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7448013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37E9F" w:rsidRDefault="00137E9F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:rsidR="00137E9F" w:rsidRDefault="00137E9F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94B1FC5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:rsidR="000807B8" w:rsidRPr="00362C18" w:rsidRDefault="00476E06" w:rsidP="005629D7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378E42">
                    <wp:simplePos x="0" y="0"/>
                    <wp:positionH relativeFrom="column">
                      <wp:posOffset>-491490</wp:posOffset>
                    </wp:positionH>
                    <wp:positionV relativeFrom="paragraph">
                      <wp:posOffset>5743575</wp:posOffset>
                    </wp:positionV>
                    <wp:extent cx="8286750" cy="33020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8675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7E9F" w:rsidRPr="00394C7F" w:rsidRDefault="00137E9F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#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Sowi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– Sozialwissenschaften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für die Realschulen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– 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Nordrhein-Westfalen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– Band 7/8 (ISBN 978-3-661-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700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-7)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38.7pt;margin-top:452.25pt;width:652.5pt;height:2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" filled="f" stroked="f">
                    <v:textbox>
                      <w:txbxContent>
                        <w:p w:rsidR="00137E9F" w:rsidRPr="00394C7F" w:rsidRDefault="00137E9F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#Sowi – Sozialwissenschaften</w:t>
                          </w:r>
                          <w:r w:rsidRPr="00476E0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für die Realschulen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</w:t>
                          </w:r>
                          <w:r w:rsidRPr="00476E0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Nordrhein-Westfalen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Band 7/8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42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-7)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76E06">
            <w:rPr>
              <w:noProof/>
            </w:rPr>
            <w:drawing>
              <wp:anchor distT="0" distB="0" distL="114300" distR="114300" simplePos="0" relativeHeight="251869439" behindDoc="0" locked="0" layoutInCell="1" allowOverlap="1">
                <wp:simplePos x="0" y="0"/>
                <wp:positionH relativeFrom="column">
                  <wp:posOffset>5745113</wp:posOffset>
                </wp:positionH>
                <wp:positionV relativeFrom="paragraph">
                  <wp:posOffset>447675</wp:posOffset>
                </wp:positionV>
                <wp:extent cx="3381742" cy="4495274"/>
                <wp:effectExtent l="0" t="0" r="9525" b="635"/>
                <wp:wrapNone/>
                <wp:docPr id="3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2744" cy="4496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724EAA1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762000</wp:posOffset>
                    </wp:positionV>
                    <wp:extent cx="4869180" cy="41814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869180" cy="418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37E9F" w:rsidRPr="00952CC7" w:rsidRDefault="00137E9F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Kernlehrpla</w:t>
                                </w:r>
                                <w:r w:rsidRPr="00476E0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n 2022</w:t>
                                </w:r>
                              </w:p>
                              <w:p w:rsidR="00137E9F" w:rsidRDefault="00137E9F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Sozialwissenschaften </w:t>
                                </w:r>
                              </w:p>
                              <w:p w:rsidR="00137E9F" w:rsidRDefault="00137E9F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37E9F" w:rsidRDefault="00137E9F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37E9F" w:rsidRPr="00E075C0" w:rsidRDefault="00137E9F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#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Sowi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– 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Nordrhein-Westfalen</w:t>
                                </w:r>
                              </w:p>
                              <w:p w:rsidR="00137E9F" w:rsidRDefault="00137E9F" w:rsidP="00476E0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476E06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Unterrichtswerk für das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Wahlpflichtfach Sozialwissenschaften für die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Realschulen in Nordrhein-Westfalen</w:t>
                                </w:r>
                              </w:p>
                              <w:p w:rsidR="00137E9F" w:rsidRDefault="00137E9F" w:rsidP="00476E0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37E9F" w:rsidRPr="008B290A" w:rsidRDefault="00137E9F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Band 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7</w:t>
                                </w: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8</w:t>
                                </w:r>
                              </w:p>
                              <w:p w:rsidR="00137E9F" w:rsidRPr="008B290A" w:rsidRDefault="00137E9F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37E9F" w:rsidRPr="00644372" w:rsidRDefault="00137E9F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Jahrgangstufen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7</w:t>
                                </w: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1.55pt;margin-top:60pt;width:383.4pt;height:3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" filled="f" stroked="f">
                    <v:path arrowok="t"/>
                    <v:textbox>
                      <w:txbxContent>
                        <w:p w:rsidR="00137E9F" w:rsidRPr="00952CC7" w:rsidRDefault="00137E9F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Kernlehrpla</w:t>
                          </w:r>
                          <w:r w:rsidRPr="00476E0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n 2022</w:t>
                          </w:r>
                        </w:p>
                        <w:p w:rsidR="00137E9F" w:rsidRDefault="00137E9F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Sozialwissenschaften </w:t>
                          </w:r>
                        </w:p>
                        <w:p w:rsidR="00137E9F" w:rsidRDefault="00137E9F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137E9F" w:rsidRDefault="00137E9F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137E9F" w:rsidRPr="00E075C0" w:rsidRDefault="00137E9F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#Sowi – 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Nordrhein-Westfalen</w:t>
                          </w:r>
                        </w:p>
                        <w:p w:rsidR="00137E9F" w:rsidRDefault="00137E9F" w:rsidP="00476E0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476E06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Unterrichtswerk für das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476E06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Wahlpflichtfach Sozialwissenschaften für die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476E06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Realschulen in Nordrhein-Westfalen</w:t>
                          </w:r>
                        </w:p>
                        <w:p w:rsidR="00137E9F" w:rsidRDefault="00137E9F" w:rsidP="00476E0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137E9F" w:rsidRPr="008B290A" w:rsidRDefault="00137E9F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Band 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7</w:t>
                          </w: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8</w:t>
                          </w:r>
                        </w:p>
                        <w:p w:rsidR="00137E9F" w:rsidRPr="008B290A" w:rsidRDefault="00137E9F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137E9F" w:rsidRPr="00644372" w:rsidRDefault="00137E9F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Jahrgangstufen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7</w:t>
                          </w: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21B6C8E8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7E9F" w:rsidRPr="00394C7F" w:rsidRDefault="00137E9F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:rsidR="00137E9F" w:rsidRPr="00394C7F" w:rsidRDefault="00137E9F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0E4E554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D9B236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:rsidR="00AD3B4C" w:rsidRDefault="00AD3B4C">
      <w:pPr>
        <w:rPr>
          <w:rFonts w:asciiTheme="majorHAnsi" w:hAnsiTheme="majorHAnsi" w:cstheme="majorHAnsi"/>
          <w:b/>
        </w:rPr>
      </w:pPr>
    </w:p>
    <w:p w:rsidR="00AD3B4C" w:rsidRDefault="00AD3B4C">
      <w:pPr>
        <w:rPr>
          <w:rFonts w:asciiTheme="majorHAnsi" w:hAnsiTheme="majorHAnsi" w:cstheme="majorHAnsi"/>
          <w:b/>
        </w:rPr>
      </w:pPr>
    </w:p>
    <w:p w:rsidR="007115C1" w:rsidRPr="007115C1" w:rsidRDefault="00D318B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Stundentafel – m</w:t>
      </w:r>
      <w:r w:rsidR="007115C1" w:rsidRPr="007115C1">
        <w:rPr>
          <w:rFonts w:asciiTheme="majorHAnsi" w:hAnsiTheme="majorHAnsi" w:cstheme="majorHAnsi"/>
          <w:b/>
        </w:rPr>
        <w:t xml:space="preserve">ögliche Verteilung der </w:t>
      </w:r>
      <w:r>
        <w:rPr>
          <w:rFonts w:asciiTheme="majorHAnsi" w:hAnsiTheme="majorHAnsi" w:cstheme="majorHAnsi"/>
          <w:b/>
        </w:rPr>
        <w:t xml:space="preserve">Wochenstunden und </w:t>
      </w:r>
      <w:r w:rsidR="007115C1" w:rsidRPr="007115C1">
        <w:rPr>
          <w:rFonts w:asciiTheme="majorHAnsi" w:hAnsiTheme="majorHAnsi" w:cstheme="majorHAnsi"/>
          <w:b/>
        </w:rPr>
        <w:t>Inhalte mit #</w:t>
      </w:r>
      <w:proofErr w:type="spellStart"/>
      <w:r w:rsidR="00476E06">
        <w:rPr>
          <w:rFonts w:asciiTheme="majorHAnsi" w:hAnsiTheme="majorHAnsi" w:cstheme="majorHAnsi"/>
          <w:b/>
        </w:rPr>
        <w:t>Sowi</w:t>
      </w:r>
      <w:proofErr w:type="spellEnd"/>
    </w:p>
    <w:p w:rsidR="007115C1" w:rsidRPr="007115C1" w:rsidRDefault="007115C1">
      <w:pPr>
        <w:rPr>
          <w:rFonts w:asciiTheme="majorHAnsi" w:hAnsiTheme="majorHAnsi" w:cstheme="majorHAnsi"/>
          <w:b/>
        </w:rPr>
      </w:pPr>
    </w:p>
    <w:p w:rsidR="00D318BF" w:rsidRDefault="007115C1">
      <w:pPr>
        <w:rPr>
          <w:rFonts w:asciiTheme="majorHAnsi" w:hAnsiTheme="majorHAnsi" w:cstheme="majorHAnsi"/>
        </w:rPr>
      </w:pPr>
      <w:r w:rsidRPr="007115C1">
        <w:rPr>
          <w:rFonts w:asciiTheme="majorHAnsi" w:hAnsiTheme="majorHAnsi" w:cstheme="majorHAnsi"/>
        </w:rPr>
        <w:t xml:space="preserve">Für die Klassen </w:t>
      </w:r>
      <w:r w:rsidR="00476E06">
        <w:rPr>
          <w:rFonts w:asciiTheme="majorHAnsi" w:hAnsiTheme="majorHAnsi" w:cstheme="majorHAnsi"/>
        </w:rPr>
        <w:t>7</w:t>
      </w:r>
      <w:r w:rsidR="00EA4732">
        <w:rPr>
          <w:rFonts w:asciiTheme="majorHAnsi" w:hAnsiTheme="majorHAnsi" w:cstheme="majorHAnsi"/>
        </w:rPr>
        <w:t xml:space="preserve"> bis 10</w:t>
      </w:r>
      <w:r w:rsidRPr="007115C1">
        <w:rPr>
          <w:rFonts w:asciiTheme="majorHAnsi" w:hAnsiTheme="majorHAnsi" w:cstheme="majorHAnsi"/>
        </w:rPr>
        <w:t xml:space="preserve"> sind </w:t>
      </w:r>
      <w:r w:rsidR="00D318BF">
        <w:rPr>
          <w:rFonts w:asciiTheme="majorHAnsi" w:hAnsiTheme="majorHAnsi" w:cstheme="majorHAnsi"/>
        </w:rPr>
        <w:t xml:space="preserve">für </w:t>
      </w:r>
      <w:r w:rsidR="00476E06">
        <w:rPr>
          <w:rFonts w:asciiTheme="majorHAnsi" w:hAnsiTheme="majorHAnsi" w:cstheme="majorHAnsi"/>
        </w:rPr>
        <w:t>das Wahlpflichtfach Sozialwissenschaften</w:t>
      </w:r>
      <w:r w:rsidR="00D318BF">
        <w:rPr>
          <w:rFonts w:asciiTheme="majorHAnsi" w:hAnsiTheme="majorHAnsi" w:cstheme="majorHAnsi"/>
        </w:rPr>
        <w:t xml:space="preserve"> </w:t>
      </w:r>
      <w:r w:rsidR="0057178F">
        <w:rPr>
          <w:rFonts w:asciiTheme="majorHAnsi" w:hAnsiTheme="majorHAnsi" w:cstheme="majorHAnsi"/>
        </w:rPr>
        <w:t>14</w:t>
      </w:r>
      <w:r w:rsidR="00D318BF">
        <w:rPr>
          <w:rFonts w:asciiTheme="majorHAnsi" w:hAnsiTheme="majorHAnsi" w:cstheme="majorHAnsi"/>
        </w:rPr>
        <w:t xml:space="preserve"> Wochenstunden zu verteilen. </w:t>
      </w:r>
    </w:p>
    <w:p w:rsidR="00D318BF" w:rsidRDefault="00D318BF" w:rsidP="00D318BF">
      <w:pPr>
        <w:rPr>
          <w:rFonts w:asciiTheme="majorHAnsi" w:hAnsiTheme="majorHAnsi" w:cstheme="majorHAnsi"/>
          <w:i/>
        </w:rPr>
      </w:pPr>
      <w:r w:rsidRPr="0057178F">
        <w:rPr>
          <w:rFonts w:asciiTheme="majorHAnsi" w:hAnsiTheme="majorHAnsi" w:cstheme="majorHAnsi"/>
          <w:i/>
        </w:rPr>
        <w:t>(lt. Verordnung über die Ausbildung und die Abschlussprüfungen in der Sekundarstufe I vom 2. November 2012, zuletzt geändert durch Verordnung vom 28. Mai 2020 (SGV. NRW. 223)</w:t>
      </w:r>
      <w:r w:rsidR="001A70E8" w:rsidRPr="0057178F">
        <w:rPr>
          <w:rFonts w:asciiTheme="majorHAnsi" w:hAnsiTheme="majorHAnsi" w:cstheme="majorHAnsi"/>
          <w:i/>
        </w:rPr>
        <w:t xml:space="preserve">, </w:t>
      </w:r>
      <w:hyperlink r:id="rId9" w:history="1">
        <w:r w:rsidR="001A70E8" w:rsidRPr="0057178F">
          <w:rPr>
            <w:rStyle w:val="Hyperlink"/>
            <w:rFonts w:asciiTheme="majorHAnsi" w:hAnsiTheme="majorHAnsi" w:cstheme="majorHAnsi"/>
            <w:i/>
          </w:rPr>
          <w:t>https://bass.schul-welt.de/pdf/12691.pdf?20200806071147</w:t>
        </w:r>
      </w:hyperlink>
      <w:r w:rsidR="001A70E8" w:rsidRPr="0057178F">
        <w:rPr>
          <w:rFonts w:asciiTheme="majorHAnsi" w:hAnsiTheme="majorHAnsi" w:cstheme="majorHAnsi"/>
          <w:i/>
        </w:rPr>
        <w:t xml:space="preserve"> )</w:t>
      </w:r>
    </w:p>
    <w:p w:rsidR="001A70E8" w:rsidRPr="001A70E8" w:rsidRDefault="001A70E8" w:rsidP="00D318BF">
      <w:pPr>
        <w:rPr>
          <w:rFonts w:asciiTheme="majorHAnsi" w:hAnsiTheme="majorHAnsi" w:cstheme="majorHAnsi"/>
          <w:i/>
        </w:rPr>
      </w:pPr>
    </w:p>
    <w:p w:rsidR="007115C1" w:rsidRPr="00EA4732" w:rsidRDefault="007115C1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a)</w:t>
      </w:r>
      <w:r w:rsidRPr="007115C1">
        <w:rPr>
          <w:rFonts w:asciiTheme="majorHAnsi" w:hAnsiTheme="majorHAnsi" w:cstheme="majorHAnsi"/>
        </w:rPr>
        <w:t xml:space="preserve"> </w:t>
      </w:r>
      <w:r w:rsidRPr="00EA4732">
        <w:rPr>
          <w:rFonts w:asciiTheme="majorHAnsi" w:hAnsiTheme="majorHAnsi" w:cstheme="majorHAnsi"/>
          <w:b/>
        </w:rPr>
        <w:t>Beispielverteilung Variante 1</w:t>
      </w:r>
    </w:p>
    <w:p w:rsidR="007115C1" w:rsidRDefault="007115C1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6334FC" w:rsidRPr="00A03D75" w:rsidTr="00131C1E">
        <w:tc>
          <w:tcPr>
            <w:tcW w:w="2991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A03D75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Anzahl</w:t>
            </w:r>
            <w:r w:rsidR="00C80B68" w:rsidRPr="00A03D75"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EE64A6" w:rsidRPr="00A03D75" w:rsidTr="00FA5130">
        <w:tc>
          <w:tcPr>
            <w:tcW w:w="2991" w:type="dxa"/>
            <w:vAlign w:val="center"/>
          </w:tcPr>
          <w:p w:rsidR="00EE64A6" w:rsidRPr="00A03D75" w:rsidRDefault="00EE64A6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EE64A6" w:rsidRPr="00A03D75" w:rsidRDefault="00476E0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EE64A6" w:rsidRPr="00A03D75" w:rsidRDefault="00EE64A6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476E06" w:rsidRPr="00A03D75">
              <w:rPr>
                <w:rFonts w:asciiTheme="majorHAnsi" w:hAnsiTheme="majorHAnsi" w:cstheme="majorHAnsi"/>
                <w:sz w:val="20"/>
              </w:rPr>
              <w:t>120</w:t>
            </w:r>
            <w:r w:rsidRPr="00A03D75">
              <w:rPr>
                <w:rFonts w:asciiTheme="majorHAnsi" w:hAnsiTheme="majorHAnsi" w:cstheme="majorHAnsi"/>
                <w:sz w:val="20"/>
              </w:rPr>
              <w:t xml:space="preserve"> Stunden)</w:t>
            </w:r>
          </w:p>
        </w:tc>
        <w:tc>
          <w:tcPr>
            <w:tcW w:w="1100" w:type="dxa"/>
            <w:vAlign w:val="center"/>
          </w:tcPr>
          <w:p w:rsidR="00EE64A6" w:rsidRPr="00FA5130" w:rsidRDefault="00EE64A6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EE64A6" w:rsidRPr="00FA5130" w:rsidRDefault="00FA5130" w:rsidP="00600CC7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EE64A6" w:rsidRPr="00FA5130" w:rsidRDefault="00600CC7" w:rsidP="0057178F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1-</w:t>
            </w:r>
            <w:r w:rsidR="0057178F" w:rsidRPr="00FA5130">
              <w:rPr>
                <w:rFonts w:asciiTheme="majorHAnsi" w:hAnsiTheme="majorHAnsi" w:cstheme="majorHAnsi"/>
                <w:sz w:val="20"/>
              </w:rPr>
              <w:t>4</w:t>
            </w:r>
          </w:p>
        </w:tc>
      </w:tr>
      <w:tr w:rsidR="00EE64A6" w:rsidRPr="00A03D75" w:rsidTr="00FA5130">
        <w:tc>
          <w:tcPr>
            <w:tcW w:w="2991" w:type="dxa"/>
            <w:vAlign w:val="center"/>
          </w:tcPr>
          <w:p w:rsidR="00EE64A6" w:rsidRPr="00A03D75" w:rsidRDefault="00EE64A6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EE64A6" w:rsidRPr="00A03D75" w:rsidRDefault="00476E0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476E06" w:rsidRPr="00A03D75" w:rsidRDefault="00476E0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120 Stunden)</w:t>
            </w:r>
          </w:p>
        </w:tc>
        <w:tc>
          <w:tcPr>
            <w:tcW w:w="1100" w:type="dxa"/>
            <w:vAlign w:val="center"/>
          </w:tcPr>
          <w:p w:rsidR="00EE64A6" w:rsidRPr="00FA5130" w:rsidRDefault="00EE64A6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EE64A6" w:rsidRPr="00FA5130" w:rsidRDefault="00FA5130" w:rsidP="0057178F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</w:t>
            </w:r>
            <w:bookmarkStart w:id="0" w:name="_GoBack"/>
            <w:bookmarkEnd w:id="0"/>
            <w:r w:rsidR="00843E6E" w:rsidRPr="00FA5130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EE64A6" w:rsidRPr="00FA5130" w:rsidRDefault="0057178F" w:rsidP="0057178F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5-8</w:t>
            </w:r>
          </w:p>
        </w:tc>
      </w:tr>
      <w:tr w:rsidR="00D81F4D" w:rsidRPr="00A03D75" w:rsidTr="00FA5130">
        <w:tc>
          <w:tcPr>
            <w:tcW w:w="2991" w:type="dxa"/>
            <w:vAlign w:val="center"/>
          </w:tcPr>
          <w:p w:rsidR="00D81F4D" w:rsidRPr="00A03D75" w:rsidRDefault="00D81F4D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D81F4D" w:rsidRPr="00A03D75" w:rsidRDefault="00D81F4D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D81F4D" w:rsidRPr="00A03D75" w:rsidRDefault="00D81F4D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160 Stunden)</w:t>
            </w:r>
          </w:p>
        </w:tc>
        <w:tc>
          <w:tcPr>
            <w:tcW w:w="1100" w:type="dxa"/>
            <w:vAlign w:val="center"/>
          </w:tcPr>
          <w:p w:rsidR="00D81F4D" w:rsidRPr="00FA5130" w:rsidRDefault="00D81F4D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 w:val="restart"/>
            <w:vAlign w:val="center"/>
          </w:tcPr>
          <w:p w:rsidR="00D81F4D" w:rsidRPr="00A03D75" w:rsidRDefault="00D81F4D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 xml:space="preserve">in </w:t>
            </w:r>
            <w:r w:rsidR="00C310F9">
              <w:rPr>
                <w:rFonts w:asciiTheme="majorHAnsi" w:hAnsiTheme="majorHAnsi" w:cstheme="majorHAnsi"/>
                <w:sz w:val="20"/>
              </w:rPr>
              <w:t>Vorbereitung</w:t>
            </w:r>
          </w:p>
        </w:tc>
      </w:tr>
      <w:tr w:rsidR="00D81F4D" w:rsidRPr="00A03D75" w:rsidTr="00FA5130">
        <w:tc>
          <w:tcPr>
            <w:tcW w:w="2991" w:type="dxa"/>
            <w:vAlign w:val="center"/>
          </w:tcPr>
          <w:p w:rsidR="00D81F4D" w:rsidRPr="00A03D75" w:rsidRDefault="00D81F4D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D81F4D" w:rsidRPr="00A03D75" w:rsidRDefault="00D81F4D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D81F4D" w:rsidRPr="00A03D75" w:rsidRDefault="00D81F4D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160 Stunden)</w:t>
            </w:r>
          </w:p>
        </w:tc>
        <w:tc>
          <w:tcPr>
            <w:tcW w:w="1100" w:type="dxa"/>
            <w:vAlign w:val="center"/>
          </w:tcPr>
          <w:p w:rsidR="00D81F4D" w:rsidRPr="00FA5130" w:rsidRDefault="00D81F4D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/>
            <w:vAlign w:val="center"/>
          </w:tcPr>
          <w:p w:rsidR="00D81F4D" w:rsidRPr="00A03D75" w:rsidRDefault="00D81F4D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6334FC" w:rsidRPr="00A03D75" w:rsidRDefault="006334FC" w:rsidP="00611C7C">
      <w:pPr>
        <w:jc w:val="center"/>
        <w:rPr>
          <w:rFonts w:asciiTheme="majorHAnsi" w:hAnsiTheme="majorHAnsi" w:cstheme="majorHAnsi"/>
          <w:sz w:val="20"/>
        </w:rPr>
      </w:pPr>
    </w:p>
    <w:p w:rsidR="001A70E8" w:rsidRPr="00A03D75" w:rsidRDefault="001A70E8">
      <w:pPr>
        <w:rPr>
          <w:rFonts w:asciiTheme="majorHAnsi" w:hAnsiTheme="majorHAnsi" w:cstheme="majorHAnsi"/>
          <w:b/>
        </w:rPr>
      </w:pPr>
    </w:p>
    <w:p w:rsidR="007115C1" w:rsidRPr="00A03D75" w:rsidRDefault="007115C1">
      <w:pPr>
        <w:rPr>
          <w:rFonts w:asciiTheme="majorHAnsi" w:hAnsiTheme="majorHAnsi" w:cstheme="majorHAnsi"/>
          <w:b/>
        </w:rPr>
      </w:pPr>
      <w:r w:rsidRPr="00A03D75">
        <w:rPr>
          <w:rFonts w:asciiTheme="majorHAnsi" w:hAnsiTheme="majorHAnsi" w:cstheme="majorHAnsi"/>
          <w:b/>
        </w:rPr>
        <w:t>b) Beispielverteilung Variante 2</w:t>
      </w:r>
    </w:p>
    <w:p w:rsidR="00EA4732" w:rsidRPr="00A03D75" w:rsidRDefault="00EA4732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907"/>
      </w:tblGrid>
      <w:tr w:rsidR="00EA4732" w:rsidRPr="00A03D75" w:rsidTr="00052CEF">
        <w:tc>
          <w:tcPr>
            <w:tcW w:w="2991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A03D75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Anzahl der zu</w:t>
            </w:r>
            <w:r w:rsidR="00C80B68" w:rsidRPr="00A03D75">
              <w:rPr>
                <w:rFonts w:asciiTheme="majorHAnsi" w:hAnsiTheme="majorHAnsi" w:cstheme="majorHAnsi"/>
                <w:b/>
                <w:sz w:val="20"/>
              </w:rPr>
              <w:t xml:space="preserve"> unterrichtenden Kapitel</w:t>
            </w:r>
          </w:p>
        </w:tc>
        <w:tc>
          <w:tcPr>
            <w:tcW w:w="3907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950E53" w:rsidRPr="00A03D75" w:rsidTr="00FA5130">
        <w:tc>
          <w:tcPr>
            <w:tcW w:w="2991" w:type="dxa"/>
            <w:vAlign w:val="center"/>
          </w:tcPr>
          <w:p w:rsidR="00950E53" w:rsidRPr="00A03D75" w:rsidRDefault="00950E5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950E53" w:rsidRPr="00A03D75" w:rsidRDefault="00A03D75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950E53" w:rsidRPr="00A03D75" w:rsidRDefault="00950E53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A03D75" w:rsidRPr="00A03D75">
              <w:rPr>
                <w:rFonts w:asciiTheme="majorHAnsi" w:hAnsiTheme="majorHAnsi" w:cstheme="majorHAnsi"/>
                <w:sz w:val="20"/>
              </w:rPr>
              <w:t xml:space="preserve">120 </w:t>
            </w:r>
            <w:r w:rsidRPr="00A03D75">
              <w:rPr>
                <w:rFonts w:asciiTheme="majorHAnsi" w:hAnsiTheme="majorHAnsi" w:cstheme="majorHAnsi"/>
                <w:sz w:val="20"/>
              </w:rPr>
              <w:t>Stunden)</w:t>
            </w:r>
          </w:p>
        </w:tc>
        <w:tc>
          <w:tcPr>
            <w:tcW w:w="1100" w:type="dxa"/>
            <w:vAlign w:val="center"/>
          </w:tcPr>
          <w:p w:rsidR="00950E53" w:rsidRPr="00A03D75" w:rsidRDefault="00950E5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FA5130" w:rsidRDefault="00843E6E" w:rsidP="00843E6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907" w:type="dxa"/>
            <w:vAlign w:val="center"/>
          </w:tcPr>
          <w:p w:rsidR="00950E53" w:rsidRPr="00FA5130" w:rsidRDefault="00950E5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1</w:t>
            </w:r>
            <w:r w:rsidR="00FA5130" w:rsidRPr="00FA5130">
              <w:rPr>
                <w:rFonts w:asciiTheme="majorHAnsi" w:hAnsiTheme="majorHAnsi" w:cstheme="majorHAnsi"/>
                <w:sz w:val="20"/>
              </w:rPr>
              <w:t>, 2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>,</w:t>
            </w:r>
            <w:r w:rsidR="00FA5130" w:rsidRPr="00FA5130">
              <w:rPr>
                <w:rFonts w:asciiTheme="majorHAnsi" w:hAnsiTheme="majorHAnsi" w:cstheme="majorHAnsi"/>
                <w:sz w:val="20"/>
              </w:rPr>
              <w:t xml:space="preserve"> 5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 xml:space="preserve"> (</w:t>
            </w:r>
            <w:r w:rsidR="00FA5130" w:rsidRPr="00FA5130">
              <w:rPr>
                <w:rFonts w:asciiTheme="majorHAnsi" w:hAnsiTheme="majorHAnsi" w:cstheme="majorHAnsi"/>
                <w:sz w:val="20"/>
              </w:rPr>
              <w:t>3 oder 6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>)</w:t>
            </w:r>
          </w:p>
        </w:tc>
      </w:tr>
      <w:tr w:rsidR="00950E53" w:rsidRPr="00A03D75" w:rsidTr="00FA5130">
        <w:tc>
          <w:tcPr>
            <w:tcW w:w="2991" w:type="dxa"/>
            <w:vAlign w:val="center"/>
          </w:tcPr>
          <w:p w:rsidR="00950E53" w:rsidRPr="00A03D75" w:rsidRDefault="00950E5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950E53" w:rsidRPr="00A03D75" w:rsidRDefault="00A03D75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950E53" w:rsidRPr="00A03D75" w:rsidRDefault="00950E53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A03D75" w:rsidRPr="00A03D75">
              <w:rPr>
                <w:rFonts w:asciiTheme="majorHAnsi" w:hAnsiTheme="majorHAnsi" w:cstheme="majorHAnsi"/>
                <w:sz w:val="20"/>
              </w:rPr>
              <w:t>16</w:t>
            </w:r>
            <w:r w:rsidRPr="00A03D75">
              <w:rPr>
                <w:rFonts w:asciiTheme="majorHAnsi" w:hAnsiTheme="majorHAnsi" w:cstheme="majorHAnsi"/>
                <w:sz w:val="20"/>
              </w:rPr>
              <w:t>0 Stunden)</w:t>
            </w:r>
          </w:p>
        </w:tc>
        <w:tc>
          <w:tcPr>
            <w:tcW w:w="1100" w:type="dxa"/>
            <w:vAlign w:val="center"/>
          </w:tcPr>
          <w:p w:rsidR="00950E53" w:rsidRPr="00FA5130" w:rsidRDefault="00950E5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FA5130" w:rsidRDefault="00FA5130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907" w:type="dxa"/>
            <w:vAlign w:val="center"/>
          </w:tcPr>
          <w:p w:rsidR="00950E53" w:rsidRPr="00FA5130" w:rsidRDefault="00FA5130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 xml:space="preserve">4, 7, 8 </w:t>
            </w:r>
            <w:r w:rsidRPr="00FA5130">
              <w:rPr>
                <w:rFonts w:asciiTheme="majorHAnsi" w:hAnsiTheme="majorHAnsi" w:cstheme="majorHAnsi"/>
                <w:sz w:val="20"/>
              </w:rPr>
              <w:t>(3 oder 6)</w:t>
            </w:r>
          </w:p>
        </w:tc>
      </w:tr>
      <w:tr w:rsidR="00D81F4D" w:rsidRPr="00A03D75" w:rsidTr="00FA5130">
        <w:tc>
          <w:tcPr>
            <w:tcW w:w="2991" w:type="dxa"/>
            <w:vAlign w:val="center"/>
          </w:tcPr>
          <w:p w:rsidR="00D81F4D" w:rsidRPr="00A03D75" w:rsidRDefault="00D81F4D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D81F4D" w:rsidRPr="00A03D75" w:rsidRDefault="00D81F4D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D81F4D" w:rsidRPr="00A03D75" w:rsidRDefault="00D81F4D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120 Stunden)</w:t>
            </w:r>
          </w:p>
        </w:tc>
        <w:tc>
          <w:tcPr>
            <w:tcW w:w="1100" w:type="dxa"/>
            <w:vAlign w:val="center"/>
          </w:tcPr>
          <w:p w:rsidR="00D81F4D" w:rsidRPr="00FA5130" w:rsidRDefault="00D81F4D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 w:val="restart"/>
            <w:vAlign w:val="center"/>
          </w:tcPr>
          <w:p w:rsidR="00D81F4D" w:rsidRPr="00A03D75" w:rsidRDefault="00D81F4D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in Vorbereitung</w:t>
            </w:r>
          </w:p>
        </w:tc>
      </w:tr>
      <w:tr w:rsidR="00D81F4D" w:rsidRPr="00131C1E" w:rsidTr="00FA5130">
        <w:tc>
          <w:tcPr>
            <w:tcW w:w="2991" w:type="dxa"/>
            <w:vAlign w:val="center"/>
          </w:tcPr>
          <w:p w:rsidR="00D81F4D" w:rsidRPr="00A03D75" w:rsidRDefault="00D81F4D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D81F4D" w:rsidRPr="00A03D75" w:rsidRDefault="00D81F4D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D81F4D" w:rsidRPr="00A03D75" w:rsidRDefault="00D81F4D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160 Stunden)</w:t>
            </w:r>
          </w:p>
        </w:tc>
        <w:tc>
          <w:tcPr>
            <w:tcW w:w="1100" w:type="dxa"/>
            <w:vAlign w:val="center"/>
          </w:tcPr>
          <w:p w:rsidR="00D81F4D" w:rsidRPr="00FA5130" w:rsidRDefault="00D81F4D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/>
            <w:vAlign w:val="center"/>
          </w:tcPr>
          <w:p w:rsidR="00D81F4D" w:rsidRPr="00A03D75" w:rsidRDefault="00D81F4D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2E6290" w:rsidRDefault="002E6290">
      <w:pPr>
        <w:rPr>
          <w:vertAlign w:val="subscript"/>
        </w:rPr>
      </w:pPr>
      <w:r w:rsidRPr="002E6290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8C3E44E" wp14:editId="4A41C27D">
                <wp:simplePos x="0" y="0"/>
                <wp:positionH relativeFrom="column">
                  <wp:posOffset>2540</wp:posOffset>
                </wp:positionH>
                <wp:positionV relativeFrom="paragraph">
                  <wp:posOffset>342265</wp:posOffset>
                </wp:positionV>
                <wp:extent cx="9483725" cy="5257165"/>
                <wp:effectExtent l="0" t="0" r="3175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E9F" w:rsidRPr="006B40BF" w:rsidRDefault="00137E9F" w:rsidP="006B40B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137E9F" w:rsidRPr="006B40BF" w:rsidRDefault="00137E9F" w:rsidP="006B40BF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</w:p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beschreiben fachbezogen ökonomische, politische und gesellschaftliche Sachverhalte mithilfe eines Ordnungs- und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eutungswissens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(SK 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SK1*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ökonomische, politische und gesellschaftliche Strukturen sowie ihre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Elemente, Funktionen und Wirkungen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(SK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analysieren ökonomische, politische und gesellschaftliche Prozesse, Probleme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und Konflikte hinsichtlich Einflussfaktoren, Verlauf, Ergebnissen sowie handelnder Akteure mit ihren Interessen und Zielsetzungen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(SK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analysieren </w:t>
                                  </w:r>
                                  <w:proofErr w:type="spellStart"/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aspektgeleitet</w:t>
                                  </w:r>
                                  <w:proofErr w:type="spellEnd"/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das Handeln als Verbraucherinnen und Verbraucher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(SK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330EB6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Bedeutung und Wirkung der Digitalisierung und Globalisierung in Wirtschaft, Politik und Gesellschaft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(SK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SK5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Methodenkompetenz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recherchieren und analysieren Informationen und Daten zu fachbezogenen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Sachverhalten unter Verwendung von Suchstrategien und digitalen wie analogen Medienangeboten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wenden geeignete quantitative wie qualitative Fachmethoden zur Informationsgewinnung selbstständig an und werten diese aus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(MK 2)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CE263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ermitteln unterschiedliche Positionen und Argumentationsstrukturen aus kontinuierlichen und diskontinuierlichen Texten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(MK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erklären Fachbegriffe und wenden diese kontextbezogen an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führen grundlegende Operationen der fachbezogenen Modellbildung durch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(MK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reflektieren das eigene methodische Vorgehen zu einem Lernvorhaben im Hinblick auf Arbeitsprozess und Ertrag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6)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präsentieren Ergebnisse unter Verwendung von Fachsprache adressatengerecht und strukturiert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7)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MK7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6B40BF" w:rsidRDefault="00137E9F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330EB6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gestalten Medienprodukte unter fachspezifischer Berücksichtigung ihrer Qualität, Wirkung und Aussageabsicht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(MK 8)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Default="00137E9F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MK8</w:t>
                                  </w:r>
                                </w:p>
                              </w:tc>
                            </w:tr>
                          </w:tbl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137E9F" w:rsidRPr="004B11B5" w:rsidRDefault="00137E9F" w:rsidP="006B40B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sz w:val="22"/>
                              </w:rPr>
                              <w:t>* Diese Nummerierung dient der Zuordnung der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3E44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.2pt;margin-top:26.95pt;width:746.75pt;height:413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" stroked="f">
                <v:textbox>
                  <w:txbxContent>
                    <w:p w:rsidR="00137E9F" w:rsidRPr="006B40BF" w:rsidRDefault="00137E9F" w:rsidP="006B40B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137E9F" w:rsidRPr="006B40BF" w:rsidRDefault="00137E9F" w:rsidP="006B40BF">
                      <w:pPr>
                        <w:rPr>
                          <w:rFonts w:ascii="Calibri" w:hAnsi="Calibri" w:cstheme="majorHAnsi"/>
                        </w:rPr>
                      </w:pPr>
                    </w:p>
                    <w:p w:rsidR="00137E9F" w:rsidRPr="006B40BF" w:rsidRDefault="00137E9F" w:rsidP="006B40B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beschreiben fachbezogen ökonomische, politische und gesellschaftliche Sachverhalte mithilfe eines Ordnungs- und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eutungswissens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(SK 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SK1*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ökonomische, politische und gesellschaftliche Strukturen sowie ihre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Elemente, Funktionen und Wirkungen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(SK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analysieren ökonomische, politische und gesellschaftliche Prozesse, Probleme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und Konflikte hinsichtlich Einflussfaktoren, Verlauf, Ergebnissen sowie handelnder Akteure mit ihren Interessen und Zielsetzungen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(SK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analysieren </w:t>
                            </w:r>
                            <w:proofErr w:type="spellStart"/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aspektgeleitet</w:t>
                            </w:r>
                            <w:proofErr w:type="spellEnd"/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das Handeln als Verbraucherinnen und Verbraucher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(SK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330EB6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Bedeutung und Wirkung der Digitalisierung und Globalisierung in Wirtschaft, Politik und Gesellschaft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(SK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SK5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Methodenkompetenz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recherchieren und analysieren Informationen und Daten zu fachbezogenen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Sachverhalten unter Verwendung von Suchstrategien und digitalen wie analogen Medienangeboten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wenden geeignete quantitative wie qualitative Fachmethoden zur Informationsgewinnung selbstständig an und werten diese aus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(MK 2)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CE263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ermitteln unterschiedliche Positionen und Argumentationsstrukturen aus kontinuierlichen und diskontinuierlichen Texten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(MK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erklären Fachbegriffe und wenden diese kontextbezogen an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führen grundlegende Operationen der fachbezogenen Modellbildung durch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(MK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reflektieren das eigene methodische Vorgehen zu einem Lernvorhaben im Hinblick auf Arbeitsprozess und Ertrag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6)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präsentieren Ergebnisse unter Verwendung von Fachsprache adressatengerecht und strukturiert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7)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MK7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6B40BF" w:rsidRDefault="00137E9F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330EB6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gestalten Medienprodukte unter fachspezifischer Berücksichtigung ihrer Qualität, Wirkung und Aussageabsicht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(MK 8)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Default="00137E9F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MK8</w:t>
                            </w:r>
                          </w:p>
                        </w:tc>
                      </w:tr>
                    </w:tbl>
                    <w:p w:rsidR="00137E9F" w:rsidRPr="006B40BF" w:rsidRDefault="00137E9F" w:rsidP="006B40BF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137E9F" w:rsidRPr="004B11B5" w:rsidRDefault="00137E9F" w:rsidP="006B40B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6B40BF">
                        <w:rPr>
                          <w:rFonts w:ascii="Calibri" w:hAnsi="Calibri"/>
                          <w:sz w:val="22"/>
                        </w:rPr>
                        <w:t>* Diese Nummerierung dient der Zuordnung der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:rsidR="00D90792" w:rsidRDefault="00362C18" w:rsidP="005629D7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2F862A5" wp14:editId="654B9BC5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E9F" w:rsidRPr="006B40BF" w:rsidRDefault="00137E9F" w:rsidP="00D1013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137E9F" w:rsidRPr="006B40BF" w:rsidRDefault="00137E9F" w:rsidP="00362C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4BACC6" w:themeFill="accent5"/>
                                  <w:textDirection w:val="btLr"/>
                                </w:tcPr>
                                <w:p w:rsidR="00137E9F" w:rsidRPr="006B40BF" w:rsidRDefault="00137E9F" w:rsidP="007D2B90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die Möglichkeiten ökonomischer, politischer und gesellschaftlicher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Teilhabe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(UK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137E9F" w:rsidRPr="006B40BF" w:rsidRDefault="00137E9F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kriterienorientiert</w:t>
                                  </w:r>
                                  <w:proofErr w:type="spellEnd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verschiedene wirtschaftliche, politische und gesellschaftliche Interessen hinsichtlich der zugrundeliegenden Wertmaßstäbe und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ihrer Verallgemeinerbarkeit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(UK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137E9F" w:rsidRPr="006B40BF" w:rsidRDefault="00137E9F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bewerten Strukturen und Handlungsoptionen innerhalb ökonomischer und politischer Entscheidungsprozesse, auch unter Einbeziehung von Nachhaltigkeitskriterien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(UK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137E9F" w:rsidRPr="006B40BF" w:rsidRDefault="00137E9F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begründen ein eigenes Urteil (UK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137E9F" w:rsidRPr="006B40BF" w:rsidRDefault="00137E9F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setzen sich mit dem Prozess ihrer Urteilsbildung auseinander (UK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UK5</w:t>
                                  </w:r>
                                </w:p>
                              </w:tc>
                            </w:tr>
                            <w:tr w:rsidR="00137E9F" w:rsidRPr="00F936A4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137E9F" w:rsidRPr="006B40BF" w:rsidRDefault="00137E9F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den Stellenwert verschiedener Medien für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ökonomische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,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politische und gesellschaftliche Entscheidungen und Prozesse (UK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92CDDC" w:themeFill="accent5" w:themeFillTint="99"/>
                                  <w:textDirection w:val="btLr"/>
                                </w:tcPr>
                                <w:p w:rsidR="00137E9F" w:rsidRPr="006B40BF" w:rsidRDefault="00137E9F" w:rsidP="007D2B90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Handlungsk</w:t>
                                  </w: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vertreten die eigene Position auch in der Auseinandersetzung mit kontroversen Sichtweisen (HK1)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137E9F" w:rsidRPr="006B40BF" w:rsidRDefault="00137E9F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setzen selbstständig entwickelte Unterrichtsprodukte zu fachbezogenen Sachverhalten und Problemlagen intentional ein (HK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137E9F" w:rsidRPr="006B40BF" w:rsidRDefault="00137E9F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interkulturelle Gemeinsamkeiten und Differenzen und beziehen diese auf ihr eigenes Handeln (HK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137E9F" w:rsidRPr="006B40BF" w:rsidRDefault="00137E9F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stellen – auch </w:t>
                                  </w:r>
                                  <w:proofErr w:type="spellStart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simulativ</w:t>
                                  </w:r>
                                  <w:proofErr w:type="spellEnd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– Positionen dar, die mit ihrer eigenen oder einer angenommenen Position konkurrieren (HK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137E9F" w:rsidRPr="006B40BF" w:rsidRDefault="00137E9F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erstellen Zukunftsentwürfe vor dem Hintergrund einer nachhaltigen Entwicklung (HK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HK5</w:t>
                                  </w:r>
                                </w:p>
                              </w:tc>
                            </w:tr>
                            <w:tr w:rsidR="00137E9F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137E9F" w:rsidRPr="006B40BF" w:rsidRDefault="00137E9F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realisieren ein eigenes fachbezogenes Projekt (HK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HK6</w:t>
                                  </w:r>
                                </w:p>
                              </w:tc>
                            </w:tr>
                            <w:tr w:rsidR="00137E9F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137E9F" w:rsidRPr="006B40BF" w:rsidRDefault="00137E9F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137E9F" w:rsidRPr="006B40BF" w:rsidRDefault="00137E9F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konstruktive Kritik sowie Lösungsoptionen für Problemkonstellationen (HK 7)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137E9F" w:rsidRPr="006B40BF" w:rsidRDefault="00137E9F" w:rsidP="00F11F88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137E9F" w:rsidRDefault="00137E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62A5" id="_x0000_s1031" type="#_x0000_t202" style="position:absolute;margin-left:.2pt;margin-top:27.1pt;width:746.75pt;height:413.8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" stroked="f">
                <v:textbox>
                  <w:txbxContent>
                    <w:p w:rsidR="00137E9F" w:rsidRPr="006B40BF" w:rsidRDefault="00137E9F" w:rsidP="00D1013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137E9F" w:rsidRPr="006B40BF" w:rsidRDefault="00137E9F" w:rsidP="00362C18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4BACC6" w:themeFill="accent5"/>
                            <w:textDirection w:val="btLr"/>
                          </w:tcPr>
                          <w:p w:rsidR="00137E9F" w:rsidRPr="006B40BF" w:rsidRDefault="00137E9F" w:rsidP="007D2B90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die Möglichkeiten ökonomischer, politischer und gesellschaftlicher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Teilhabe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(UK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137E9F" w:rsidRPr="006B40BF" w:rsidRDefault="00137E9F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kriterienorientiert</w:t>
                            </w:r>
                            <w:proofErr w:type="spellEnd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verschiedene wirtschaftliche, politische und gesellschaftliche Interessen hinsichtlich der zugrundeliegenden Wertmaßstäbe und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ihrer Verallgemeinerbarkeit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(UK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137E9F" w:rsidRPr="006B40BF" w:rsidRDefault="00137E9F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bewerten Strukturen und Handlungsoptionen innerhalb ökonomischer und politischer Entscheidungsprozesse, auch unter Einbeziehung von Nachhaltigkeitskriterien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(UK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137E9F" w:rsidRPr="006B40BF" w:rsidRDefault="00137E9F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begründen ein eigenes Urteil (UK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137E9F" w:rsidRPr="006B40BF" w:rsidRDefault="00137E9F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setzen sich mit dem Prozess ihrer Urteilsbildung auseinander (UK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UK5</w:t>
                            </w:r>
                          </w:p>
                        </w:tc>
                      </w:tr>
                      <w:tr w:rsidR="00137E9F" w:rsidRPr="00F936A4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137E9F" w:rsidRPr="006B40BF" w:rsidRDefault="00137E9F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den Stellenwert verschiedener Medien für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ökonomische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,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politische und gesellschaftliche Entscheidungen und Prozesse (UK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92CDDC" w:themeFill="accent5" w:themeFillTint="99"/>
                            <w:textDirection w:val="btLr"/>
                          </w:tcPr>
                          <w:p w:rsidR="00137E9F" w:rsidRPr="006B40BF" w:rsidRDefault="00137E9F" w:rsidP="007D2B90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Handlungsk</w:t>
                            </w: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vertreten die eigene Position auch in der Auseinandersetzung mit kontroversen Sichtweisen (HK1)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137E9F" w:rsidRPr="006B40BF" w:rsidRDefault="00137E9F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setzen selbstständig entwickelte Unterrichtsprodukte zu fachbezogenen Sachverhalten und Problemlagen intentional ein (HK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137E9F" w:rsidRPr="006B40BF" w:rsidRDefault="00137E9F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interkulturelle Gemeinsamkeiten und Differenzen und beziehen diese auf ihr eigenes Handeln (HK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137E9F" w:rsidRPr="006B40BF" w:rsidRDefault="00137E9F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stellen – auch </w:t>
                            </w:r>
                            <w:proofErr w:type="spellStart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simulativ</w:t>
                            </w:r>
                            <w:proofErr w:type="spellEnd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– Positionen dar, die mit ihrer eigenen oder einer angenommenen Position konkurrieren (HK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137E9F" w:rsidRPr="006B40BF" w:rsidRDefault="00137E9F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erstellen Zukunftsentwürfe vor dem Hintergrund einer nachhaltigen Entwicklung (HK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HK5</w:t>
                            </w:r>
                          </w:p>
                        </w:tc>
                      </w:tr>
                      <w:tr w:rsidR="00137E9F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137E9F" w:rsidRPr="006B40BF" w:rsidRDefault="00137E9F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realisieren ein eigenes fachbezogenes Projekt (HK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HK6</w:t>
                            </w:r>
                          </w:p>
                        </w:tc>
                      </w:tr>
                      <w:tr w:rsidR="00137E9F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137E9F" w:rsidRPr="006B40BF" w:rsidRDefault="00137E9F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137E9F" w:rsidRPr="006B40BF" w:rsidRDefault="00137E9F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konstruktive Kritik sowie Lösungsoptionen für Problemkonstellationen (HK 7)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137E9F" w:rsidRPr="006B40BF" w:rsidRDefault="00137E9F" w:rsidP="00F11F88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</w:t>
                            </w: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137E9F" w:rsidRDefault="00137E9F"/>
                  </w:txbxContent>
                </v:textbox>
                <w10:wrap type="square"/>
              </v:shape>
            </w:pict>
          </mc:Fallback>
        </mc:AlternateContent>
      </w:r>
    </w:p>
    <w:p w:rsidR="00C22881" w:rsidRDefault="00C22881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FD5A6A" wp14:editId="6F9F9028">
                <wp:simplePos x="0" y="0"/>
                <wp:positionH relativeFrom="page">
                  <wp:posOffset>688975</wp:posOffset>
                </wp:positionH>
                <wp:positionV relativeFrom="page">
                  <wp:posOffset>1295400</wp:posOffset>
                </wp:positionV>
                <wp:extent cx="9620250" cy="4073525"/>
                <wp:effectExtent l="0" t="0" r="0" b="317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0" cy="407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E9F" w:rsidRPr="00362C18" w:rsidRDefault="00137E9F" w:rsidP="00D9079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 xml:space="preserve">Inhaltliche Schwerpunkte und konkretisierte Kompetenzerwartungen für die Sekundarstufe I </w:t>
                            </w:r>
                          </w:p>
                          <w:p w:rsidR="00137E9F" w:rsidRPr="00362C18" w:rsidRDefault="00137E9F" w:rsidP="00D9079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137E9F" w:rsidRPr="000276CF" w:rsidTr="009C0B76">
                              <w:trPr>
                                <w:trHeight w:val="567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137E9F" w:rsidRPr="00AD04E0" w:rsidRDefault="00137E9F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Inhaltsfeld 1: </w:t>
                                  </w:r>
                                  <w:r w:rsidRPr="007D2B90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Digitale Demokratie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Pr="0052413F" w:rsidRDefault="00137E9F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Digitale politische Partizipation: Online-Wahlen, Online-Petitionen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Pr="000276CF" w:rsidRDefault="00137E9F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D1*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Pr="0052413F" w:rsidRDefault="00137E9F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E-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Government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Pr="000276CF" w:rsidRDefault="00137E9F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D2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Pr="0052413F" w:rsidRDefault="00137E9F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Open Data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Pr="000276CF" w:rsidRDefault="00137E9F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D3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Default="00137E9F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Herausforderungen für die Demokratie durch die Digitalisierung: Algorithmen,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Filterblasen, Desinformation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Default="00137E9F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D4</w:t>
                                  </w:r>
                                </w:p>
                              </w:tc>
                            </w:tr>
                          </w:tbl>
                          <w:p w:rsidR="00137E9F" w:rsidRDefault="00137E9F" w:rsidP="00CD644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1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:rsidR="00137E9F" w:rsidRDefault="00137E9F" w:rsidP="00CD644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5A6A" id="_x0000_s1032" type="#_x0000_t202" style="position:absolute;margin-left:54.25pt;margin-top:102pt;width:757.5pt;height:320.7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" stroked="f">
                <v:textbox>
                  <w:txbxContent>
                    <w:p w:rsidR="00137E9F" w:rsidRPr="00362C18" w:rsidRDefault="00137E9F" w:rsidP="00D9079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 xml:space="preserve">Inhaltliche Schwerpunkte und konkretisierte Kompetenzerwartungen für die Sekundarstufe I </w:t>
                      </w:r>
                    </w:p>
                    <w:p w:rsidR="00137E9F" w:rsidRPr="00362C18" w:rsidRDefault="00137E9F" w:rsidP="00D90792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137E9F" w:rsidRPr="000276CF" w:rsidTr="009C0B76">
                        <w:trPr>
                          <w:trHeight w:val="567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137E9F" w:rsidRPr="00AD04E0" w:rsidRDefault="00137E9F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Inhaltsfeld 1: </w:t>
                            </w:r>
                            <w:r w:rsidRPr="007D2B9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Digitale Demokratie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Pr="0052413F" w:rsidRDefault="00137E9F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Digitale politische Partizipation: Online-Wahlen, Online-Petitionen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Pr="000276CF" w:rsidRDefault="00137E9F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D1*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Pr="0052413F" w:rsidRDefault="00137E9F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E-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Government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Pr="000276CF" w:rsidRDefault="00137E9F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D2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Pr="0052413F" w:rsidRDefault="00137E9F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Open Data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Pr="000276CF" w:rsidRDefault="00137E9F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D3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Default="00137E9F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Herausforderungen für die Demokratie durch die Digitalisierung: Algorithmen,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Filterblasen, Desinformation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Default="00137E9F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D4</w:t>
                            </w:r>
                          </w:p>
                        </w:tc>
                      </w:tr>
                    </w:tbl>
                    <w:p w:rsidR="00137E9F" w:rsidRDefault="00137E9F" w:rsidP="00CD644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1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:rsidR="00137E9F" w:rsidRDefault="00137E9F" w:rsidP="00CD644F">
                      <w:pPr>
                        <w:jc w:val="both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90792"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DAF2A6A" wp14:editId="13FAEFD0">
                <wp:simplePos x="0" y="0"/>
                <wp:positionH relativeFrom="margin">
                  <wp:posOffset>-635</wp:posOffset>
                </wp:positionH>
                <wp:positionV relativeFrom="margin">
                  <wp:align>center</wp:align>
                </wp:positionV>
                <wp:extent cx="9086850" cy="523875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0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E9F" w:rsidRPr="00362C18" w:rsidRDefault="00137E9F" w:rsidP="004869B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konkretisierte Kompetenzerwartungen für die Sekundarstufe I</w:t>
                            </w:r>
                          </w:p>
                          <w:p w:rsidR="00137E9F" w:rsidRPr="00362C18" w:rsidRDefault="00137E9F" w:rsidP="004869B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37E9F" w:rsidRDefault="00137E9F" w:rsidP="004869B2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7"/>
                              <w:gridCol w:w="11905"/>
                              <w:gridCol w:w="991"/>
                            </w:tblGrid>
                            <w:tr w:rsidR="00137E9F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137E9F" w:rsidRPr="0052413F" w:rsidRDefault="00137E9F" w:rsidP="008B290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137E9F" w:rsidRPr="0052413F" w:rsidRDefault="00137E9F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bestehende Möglichkeiten und innovative Ideen digitaler Partizipation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137E9F" w:rsidRPr="0052413F" w:rsidRDefault="00137E9F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DSK1**</w:t>
                                  </w:r>
                                </w:p>
                              </w:tc>
                            </w:tr>
                            <w:tr w:rsidR="00137E9F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137E9F" w:rsidRPr="0052413F" w:rsidRDefault="00137E9F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137E9F" w:rsidRPr="0052413F" w:rsidRDefault="00137E9F" w:rsidP="00A610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erläutern den Einfluss von 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Digitalität</w:t>
                                  </w:r>
                                  <w:proofErr w:type="spellEnd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auf politische Willensbildungs- und Entscheidungsprozesse (u.a. Online-Wahlen, Online-Petitionen)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137E9F" w:rsidRPr="0052413F" w:rsidRDefault="00137E9F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DSK2</w:t>
                                  </w:r>
                                </w:p>
                              </w:tc>
                            </w:tr>
                            <w:tr w:rsidR="00137E9F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137E9F" w:rsidRPr="0052413F" w:rsidRDefault="00137E9F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137E9F" w:rsidRPr="0052413F" w:rsidRDefault="00137E9F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die kontinuierlichen Veränderungen in öffentlichen Verwaltungsprozessen hinsichtlich E-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Government</w:t>
                                  </w:r>
                                  <w:proofErr w:type="spellEnd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und Open Data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137E9F" w:rsidRPr="0052413F" w:rsidRDefault="00137E9F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DSK3</w:t>
                                  </w:r>
                                </w:p>
                              </w:tc>
                            </w:tr>
                            <w:tr w:rsidR="00137E9F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137E9F" w:rsidRPr="0052413F" w:rsidRDefault="00137E9F" w:rsidP="00D9440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137E9F" w:rsidRPr="00A53C28" w:rsidRDefault="00137E9F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beurteilen Möglichkeiten und Grenzen von E-Partizipation hinsichtlich politischer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Teilhabe sowie aktiver Mitgestaltung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137E9F" w:rsidRPr="0052413F" w:rsidRDefault="00137E9F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DUK1</w:t>
                                  </w:r>
                                </w:p>
                              </w:tc>
                            </w:tr>
                            <w:tr w:rsidR="00137E9F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52413F" w:rsidRDefault="00137E9F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137E9F" w:rsidRPr="00A53C28" w:rsidRDefault="00137E9F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bewerten die Chancen und Risiken der zunehmenden Digitalisierung der öffentlichen Verwaltung für die Gesellschaft und das Individuum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137E9F" w:rsidRPr="0052413F" w:rsidRDefault="00137E9F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DUK2</w:t>
                                  </w:r>
                                </w:p>
                              </w:tc>
                            </w:tr>
                            <w:tr w:rsidR="00137E9F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137E9F" w:rsidRPr="0052413F" w:rsidRDefault="00137E9F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137E9F" w:rsidRPr="00A53C28" w:rsidRDefault="00137E9F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setzen sich kritisch mit dem Einfluss von Algorithmen, Filterblasen und Desinformation auseinander und diskutieren deren Auswirkungen auf den politischen Willensbildungsprozess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137E9F" w:rsidRPr="0052413F" w:rsidRDefault="00137E9F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DUK3</w:t>
                                  </w:r>
                                </w:p>
                              </w:tc>
                            </w:tr>
                          </w:tbl>
                          <w:p w:rsidR="00137E9F" w:rsidRDefault="00137E9F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137E9F" w:rsidRPr="0052413F" w:rsidRDefault="00137E9F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137E9F" w:rsidRPr="003742EB" w:rsidRDefault="00137E9F" w:rsidP="004869B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1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2A6A" id="_x0000_s1033" type="#_x0000_t202" style="position:absolute;margin-left:-.05pt;margin-top:0;width:715.5pt;height:412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" stroked="f">
                <v:textbox>
                  <w:txbxContent>
                    <w:p w:rsidR="00137E9F" w:rsidRPr="00362C18" w:rsidRDefault="00137E9F" w:rsidP="004869B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konkretisierte Kompetenzerwartungen für die Sekundarstufe I</w:t>
                      </w:r>
                    </w:p>
                    <w:p w:rsidR="00137E9F" w:rsidRPr="00362C18" w:rsidRDefault="00137E9F" w:rsidP="004869B2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137E9F" w:rsidRDefault="00137E9F" w:rsidP="004869B2"/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07"/>
                        <w:gridCol w:w="11905"/>
                        <w:gridCol w:w="991"/>
                      </w:tblGrid>
                      <w:tr w:rsidR="00137E9F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137E9F" w:rsidRPr="0052413F" w:rsidRDefault="00137E9F" w:rsidP="008B290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137E9F" w:rsidRPr="0052413F" w:rsidRDefault="00137E9F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bestehende Möglichkeiten und innovative Ideen digitaler Partizipation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137E9F" w:rsidRPr="0052413F" w:rsidRDefault="00137E9F" w:rsidP="00DE08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DSK1**</w:t>
                            </w:r>
                          </w:p>
                        </w:tc>
                      </w:tr>
                      <w:tr w:rsidR="00137E9F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215868" w:themeFill="accent5" w:themeFillShade="80"/>
                          </w:tcPr>
                          <w:p w:rsidR="00137E9F" w:rsidRPr="0052413F" w:rsidRDefault="00137E9F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137E9F" w:rsidRPr="0052413F" w:rsidRDefault="00137E9F" w:rsidP="00A610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erläutern den Einfluss von 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Digitalität</w:t>
                            </w:r>
                            <w:proofErr w:type="spellEnd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auf politische Willensbildungs- und Entscheidungsprozesse (u.a. Online-Wahlen, Online-Petitionen)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137E9F" w:rsidRPr="0052413F" w:rsidRDefault="00137E9F" w:rsidP="00BD2F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DSK2</w:t>
                            </w:r>
                          </w:p>
                        </w:tc>
                      </w:tr>
                      <w:tr w:rsidR="00137E9F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215868" w:themeFill="accent5" w:themeFillShade="80"/>
                          </w:tcPr>
                          <w:p w:rsidR="00137E9F" w:rsidRPr="0052413F" w:rsidRDefault="00137E9F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137E9F" w:rsidRPr="0052413F" w:rsidRDefault="00137E9F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die kontinuierlichen Veränderungen in öffentlichen Verwaltungsprozessen hinsichtlich E-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Government</w:t>
                            </w:r>
                            <w:proofErr w:type="spellEnd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und Open Data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137E9F" w:rsidRPr="0052413F" w:rsidRDefault="00137E9F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DSK3</w:t>
                            </w:r>
                          </w:p>
                        </w:tc>
                      </w:tr>
                      <w:tr w:rsidR="00137E9F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137E9F" w:rsidRPr="0052413F" w:rsidRDefault="00137E9F" w:rsidP="00D944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137E9F" w:rsidRPr="00A53C28" w:rsidRDefault="00137E9F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beurteilen Möglichkeiten und Grenzen von E-Partizipation hinsichtlich politischer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Teilhabe sowie aktiver Mitgestaltung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137E9F" w:rsidRPr="0052413F" w:rsidRDefault="00137E9F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DUK1</w:t>
                            </w:r>
                          </w:p>
                        </w:tc>
                      </w:tr>
                      <w:tr w:rsidR="00137E9F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52413F" w:rsidRDefault="00137E9F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137E9F" w:rsidRPr="00A53C28" w:rsidRDefault="00137E9F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bewerten die Chancen und Risiken der zunehmenden Digitalisierung der öffentlichen Verwaltung für die Gesellschaft und das Individuum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137E9F" w:rsidRPr="0052413F" w:rsidRDefault="00137E9F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DUK2</w:t>
                            </w:r>
                          </w:p>
                        </w:tc>
                      </w:tr>
                      <w:tr w:rsidR="00137E9F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31849B" w:themeFill="accent5" w:themeFillShade="BF"/>
                          </w:tcPr>
                          <w:p w:rsidR="00137E9F" w:rsidRPr="0052413F" w:rsidRDefault="00137E9F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137E9F" w:rsidRPr="00A53C28" w:rsidRDefault="00137E9F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setzen sich kritisch mit dem Einfluss von Algorithmen, Filterblasen und Desinformation auseinander und diskutieren deren Auswirkungen auf den politischen Willensbildungsprozess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137E9F" w:rsidRPr="0052413F" w:rsidRDefault="00137E9F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DUK3</w:t>
                            </w:r>
                          </w:p>
                        </w:tc>
                      </w:tr>
                    </w:tbl>
                    <w:p w:rsidR="00137E9F" w:rsidRDefault="00137E9F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137E9F" w:rsidRPr="0052413F" w:rsidRDefault="00137E9F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137E9F" w:rsidRPr="003742EB" w:rsidRDefault="00137E9F" w:rsidP="004869B2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1 in den Kapiteln.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30F5361" wp14:editId="5C9D3661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9483725" cy="3638550"/>
                <wp:effectExtent l="0" t="0" r="3175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E9F" w:rsidRPr="00362C18" w:rsidRDefault="00137E9F" w:rsidP="0052413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137E9F" w:rsidRPr="000276CF" w:rsidTr="009C0B76">
                              <w:trPr>
                                <w:trHeight w:val="567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137E9F" w:rsidRPr="00AD04E0" w:rsidRDefault="00137E9F" w:rsidP="002633EA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Inhaltsfeld 2: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Freizeit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Pr="00A53C28" w:rsidRDefault="00137E9F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Individuelle Freizeitgestaltung und Identität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Pr="00A53C28" w:rsidRDefault="00137E9F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1*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Pr="00A53C28" w:rsidRDefault="00137E9F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Wirtschaftsfaktor Freizeit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Pr="00A53C28" w:rsidRDefault="00137E9F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Pr="00A53C28" w:rsidRDefault="00137E9F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Ökologische Folgekosten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Pr="00A53C28" w:rsidRDefault="00137E9F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37E9F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137E9F" w:rsidRPr="00A53C28" w:rsidRDefault="00137E9F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Freizeit und Konsumverhalten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137E9F" w:rsidRPr="00A53C28" w:rsidRDefault="00137E9F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137E9F" w:rsidRDefault="00137E9F" w:rsidP="0052413F"/>
                          <w:p w:rsidR="00137E9F" w:rsidRPr="004B11B5" w:rsidRDefault="00137E9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2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5361" id="_x0000_s1034" type="#_x0000_t202" style="position:absolute;margin-left:695.55pt;margin-top:25.3pt;width:746.75pt;height:286.5pt;z-index:251815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" stroked="f">
                <v:textbox>
                  <w:txbxContent>
                    <w:p w:rsidR="00137E9F" w:rsidRPr="00362C18" w:rsidRDefault="00137E9F" w:rsidP="0052413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137E9F" w:rsidRPr="000276CF" w:rsidTr="009C0B76">
                        <w:trPr>
                          <w:trHeight w:val="567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137E9F" w:rsidRPr="00AD04E0" w:rsidRDefault="00137E9F" w:rsidP="002633EA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Inhaltsfeld 2: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Freizeit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Pr="00A53C28" w:rsidRDefault="00137E9F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Individuelle Freizeitgestaltung und Identität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Pr="00A53C28" w:rsidRDefault="00137E9F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1*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Pr="00A53C28" w:rsidRDefault="00137E9F" w:rsidP="00DE08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Wirtschaftsfaktor Freizeit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Pr="00A53C28" w:rsidRDefault="00137E9F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Pr="00A53C28" w:rsidRDefault="00137E9F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Ökologische Folgekosten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Pr="00A53C28" w:rsidRDefault="00137E9F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3</w:t>
                            </w:r>
                          </w:p>
                        </w:tc>
                      </w:tr>
                      <w:tr w:rsidR="00137E9F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137E9F" w:rsidRPr="00A53C28" w:rsidRDefault="00137E9F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Freizeit und Konsumverhalten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137E9F" w:rsidRPr="00A53C28" w:rsidRDefault="00137E9F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137E9F" w:rsidRDefault="00137E9F" w:rsidP="0052413F"/>
                    <w:p w:rsidR="00137E9F" w:rsidRPr="004B11B5" w:rsidRDefault="00137E9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2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73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333"/>
        <w:gridCol w:w="992"/>
      </w:tblGrid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333" w:type="dxa"/>
            <w:vAlign w:val="center"/>
          </w:tcPr>
          <w:p w:rsidR="007B1CF5" w:rsidRPr="005E7619" w:rsidRDefault="002633EA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633EA">
              <w:rPr>
                <w:rFonts w:asciiTheme="majorHAnsi" w:hAnsiTheme="majorHAnsi" w:cstheme="majorHAnsi"/>
              </w:rPr>
              <w:t>analysieren jugendliches Freizeitverhalten u.a. im Hinblick auf soziale Herkunft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633EA">
              <w:rPr>
                <w:rFonts w:asciiTheme="majorHAnsi" w:hAnsiTheme="majorHAnsi" w:cstheme="majorHAnsi"/>
              </w:rPr>
              <w:t>Genderaspekte</w:t>
            </w:r>
          </w:p>
        </w:tc>
        <w:tc>
          <w:tcPr>
            <w:tcW w:w="992" w:type="dxa"/>
            <w:vAlign w:val="center"/>
          </w:tcPr>
          <w:p w:rsidR="007B1CF5" w:rsidRPr="0052413F" w:rsidRDefault="002633EA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2633EA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633EA">
              <w:rPr>
                <w:rFonts w:asciiTheme="majorHAnsi" w:hAnsiTheme="majorHAnsi" w:cstheme="majorHAnsi"/>
              </w:rPr>
              <w:t xml:space="preserve">zeigen die Bedeutung jugendlichen Freizeit- und Konsumverhaltens für die Entwicklung von Lebensstilen, </w:t>
            </w:r>
            <w:r>
              <w:rPr>
                <w:rFonts w:asciiTheme="majorHAnsi" w:hAnsiTheme="majorHAnsi" w:cstheme="majorHAnsi"/>
              </w:rPr>
              <w:t>I</w:t>
            </w:r>
            <w:r w:rsidRPr="002633EA">
              <w:rPr>
                <w:rFonts w:asciiTheme="majorHAnsi" w:hAnsiTheme="majorHAnsi" w:cstheme="majorHAnsi"/>
              </w:rPr>
              <w:t>dentitätsentwicklung und sozialer Teilhabe auf</w:t>
            </w:r>
          </w:p>
        </w:tc>
        <w:tc>
          <w:tcPr>
            <w:tcW w:w="992" w:type="dxa"/>
            <w:vAlign w:val="center"/>
          </w:tcPr>
          <w:p w:rsidR="007B1CF5" w:rsidRPr="0052413F" w:rsidRDefault="002633EA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2633EA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633EA">
              <w:rPr>
                <w:rFonts w:asciiTheme="majorHAnsi" w:hAnsiTheme="majorHAnsi" w:cstheme="majorHAnsi"/>
              </w:rPr>
              <w:t>beschreiben einen Freizeitbereich als Wirtschaftsfaktor und benennen dahinterstehende Interessen im Spannungsfeld von Ökonomie und Ökologie</w:t>
            </w:r>
          </w:p>
        </w:tc>
        <w:tc>
          <w:tcPr>
            <w:tcW w:w="992" w:type="dxa"/>
            <w:vAlign w:val="center"/>
          </w:tcPr>
          <w:p w:rsidR="007B1CF5" w:rsidRDefault="002633EA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333" w:type="dxa"/>
            <w:vAlign w:val="center"/>
          </w:tcPr>
          <w:p w:rsidR="007B1CF5" w:rsidRPr="00106B5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erörtern unterschiedliche Formen des Freizeitverhaltens von Jugendlichen unter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Berücksichtigung von Geschlechterstereotypen und sozialer Herkunft</w:t>
            </w:r>
          </w:p>
        </w:tc>
        <w:tc>
          <w:tcPr>
            <w:tcW w:w="992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beurteilten Formen der individuellen Freizeitgestaltung hinsichtlich ökologischer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Folgekosten</w:t>
            </w:r>
          </w:p>
        </w:tc>
        <w:tc>
          <w:tcPr>
            <w:tcW w:w="992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diskutieren die Auswirkungen des Freizeitverhaltens auf unsere Umwelt, die Wirtschaft und das soziale Leben</w:t>
            </w:r>
          </w:p>
        </w:tc>
        <w:tc>
          <w:tcPr>
            <w:tcW w:w="992" w:type="dxa"/>
            <w:vAlign w:val="center"/>
          </w:tcPr>
          <w:p w:rsidR="007B1CF5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</w:tbl>
    <w:p w:rsidR="007B1CF5" w:rsidRDefault="007B1CF5">
      <w:pPr>
        <w:rPr>
          <w:vertAlign w:val="subscript"/>
        </w:rPr>
      </w:pPr>
    </w:p>
    <w:p w:rsidR="003B4B1F" w:rsidRDefault="003B4B1F" w:rsidP="003B4B1F">
      <w:pPr>
        <w:rPr>
          <w:rFonts w:ascii="Calibri" w:hAnsi="Calibri"/>
          <w:sz w:val="22"/>
        </w:rPr>
      </w:pPr>
    </w:p>
    <w:p w:rsidR="003B4B1F" w:rsidRPr="004B11B5" w:rsidRDefault="003B4B1F" w:rsidP="003B4B1F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** Diese Nummerierung dient der Zuordnung der konkretisierten Kompetenzen für das Inhaltsfeld 2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7B1CF5" w:rsidRPr="000276CF" w:rsidTr="009C0B76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7B1CF5" w:rsidRPr="00AD04E0" w:rsidRDefault="007B1CF5" w:rsidP="009C0B7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</w:t>
            </w:r>
            <w:r w:rsidR="00A05AD3">
              <w:rPr>
                <w:rFonts w:ascii="Calibri" w:hAnsi="Calibri" w:cs="Calibri"/>
                <w:b/>
                <w:color w:val="FFFFFF" w:themeColor="background1"/>
              </w:rPr>
              <w:t>3</w:t>
            </w:r>
            <w:r>
              <w:rPr>
                <w:rFonts w:ascii="Calibri" w:hAnsi="Calibri" w:cs="Calibri"/>
                <w:b/>
                <w:color w:val="FFFFFF" w:themeColor="background1"/>
              </w:rPr>
              <w:t xml:space="preserve">: </w:t>
            </w:r>
            <w:r w:rsidR="00A05AD3">
              <w:t xml:space="preserve"> </w:t>
            </w:r>
            <w:r w:rsidR="00A05AD3" w:rsidRPr="00A05AD3">
              <w:rPr>
                <w:rFonts w:ascii="Calibri" w:hAnsi="Calibri" w:cs="Calibri"/>
                <w:b/>
                <w:color w:val="FFFFFF" w:themeColor="background1"/>
              </w:rPr>
              <w:t>Interessenvertretung und Lobbyismus in der Demokratie</w:t>
            </w:r>
          </w:p>
        </w:tc>
      </w:tr>
      <w:tr w:rsidR="007B1CF5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7B1CF5" w:rsidRPr="00106B51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Interessenvertretung: Akteure, Strukturen und Strategien</w:t>
            </w:r>
          </w:p>
        </w:tc>
        <w:tc>
          <w:tcPr>
            <w:tcW w:w="992" w:type="dxa"/>
            <w:vAlign w:val="center"/>
          </w:tcPr>
          <w:p w:rsidR="007B1CF5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7B1CF5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7B1CF5" w:rsidRPr="00106B51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Herausforderungen und Chancen von Lobbyismus</w:t>
            </w:r>
          </w:p>
        </w:tc>
        <w:tc>
          <w:tcPr>
            <w:tcW w:w="992" w:type="dxa"/>
            <w:vAlign w:val="center"/>
          </w:tcPr>
          <w:p w:rsidR="007B1CF5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7B1CF5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7B1CF5" w:rsidRPr="00106B51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Regulierung und Transparenz im nationalen und internationalen Kontext</w:t>
            </w:r>
          </w:p>
        </w:tc>
        <w:tc>
          <w:tcPr>
            <w:tcW w:w="992" w:type="dxa"/>
            <w:vAlign w:val="center"/>
          </w:tcPr>
          <w:p w:rsidR="007B1CF5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</w:tbl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4 </w:t>
      </w:r>
      <w:r w:rsidRPr="004B11B5">
        <w:rPr>
          <w:rFonts w:ascii="Calibri" w:hAnsi="Calibri"/>
          <w:sz w:val="22"/>
        </w:rPr>
        <w:t>in den Kapiteln.</w: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stellen Akteure und Interessen von Lobbygruppen dar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beschreiben Strukturen und Strategien der Einflussnahme von Lobbygruppen auf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politische Akteure, Gesetzgebung und Öffentlichkeit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beurteilen das Spannungsfeld zwischen legitimer Interessenvertretung und verdeckter Einflussnahme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erörtern die Chancen und Herausforderungen von Lobbyismus im politischen Entscheidungsprozess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diskutieren Möglichkeiten der Regulierung von Lobbyismus</w:t>
            </w:r>
          </w:p>
        </w:tc>
        <w:tc>
          <w:tcPr>
            <w:tcW w:w="1134" w:type="dxa"/>
            <w:vAlign w:val="center"/>
          </w:tcPr>
          <w:p w:rsidR="007B1CF5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</w:tbl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</w:t>
      </w:r>
      <w:r w:rsidR="00A05AD3">
        <w:rPr>
          <w:rFonts w:ascii="Calibri" w:hAnsi="Calibri"/>
          <w:sz w:val="22"/>
        </w:rPr>
        <w:t>ompetenzen für das Inhaltsfeld 3</w:t>
      </w:r>
      <w:r>
        <w:rPr>
          <w:rFonts w:ascii="Calibri" w:hAnsi="Calibri"/>
          <w:sz w:val="22"/>
        </w:rPr>
        <w:t xml:space="preserve"> in den Kapiteln.</w:t>
      </w:r>
    </w:p>
    <w:p w:rsidR="007B1CF5" w:rsidRDefault="007B1CF5">
      <w:pPr>
        <w:rPr>
          <w:vertAlign w:val="subscript"/>
        </w:rPr>
      </w:pP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9C0B76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9C0B7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</w:t>
            </w:r>
            <w:r w:rsidR="00A05AD3">
              <w:rPr>
                <w:rFonts w:ascii="Calibri" w:hAnsi="Calibri" w:cs="Calibri"/>
                <w:b/>
                <w:color w:val="FFFFFF" w:themeColor="background1"/>
              </w:rPr>
              <w:t>4</w:t>
            </w:r>
            <w:r w:rsidR="00DF6554">
              <w:rPr>
                <w:rFonts w:ascii="Calibri" w:hAnsi="Calibri" w:cs="Calibri"/>
                <w:b/>
                <w:color w:val="FFFFFF" w:themeColor="background1"/>
              </w:rPr>
              <w:t xml:space="preserve">: </w:t>
            </w:r>
            <w:r w:rsidR="00A05AD3">
              <w:t xml:space="preserve"> </w:t>
            </w:r>
            <w:r w:rsidR="00A05AD3" w:rsidRPr="00A05AD3">
              <w:rPr>
                <w:rFonts w:ascii="Calibri" w:hAnsi="Calibri" w:cs="Calibri"/>
                <w:b/>
                <w:color w:val="FFFFFF" w:themeColor="background1"/>
              </w:rPr>
              <w:t>Technische Innovationen und ihr Einfluss auf Wirtschaft und Gesellschaft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EE0829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Technische Innovationen und ihre Bedeutung für ökonomischen Fortschritt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EE0829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Digitalisierung in Wirtschaft und Gesellschaft: Künstliche Intelligenz, Big Data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EE0829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Auswirkungen technischer Innovationen auf das Individuum und die Gesellschaft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</w:tbl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EA1E21" w:rsidRDefault="00EA1E21" w:rsidP="00CD644F">
      <w:pPr>
        <w:rPr>
          <w:rFonts w:ascii="Calibri" w:hAnsi="Calibri"/>
          <w:sz w:val="22"/>
        </w:rPr>
      </w:pPr>
    </w:p>
    <w:p w:rsidR="00EA1E21" w:rsidRDefault="00EA1E21" w:rsidP="00CD644F">
      <w:pPr>
        <w:rPr>
          <w:rFonts w:ascii="Calibri" w:hAnsi="Calibri"/>
          <w:sz w:val="22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</w:t>
      </w:r>
      <w:r w:rsidR="00EA1E21">
        <w:rPr>
          <w:rFonts w:ascii="Calibri" w:hAnsi="Calibri"/>
          <w:sz w:val="22"/>
        </w:rPr>
        <w:t>4</w:t>
      </w:r>
      <w:r>
        <w:rPr>
          <w:rFonts w:ascii="Calibri" w:hAnsi="Calibri"/>
          <w:sz w:val="22"/>
        </w:rPr>
        <w:t xml:space="preserve">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026311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stellen den Einfluss technischer Innovationen auf Lebens- und Arbeitswelt, Konsumverhalten, Umwelt und soziale Interaktion dar</w:t>
            </w:r>
          </w:p>
        </w:tc>
        <w:tc>
          <w:tcPr>
            <w:tcW w:w="1134" w:type="dxa"/>
            <w:vAlign w:val="center"/>
          </w:tcPr>
          <w:p w:rsidR="00026311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beschreiben den Stellenwert technischer Innovationen für den ökonomischen Fortschritt</w:t>
            </w:r>
          </w:p>
        </w:tc>
        <w:tc>
          <w:tcPr>
            <w:tcW w:w="1134" w:type="dxa"/>
            <w:vAlign w:val="center"/>
          </w:tcPr>
          <w:p w:rsidR="00026311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erläutern die Grundlagen von Künstlicher Intelligenz und Big Data und deren Einfluss auf die zunehmende Digitalisierung in Wirtschaft und Gesellschaft</w:t>
            </w:r>
            <w:r w:rsidR="00DF6554" w:rsidRPr="00EE0829">
              <w:rPr>
                <w:rFonts w:asciiTheme="majorHAnsi" w:hAnsiTheme="majorHAnsi" w:cstheme="majorHAnsi"/>
              </w:rPr>
              <w:t>,</w:t>
            </w:r>
          </w:p>
        </w:tc>
        <w:tc>
          <w:tcPr>
            <w:tcW w:w="1134" w:type="dxa"/>
            <w:vAlign w:val="center"/>
          </w:tcPr>
          <w:p w:rsidR="00026311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EE0829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E0829" w:rsidRPr="0052413F" w:rsidRDefault="00EE0829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</w:t>
            </w:r>
            <w:r w:rsidR="00A05AD3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-</w:t>
            </w: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kompetenz</w:t>
            </w:r>
          </w:p>
        </w:tc>
        <w:tc>
          <w:tcPr>
            <w:tcW w:w="12191" w:type="dxa"/>
            <w:vAlign w:val="center"/>
          </w:tcPr>
          <w:p w:rsidR="00EE0829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erörtern Chancen und Risiken ausgewählter technischer Innovationen unter individueller und gesellschaftlicher Perspektive u.a. vor dem Hintergrund nachhaltiger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Entwicklung</w:t>
            </w:r>
          </w:p>
        </w:tc>
        <w:tc>
          <w:tcPr>
            <w:tcW w:w="1134" w:type="dxa"/>
            <w:vAlign w:val="center"/>
          </w:tcPr>
          <w:p w:rsidR="00EE0829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EE0829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EE0829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bewerten die Chancen und Risiken von Künstlicher Intelligenz und Big Data für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Wirtschaft und Gesellschaft</w:t>
            </w:r>
          </w:p>
        </w:tc>
        <w:tc>
          <w:tcPr>
            <w:tcW w:w="1134" w:type="dxa"/>
            <w:vAlign w:val="center"/>
          </w:tcPr>
          <w:p w:rsidR="00EE0829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EE0829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 xml:space="preserve">** Diese Nummerierung dient der Zuordnung der konkretisierten Kompetenzen für das Inhaltsfeld </w:t>
      </w:r>
      <w:r w:rsidR="00A05AD3">
        <w:rPr>
          <w:rFonts w:ascii="Calibri" w:hAnsi="Calibri"/>
          <w:sz w:val="22"/>
        </w:rPr>
        <w:t>4</w:t>
      </w:r>
      <w:r>
        <w:rPr>
          <w:rFonts w:ascii="Calibri" w:hAnsi="Calibri"/>
          <w:sz w:val="22"/>
        </w:rPr>
        <w:t xml:space="preserve"> in den Kapiteln.</w:t>
      </w:r>
    </w:p>
    <w:p w:rsidR="00026311" w:rsidRDefault="00026311" w:rsidP="00026311">
      <w:pPr>
        <w:rPr>
          <w:vertAlign w:val="subscript"/>
        </w:rPr>
      </w:pPr>
    </w:p>
    <w:p w:rsidR="00CD644F" w:rsidRDefault="00CD644F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9C0B76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9C0B7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</w:t>
            </w:r>
            <w:r w:rsidR="00A05AD3">
              <w:rPr>
                <w:rFonts w:ascii="Calibri" w:hAnsi="Calibri" w:cs="Calibri"/>
                <w:b/>
                <w:color w:val="FFFFFF" w:themeColor="background1"/>
              </w:rPr>
              <w:t>5</w:t>
            </w:r>
            <w:r w:rsidR="00633332">
              <w:rPr>
                <w:rFonts w:ascii="Calibri" w:hAnsi="Calibri" w:cs="Calibri"/>
                <w:b/>
                <w:color w:val="FFFFFF" w:themeColor="background1"/>
              </w:rPr>
              <w:t xml:space="preserve">: </w:t>
            </w:r>
            <w:r w:rsidR="00A05AD3">
              <w:t xml:space="preserve"> </w:t>
            </w:r>
            <w:r w:rsidR="00A05AD3" w:rsidRPr="00A05AD3">
              <w:rPr>
                <w:rFonts w:ascii="Calibri" w:hAnsi="Calibri" w:cs="Calibri"/>
                <w:b/>
                <w:color w:val="FFFFFF" w:themeColor="background1"/>
              </w:rPr>
              <w:t>Medien und Information in der digitalisierten Welt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Rolle und Funktionen der Medien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Öffentlich-rechtliche und private Medien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Presse- und Informationsfreiheit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Agenda Setting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4</w:t>
            </w:r>
          </w:p>
        </w:tc>
      </w:tr>
      <w:tr w:rsidR="00A05AD3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A05AD3" w:rsidRPr="00A05AD3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Wandel der Medienlandschaft</w:t>
            </w:r>
          </w:p>
        </w:tc>
        <w:tc>
          <w:tcPr>
            <w:tcW w:w="992" w:type="dxa"/>
            <w:vAlign w:val="center"/>
          </w:tcPr>
          <w:p w:rsidR="00A05AD3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M5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</w:t>
      </w:r>
      <w:r w:rsidR="00A05AD3">
        <w:rPr>
          <w:rFonts w:ascii="Calibri" w:hAnsi="Calibri"/>
          <w:sz w:val="22"/>
        </w:rPr>
        <w:t>5</w:t>
      </w:r>
      <w:r>
        <w:rPr>
          <w:rFonts w:ascii="Calibri" w:hAnsi="Calibri"/>
          <w:sz w:val="22"/>
        </w:rPr>
        <w:t xml:space="preserve">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EA1E21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026311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erläutern die Rolle und Funktion der Medien für Politik und Gesellschaft</w:t>
            </w:r>
          </w:p>
        </w:tc>
        <w:tc>
          <w:tcPr>
            <w:tcW w:w="1134" w:type="dxa"/>
            <w:vAlign w:val="center"/>
          </w:tcPr>
          <w:p w:rsidR="00026311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beschreiben Presse- und Informationsfreiheit als Grundrechte der Gesellschaft</w:t>
            </w:r>
          </w:p>
        </w:tc>
        <w:tc>
          <w:tcPr>
            <w:tcW w:w="1134" w:type="dxa"/>
            <w:vAlign w:val="center"/>
          </w:tcPr>
          <w:p w:rsidR="00026311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A1E21">
              <w:rPr>
                <w:rFonts w:asciiTheme="majorHAnsi" w:hAnsiTheme="majorHAnsi" w:cstheme="majorHAnsi"/>
              </w:rPr>
              <w:t>beschreiben die Digitalisierung der Medienlandschaft aus individueller und gesellschaftlicher Perspektive</w:t>
            </w:r>
          </w:p>
        </w:tc>
        <w:tc>
          <w:tcPr>
            <w:tcW w:w="1134" w:type="dxa"/>
            <w:vAlign w:val="center"/>
          </w:tcPr>
          <w:p w:rsidR="00026311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analysieren Unterschiede zwischen öffentlich-rechtlichen und privaten Medien hinsichtlich deren Finanzierung, Strukturen und Arbeitsweisen</w:t>
            </w:r>
          </w:p>
        </w:tc>
        <w:tc>
          <w:tcPr>
            <w:tcW w:w="1134" w:type="dxa"/>
            <w:vAlign w:val="center"/>
          </w:tcPr>
          <w:p w:rsidR="00633332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bewerten den Einfluss des Agenda Settings von Medien auf politische, wirtschaftliche und gesellschaftliche Entscheidungsprozesse</w:t>
            </w:r>
          </w:p>
        </w:tc>
        <w:tc>
          <w:tcPr>
            <w:tcW w:w="1134" w:type="dxa"/>
            <w:vAlign w:val="center"/>
          </w:tcPr>
          <w:p w:rsidR="00633332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A1E21">
              <w:rPr>
                <w:rFonts w:asciiTheme="majorHAnsi" w:hAnsiTheme="majorHAnsi" w:cstheme="majorHAnsi"/>
              </w:rPr>
              <w:t>beurteilen Chancen und Risiken durch zunehmende Informationsbeschaffung über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A1E21">
              <w:rPr>
                <w:rFonts w:asciiTheme="majorHAnsi" w:hAnsiTheme="majorHAnsi" w:cstheme="majorHAnsi"/>
              </w:rPr>
              <w:t>digitale soziale Medien</w:t>
            </w:r>
          </w:p>
        </w:tc>
        <w:tc>
          <w:tcPr>
            <w:tcW w:w="1134" w:type="dxa"/>
            <w:vAlign w:val="center"/>
          </w:tcPr>
          <w:p w:rsidR="00633332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A1E21">
              <w:rPr>
                <w:rFonts w:asciiTheme="majorHAnsi" w:hAnsiTheme="majorHAnsi" w:cstheme="majorHAnsi"/>
              </w:rPr>
              <w:t>erörtern die Auswirkungen einer sich verändernden Medienlandschaft auf Individuum und Gesellschaft</w:t>
            </w:r>
          </w:p>
        </w:tc>
        <w:tc>
          <w:tcPr>
            <w:tcW w:w="1134" w:type="dxa"/>
            <w:vAlign w:val="center"/>
          </w:tcPr>
          <w:p w:rsidR="00633332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</w:t>
      </w:r>
      <w:r w:rsidR="00A05AD3">
        <w:rPr>
          <w:rFonts w:ascii="Calibri" w:hAnsi="Calibri"/>
          <w:sz w:val="22"/>
        </w:rPr>
        <w:t>ompetenzen für das Inhaltsfeld 5</w:t>
      </w:r>
      <w:r>
        <w:rPr>
          <w:rFonts w:ascii="Calibri" w:hAnsi="Calibri"/>
          <w:sz w:val="22"/>
        </w:rPr>
        <w:t xml:space="preserve">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633332" w:rsidRDefault="00633332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A1E21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A1E21" w:rsidRPr="00AD04E0" w:rsidRDefault="00EA1E21" w:rsidP="00EA1E21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6: </w:t>
            </w:r>
            <w:r>
              <w:t xml:space="preserve"> </w:t>
            </w:r>
            <w:r w:rsidRPr="00EA1E21">
              <w:rPr>
                <w:rFonts w:ascii="Calibri" w:hAnsi="Calibri" w:cs="Calibri"/>
                <w:b/>
                <w:color w:val="FFFFFF" w:themeColor="background1"/>
              </w:rPr>
              <w:t>Wohnen und Zusammenleben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E2637">
              <w:rPr>
                <w:rFonts w:asciiTheme="majorHAnsi" w:hAnsiTheme="majorHAnsi" w:cstheme="majorHAnsi"/>
              </w:rPr>
              <w:t xml:space="preserve">Wohnungsmarkt und sozialräumliche Entwicklung: </w:t>
            </w:r>
            <w:proofErr w:type="spellStart"/>
            <w:r w:rsidRPr="00CE2637">
              <w:rPr>
                <w:rFonts w:asciiTheme="majorHAnsi" w:hAnsiTheme="majorHAnsi" w:cstheme="majorHAnsi"/>
              </w:rPr>
              <w:t>Gentrifizierung</w:t>
            </w:r>
            <w:proofErr w:type="spellEnd"/>
            <w:r w:rsidRPr="00CE2637">
              <w:rPr>
                <w:rFonts w:asciiTheme="majorHAnsi" w:hAnsiTheme="majorHAnsi" w:cstheme="majorHAnsi"/>
              </w:rPr>
              <w:t>, Segregation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E2637">
              <w:rPr>
                <w:rFonts w:asciiTheme="majorHAnsi" w:hAnsiTheme="majorHAnsi" w:cstheme="majorHAnsi"/>
              </w:rPr>
              <w:t>Wohn- und Lebensformen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E2637">
              <w:rPr>
                <w:rFonts w:asciiTheme="majorHAnsi" w:hAnsiTheme="majorHAnsi" w:cstheme="majorHAnsi"/>
              </w:rPr>
              <w:t>Sozio-ökonomische Wohn- und Lebensbedingungen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E2637">
              <w:rPr>
                <w:rFonts w:asciiTheme="majorHAnsi" w:hAnsiTheme="majorHAnsi" w:cstheme="majorHAnsi"/>
              </w:rPr>
              <w:t>Wohnungspolitische Instrumente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4</w:t>
            </w:r>
          </w:p>
        </w:tc>
      </w:tr>
    </w:tbl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6 </w:t>
      </w:r>
      <w:r w:rsidRPr="004B11B5">
        <w:rPr>
          <w:rFonts w:ascii="Calibri" w:hAnsi="Calibri"/>
          <w:sz w:val="22"/>
        </w:rPr>
        <w:t>in den Kapiteln.</w:t>
      </w: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beschreiben Rahmenbedingungen, Entwicklungen, Problemlagen und Akteure auf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dem Wohnungsmarkt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WSK1**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beschreiben verschiedene Wohn- und Lebensformen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WSK2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erläutern wohnungspolitische Instrumente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WSK3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erörtern Ansprüche verschiedener Interessensgruppen bei der Herstellung von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bzw. Versorgung mit Wohnraum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WUK1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beurteilen wohnungspolitische Instrumente im Hinblick auf ihre Wirksamkeit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WUK2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beurteilen Entwicklungen auf dem Wohnungsmarkt im Hinblick auf soziale Gerechtigkeit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WUK3</w:t>
            </w:r>
          </w:p>
        </w:tc>
      </w:tr>
    </w:tbl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6 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83699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83699" w:rsidRPr="00AD04E0" w:rsidRDefault="00E83699" w:rsidP="00E83699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7: </w:t>
            </w:r>
            <w:r>
              <w:t xml:space="preserve"> </w:t>
            </w:r>
            <w:r w:rsidRPr="00E83699">
              <w:rPr>
                <w:rFonts w:ascii="Calibri" w:hAnsi="Calibri" w:cs="Calibri"/>
                <w:b/>
                <w:color w:val="FFFFFF" w:themeColor="background1"/>
              </w:rPr>
              <w:t>Internationaler Klimaschutz als globale Herausforderung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Klimawandel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Nationale und internationale Klimaziele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Nationale und internationale Klimapolitik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</w:tbl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7 </w:t>
      </w:r>
      <w:r w:rsidRPr="004B11B5">
        <w:rPr>
          <w:rFonts w:ascii="Calibri" w:hAnsi="Calibri"/>
          <w:sz w:val="22"/>
        </w:rPr>
        <w:t>in den Kapiteln.</w:t>
      </w: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benennen grundlegende Ursachen und Auswirkungen des anthropogen bedingten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Klimawandels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KSK1**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stellen staatliche und nichtstaatliche Akteure der Klimaschutzpolitik und deren Interessen dar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beschreiben verschiedene Szenarien auf Basis von Klimaprognosen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KSK3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beschreiben Maßnahmen und Herausforderungen der nationalen und internationalen Klimapolitik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KSK4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diskutieren die politischen, ökonomischen und gesellschaftlichen Folgen des Klimawandels u.a. im Hinblick auf Klimagerechtigkeit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KUK1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beurteilen die Vereinbarungen internationaler Klimaschutzabkommen im Hinblick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auf Zielsetzungen sowie deren Umsetzung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KUK2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erörtern klimapolitische Maßnahmen auf nationaler und internationaler Ebene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KUK3</w:t>
            </w:r>
          </w:p>
        </w:tc>
      </w:tr>
    </w:tbl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7 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83699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83699" w:rsidRPr="00AD04E0" w:rsidRDefault="00E83699" w:rsidP="00E83699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8: </w:t>
            </w:r>
            <w:r>
              <w:t xml:space="preserve"> </w:t>
            </w:r>
            <w:r w:rsidRPr="00E83699">
              <w:rPr>
                <w:rFonts w:ascii="Calibri" w:hAnsi="Calibri" w:cs="Calibri"/>
                <w:b/>
                <w:color w:val="FFFFFF" w:themeColor="background1"/>
              </w:rPr>
              <w:t>Der Staat als Akteur in der Sozialen Marktwirtschaft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Staatshaushalt: Einnahmen und Ausgaben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Staatsverschuldung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</w:rPr>
              <w:t>Steuerarten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Staatliche Handlungsfelder: Ordnungspolitik, Investitionen, Subventionen</w:t>
            </w:r>
          </w:p>
        </w:tc>
        <w:tc>
          <w:tcPr>
            <w:tcW w:w="992" w:type="dxa"/>
            <w:vAlign w:val="center"/>
          </w:tcPr>
          <w:p w:rsidR="00E83699" w:rsidRDefault="00E83699" w:rsidP="00E83699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SM4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E83699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Auswirkungen staatlicher Interventionen auf unterschiedliche Interessengruppen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und Akteure</w:t>
            </w:r>
          </w:p>
        </w:tc>
        <w:tc>
          <w:tcPr>
            <w:tcW w:w="992" w:type="dxa"/>
            <w:vAlign w:val="center"/>
          </w:tcPr>
          <w:p w:rsidR="00E83699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SM5</w:t>
            </w:r>
          </w:p>
        </w:tc>
      </w:tr>
    </w:tbl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8 </w:t>
      </w:r>
      <w:r w:rsidRPr="004B11B5">
        <w:rPr>
          <w:rFonts w:ascii="Calibri" w:hAnsi="Calibri"/>
          <w:sz w:val="22"/>
        </w:rPr>
        <w:t>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erläutern die Einnahmen und Ausgaben des Staatshaushalts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SMSK1**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benennen verschiedene Steuerarten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erläutern staatliche Investitionen und Subventionen sowie dahinterliegende Motive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SMSK3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beschreiben ausgewählte Handlungsfelder ordnungspolitischer Maßnahmen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SMSK4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 xml:space="preserve">beurteilen </w:t>
            </w:r>
            <w:proofErr w:type="spellStart"/>
            <w:r w:rsidRPr="00E83699">
              <w:rPr>
                <w:rFonts w:asciiTheme="majorHAnsi" w:hAnsiTheme="majorHAnsi" w:cstheme="majorHAnsi"/>
              </w:rPr>
              <w:t>kriterienorientiert</w:t>
            </w:r>
            <w:proofErr w:type="spellEnd"/>
            <w:r w:rsidRPr="00E83699">
              <w:rPr>
                <w:rFonts w:asciiTheme="majorHAnsi" w:hAnsiTheme="majorHAnsi" w:cstheme="majorHAnsi"/>
              </w:rPr>
              <w:t xml:space="preserve"> staatliche Eingriffe in Wirtschaft und Gesellschaft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SMUK1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erörtern Chancen und Grenzen der Staatsverschuldung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SMUK2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bewerten Auswirkungen ordnungspolitischer Maßnahmen auf unterschiedliche Interessengruppen und Akteure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SMUK3</w:t>
            </w:r>
          </w:p>
        </w:tc>
      </w:tr>
    </w:tbl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8E3A56" w:rsidRDefault="008E3A56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8 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83699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83699" w:rsidRPr="00AD04E0" w:rsidRDefault="00E83699" w:rsidP="00E83699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9: </w:t>
            </w:r>
            <w:r>
              <w:t xml:space="preserve"> </w:t>
            </w:r>
            <w:r w:rsidRPr="00E83699">
              <w:rPr>
                <w:rFonts w:ascii="Calibri" w:hAnsi="Calibri" w:cs="Calibri"/>
                <w:b/>
                <w:color w:val="FFFFFF" w:themeColor="background1"/>
              </w:rPr>
              <w:t>Bildung und Bildungssysteme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Chancenungleichheit im Bildungssystem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Bildung im föderalen System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Bildungssysteme anderer Staaten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Digitale Bildung</w:t>
            </w:r>
          </w:p>
        </w:tc>
        <w:tc>
          <w:tcPr>
            <w:tcW w:w="992" w:type="dxa"/>
            <w:vAlign w:val="center"/>
          </w:tcPr>
          <w:p w:rsidR="00E83699" w:rsidRDefault="00E83699" w:rsidP="00E83699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B4</w:t>
            </w:r>
          </w:p>
        </w:tc>
      </w:tr>
    </w:tbl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9 </w:t>
      </w:r>
      <w:r w:rsidRPr="004B11B5">
        <w:rPr>
          <w:rFonts w:ascii="Calibri" w:hAnsi="Calibri"/>
          <w:sz w:val="22"/>
        </w:rPr>
        <w:t>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590791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590791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benennen Indikatoren für Ungleichheit im Bildungssystem</w:t>
            </w:r>
          </w:p>
        </w:tc>
        <w:tc>
          <w:tcPr>
            <w:tcW w:w="1134" w:type="dxa"/>
            <w:vAlign w:val="center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BSK1**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erläutern Ursachen und Folgen von Ungleichheit im Bildungssystem</w:t>
            </w:r>
          </w:p>
        </w:tc>
        <w:tc>
          <w:tcPr>
            <w:tcW w:w="1134" w:type="dxa"/>
            <w:vAlign w:val="center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BSK2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633332" w:rsidRDefault="00590791" w:rsidP="0059079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erläutern die Strukturen und Steuerungsmechanismen von Bund und Ländern im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90791">
              <w:rPr>
                <w:rFonts w:asciiTheme="majorHAnsi" w:hAnsiTheme="majorHAnsi" w:cstheme="majorHAnsi"/>
              </w:rPr>
              <w:t>föderalen deutschen Bildungssystem</w:t>
            </w:r>
          </w:p>
        </w:tc>
        <w:tc>
          <w:tcPr>
            <w:tcW w:w="1134" w:type="dxa"/>
            <w:vAlign w:val="center"/>
          </w:tcPr>
          <w:p w:rsidR="00590791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BSK3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E83699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beschreiben in Grundzügen die Struktur von Bildungssystemen ausgewählter anderer Staaten</w:t>
            </w:r>
          </w:p>
        </w:tc>
        <w:tc>
          <w:tcPr>
            <w:tcW w:w="1134" w:type="dxa"/>
            <w:vAlign w:val="center"/>
          </w:tcPr>
          <w:p w:rsidR="00590791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BSK4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590791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beschreiben Chancen und Herausforderungen digitaler Bildung in Deutschland</w:t>
            </w:r>
          </w:p>
        </w:tc>
        <w:tc>
          <w:tcPr>
            <w:tcW w:w="1134" w:type="dxa"/>
            <w:vAlign w:val="center"/>
          </w:tcPr>
          <w:p w:rsidR="00590791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BSK5</w:t>
            </w:r>
          </w:p>
        </w:tc>
      </w:tr>
      <w:tr w:rsidR="008E3A56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8E3A56" w:rsidRPr="0052413F" w:rsidRDefault="008E3A56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8E3A56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beurteilen mögliche Lösungsansätze zur Kompensation von Bildungsungerechtigkeit</w:t>
            </w:r>
          </w:p>
        </w:tc>
        <w:tc>
          <w:tcPr>
            <w:tcW w:w="1134" w:type="dxa"/>
            <w:vAlign w:val="center"/>
          </w:tcPr>
          <w:p w:rsidR="008E3A56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="008E3A56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8E3A56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8E3A56" w:rsidRPr="0052413F" w:rsidRDefault="008E3A56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8E3A56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erörtern Vorteile und Nachteile des föderalen Bildungssystems</w:t>
            </w:r>
          </w:p>
        </w:tc>
        <w:tc>
          <w:tcPr>
            <w:tcW w:w="1134" w:type="dxa"/>
            <w:vAlign w:val="center"/>
          </w:tcPr>
          <w:p w:rsidR="008E3A56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="008E3A56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8E3A56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8E3A56" w:rsidRPr="0052413F" w:rsidRDefault="008E3A56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8E3A56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bewerten Potentiale und Herausforderungen digitaler Bildung</w:t>
            </w:r>
          </w:p>
        </w:tc>
        <w:tc>
          <w:tcPr>
            <w:tcW w:w="1134" w:type="dxa"/>
            <w:vAlign w:val="center"/>
          </w:tcPr>
          <w:p w:rsidR="008E3A56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="008E3A56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</w:tbl>
    <w:p w:rsidR="008E3A56" w:rsidRDefault="008E3A56" w:rsidP="008E3A56">
      <w:pPr>
        <w:rPr>
          <w:vertAlign w:val="subscript"/>
        </w:rPr>
      </w:pPr>
    </w:p>
    <w:p w:rsidR="008E3A56" w:rsidRDefault="008E3A56" w:rsidP="008E3A56">
      <w:pPr>
        <w:rPr>
          <w:vertAlign w:val="subscript"/>
        </w:rPr>
      </w:pPr>
    </w:p>
    <w:p w:rsidR="008E3A56" w:rsidRDefault="008E3A56" w:rsidP="008E3A56">
      <w:pPr>
        <w:rPr>
          <w:rFonts w:ascii="Calibri" w:hAnsi="Calibri"/>
          <w:sz w:val="22"/>
        </w:rPr>
      </w:pPr>
    </w:p>
    <w:p w:rsidR="00590791" w:rsidRDefault="00590791" w:rsidP="008E3A56">
      <w:pPr>
        <w:rPr>
          <w:rFonts w:ascii="Calibri" w:hAnsi="Calibri"/>
          <w:sz w:val="22"/>
        </w:rPr>
      </w:pPr>
    </w:p>
    <w:p w:rsidR="008E3A56" w:rsidRDefault="008E3A56" w:rsidP="008E3A56">
      <w:pPr>
        <w:rPr>
          <w:vertAlign w:val="subscript"/>
        </w:rPr>
      </w:pPr>
      <w:r>
        <w:rPr>
          <w:rFonts w:ascii="Calibri" w:hAnsi="Calibri"/>
          <w:sz w:val="22"/>
        </w:rPr>
        <w:t xml:space="preserve">** Diese Nummerierung dient der Zuordnung der konkretisierten Kompetenzen für das Inhaltsfeld </w:t>
      </w:r>
      <w:r w:rsidR="00590791">
        <w:rPr>
          <w:rFonts w:ascii="Calibri" w:hAnsi="Calibri"/>
          <w:sz w:val="22"/>
        </w:rPr>
        <w:t>9</w:t>
      </w:r>
      <w:r>
        <w:rPr>
          <w:rFonts w:ascii="Calibri" w:hAnsi="Calibri"/>
          <w:sz w:val="22"/>
        </w:rPr>
        <w:t xml:space="preserve"> in den Kapiteln.</w:t>
      </w:r>
    </w:p>
    <w:p w:rsidR="008E3A56" w:rsidRDefault="008E3A56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9761DF" w:rsidRDefault="00026311" w:rsidP="00192260">
      <w:pPr>
        <w:rPr>
          <w:vertAlign w:val="subscript"/>
        </w:rPr>
      </w:pPr>
      <w:r>
        <w:rPr>
          <w:rFonts w:ascii="Calibri" w:hAnsi="Calibri" w:cs="Calibri"/>
          <w:b/>
        </w:rPr>
        <w:t>Kapitel 1</w:t>
      </w:r>
      <w:r w:rsidR="009761DF">
        <w:rPr>
          <w:rFonts w:ascii="Calibri" w:hAnsi="Calibri" w:cs="Calibri"/>
          <w:b/>
        </w:rPr>
        <w:t xml:space="preserve">: </w:t>
      </w:r>
      <w:r w:rsidR="00192260">
        <w:rPr>
          <w:rFonts w:ascii="Calibri" w:hAnsi="Calibri" w:cs="Calibri"/>
          <w:b/>
        </w:rPr>
        <w:t xml:space="preserve">Freizeit: </w:t>
      </w:r>
      <w:r w:rsidR="00192260" w:rsidRPr="00192260">
        <w:rPr>
          <w:rFonts w:ascii="Calibri" w:hAnsi="Calibri" w:cs="Calibri"/>
          <w:b/>
        </w:rPr>
        <w:t>ein wichtiger</w:t>
      </w:r>
      <w:r w:rsidR="00192260">
        <w:rPr>
          <w:rFonts w:ascii="Calibri" w:hAnsi="Calibri" w:cs="Calibri"/>
          <w:b/>
        </w:rPr>
        <w:t xml:space="preserve"> </w:t>
      </w:r>
      <w:r w:rsidR="00192260" w:rsidRPr="00192260">
        <w:rPr>
          <w:rFonts w:ascii="Calibri" w:hAnsi="Calibri" w:cs="Calibri"/>
          <w:b/>
        </w:rPr>
        <w:t>Lebensbereich</w:t>
      </w:r>
    </w:p>
    <w:tbl>
      <w:tblPr>
        <w:tblStyle w:val="Tabellenraster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703"/>
        <w:gridCol w:w="6107"/>
        <w:gridCol w:w="1279"/>
        <w:gridCol w:w="962"/>
        <w:gridCol w:w="945"/>
        <w:gridCol w:w="1096"/>
        <w:gridCol w:w="1377"/>
        <w:gridCol w:w="944"/>
        <w:gridCol w:w="1271"/>
      </w:tblGrid>
      <w:tr w:rsidR="00F04679" w:rsidRPr="004C282D" w:rsidTr="00557ED5">
        <w:trPr>
          <w:trHeight w:val="589"/>
        </w:trPr>
        <w:tc>
          <w:tcPr>
            <w:tcW w:w="703" w:type="dxa"/>
            <w:shd w:val="clear" w:color="auto" w:fill="31849B" w:themeFill="accent5" w:themeFillShade="BF"/>
          </w:tcPr>
          <w:p w:rsidR="00F04679" w:rsidRPr="00AD04E0" w:rsidRDefault="00F04679" w:rsidP="00F04679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6107" w:type="dxa"/>
            <w:shd w:val="clear" w:color="auto" w:fill="31849B" w:themeFill="accent5" w:themeFillShade="BF"/>
          </w:tcPr>
          <w:p w:rsidR="00F04679" w:rsidRPr="00AD04E0" w:rsidRDefault="00F04679" w:rsidP="00F04679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9" w:type="dxa"/>
            <w:shd w:val="clear" w:color="auto" w:fill="31849B" w:themeFill="accent5" w:themeFillShade="BF"/>
          </w:tcPr>
          <w:p w:rsidR="00F04679" w:rsidRPr="00AD04E0" w:rsidRDefault="00F04679" w:rsidP="00F04679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1907" w:type="dxa"/>
            <w:gridSpan w:val="2"/>
            <w:shd w:val="clear" w:color="auto" w:fill="31849B" w:themeFill="accent5" w:themeFillShade="BF"/>
          </w:tcPr>
          <w:p w:rsidR="00F04679" w:rsidRPr="00AD04E0" w:rsidRDefault="00F04679" w:rsidP="00F04679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688" w:type="dxa"/>
            <w:gridSpan w:val="4"/>
            <w:shd w:val="clear" w:color="auto" w:fill="31849B" w:themeFill="accent5" w:themeFillShade="BF"/>
          </w:tcPr>
          <w:p w:rsidR="00F04679" w:rsidRDefault="00F04679" w:rsidP="00F04679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F04679" w:rsidRPr="004C282D" w:rsidTr="00557ED5">
        <w:trPr>
          <w:trHeight w:val="286"/>
        </w:trPr>
        <w:tc>
          <w:tcPr>
            <w:tcW w:w="703" w:type="dxa"/>
            <w:shd w:val="clear" w:color="auto" w:fill="4BACC6" w:themeFill="accent5"/>
          </w:tcPr>
          <w:p w:rsidR="00F04679" w:rsidRPr="004C282D" w:rsidRDefault="00F04679" w:rsidP="00F04679">
            <w:pPr>
              <w:rPr>
                <w:rFonts w:asciiTheme="majorHAnsi" w:hAnsiTheme="majorHAnsi"/>
              </w:rPr>
            </w:pPr>
          </w:p>
        </w:tc>
        <w:tc>
          <w:tcPr>
            <w:tcW w:w="6107" w:type="dxa"/>
            <w:shd w:val="clear" w:color="auto" w:fill="4BACC6" w:themeFill="accent5"/>
          </w:tcPr>
          <w:p w:rsidR="00F04679" w:rsidRPr="004C282D" w:rsidRDefault="00F04679" w:rsidP="00F04679">
            <w:pPr>
              <w:rPr>
                <w:rFonts w:asciiTheme="majorHAnsi" w:hAnsiTheme="majorHAnsi"/>
              </w:rPr>
            </w:pPr>
          </w:p>
        </w:tc>
        <w:tc>
          <w:tcPr>
            <w:tcW w:w="1279" w:type="dxa"/>
            <w:shd w:val="clear" w:color="auto" w:fill="4BACC6" w:themeFill="accent5"/>
          </w:tcPr>
          <w:p w:rsidR="00F04679" w:rsidRPr="00AD04E0" w:rsidRDefault="00F04679" w:rsidP="00F04679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962" w:type="dxa"/>
            <w:shd w:val="clear" w:color="auto" w:fill="4BACC6" w:themeFill="accent5"/>
          </w:tcPr>
          <w:p w:rsidR="00F04679" w:rsidRPr="00AD04E0" w:rsidRDefault="00F04679" w:rsidP="00F04679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945" w:type="dxa"/>
            <w:shd w:val="clear" w:color="auto" w:fill="4BACC6" w:themeFill="accent5"/>
          </w:tcPr>
          <w:p w:rsidR="00F04679" w:rsidRPr="00AD04E0" w:rsidRDefault="00F04679" w:rsidP="00F04679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096" w:type="dxa"/>
            <w:shd w:val="clear" w:color="auto" w:fill="4BACC6" w:themeFill="accent5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377" w:type="dxa"/>
            <w:shd w:val="clear" w:color="auto" w:fill="4BACC6" w:themeFill="accent5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944" w:type="dxa"/>
            <w:shd w:val="clear" w:color="auto" w:fill="4BACC6" w:themeFill="accent5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71" w:type="dxa"/>
            <w:shd w:val="clear" w:color="auto" w:fill="4BACC6" w:themeFill="accent5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F04679" w:rsidRPr="004C282D" w:rsidTr="00557ED5">
        <w:trPr>
          <w:trHeight w:val="286"/>
        </w:trPr>
        <w:tc>
          <w:tcPr>
            <w:tcW w:w="703" w:type="dxa"/>
            <w:shd w:val="clear" w:color="auto" w:fill="BFBFBF" w:themeFill="background1" w:themeFillShade="BF"/>
          </w:tcPr>
          <w:p w:rsidR="00F04679" w:rsidRDefault="00F04679" w:rsidP="00F0467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3981" w:type="dxa"/>
            <w:gridSpan w:val="8"/>
            <w:shd w:val="clear" w:color="auto" w:fill="BFBFBF" w:themeFill="background1" w:themeFillShade="BF"/>
          </w:tcPr>
          <w:p w:rsidR="00F04679" w:rsidRPr="00CB25D4" w:rsidRDefault="00F04679" w:rsidP="00F04679">
            <w:pPr>
              <w:rPr>
                <w:rFonts w:asciiTheme="majorHAnsi" w:hAnsiTheme="majorHAnsi"/>
                <w:b/>
              </w:rPr>
            </w:pPr>
            <w:r w:rsidRPr="00192260">
              <w:rPr>
                <w:rFonts w:asciiTheme="majorHAnsi" w:hAnsiTheme="majorHAnsi"/>
                <w:b/>
              </w:rPr>
              <w:t>Freizeit: ein wichtiger Lebensbereich</w:t>
            </w:r>
          </w:p>
        </w:tc>
      </w:tr>
      <w:tr w:rsidR="00F04679" w:rsidRPr="004C282D" w:rsidTr="00557ED5">
        <w:trPr>
          <w:trHeight w:val="301"/>
        </w:trPr>
        <w:tc>
          <w:tcPr>
            <w:tcW w:w="703" w:type="dxa"/>
          </w:tcPr>
          <w:p w:rsidR="00F04679" w:rsidRP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</w:pPr>
          </w:p>
        </w:tc>
        <w:tc>
          <w:tcPr>
            <w:tcW w:w="6107" w:type="dxa"/>
          </w:tcPr>
          <w:p w:rsidR="00F04679" w:rsidRPr="00885321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Pr="00F04679">
              <w:rPr>
                <w:color w:val="E36C0A" w:themeColor="accent6" w:themeShade="BF"/>
              </w:rPr>
              <w:t xml:space="preserve"> </w:t>
            </w: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Wir planen und führen eine Ausstellung durch zum Thema: Unser Lebensbereich Freizeit!</w:t>
            </w:r>
          </w:p>
        </w:tc>
        <w:tc>
          <w:tcPr>
            <w:tcW w:w="1279" w:type="dxa"/>
            <w:vAlign w:val="center"/>
          </w:tcPr>
          <w:p w:rsidR="00F04679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Default="00113FDD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FSK1, FSK2</w:t>
            </w:r>
          </w:p>
        </w:tc>
        <w:tc>
          <w:tcPr>
            <w:tcW w:w="945" w:type="dxa"/>
            <w:vAlign w:val="center"/>
          </w:tcPr>
          <w:p w:rsidR="00F04679" w:rsidRPr="004C282D" w:rsidRDefault="00113FDD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FUK1</w:t>
            </w:r>
          </w:p>
        </w:tc>
        <w:tc>
          <w:tcPr>
            <w:tcW w:w="1096" w:type="dxa"/>
            <w:vAlign w:val="center"/>
          </w:tcPr>
          <w:p w:rsidR="00F04679" w:rsidRPr="00DD49A1" w:rsidRDefault="00113FD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SK2, SK3</w:t>
            </w:r>
          </w:p>
        </w:tc>
        <w:tc>
          <w:tcPr>
            <w:tcW w:w="1377" w:type="dxa"/>
            <w:vAlign w:val="center"/>
          </w:tcPr>
          <w:p w:rsidR="00F04679" w:rsidRPr="00DD49A1" w:rsidRDefault="00557ED5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MK1, MK6, </w:t>
            </w:r>
            <w:r w:rsidR="00113FDD">
              <w:rPr>
                <w:rFonts w:asciiTheme="majorHAnsi" w:hAnsiTheme="majorHAnsi"/>
                <w:color w:val="31849B" w:themeColor="accent5" w:themeShade="BF"/>
              </w:rPr>
              <w:t>MK7, MK8</w:t>
            </w:r>
          </w:p>
        </w:tc>
        <w:tc>
          <w:tcPr>
            <w:tcW w:w="944" w:type="dxa"/>
            <w:vAlign w:val="center"/>
          </w:tcPr>
          <w:p w:rsidR="00F04679" w:rsidRPr="00DD49A1" w:rsidRDefault="00113FD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271" w:type="dxa"/>
            <w:vAlign w:val="center"/>
          </w:tcPr>
          <w:p w:rsidR="00F04679" w:rsidRPr="00DD49A1" w:rsidRDefault="00113FD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F04679" w:rsidRPr="00CB25D4" w:rsidTr="00557ED5">
        <w:trPr>
          <w:trHeight w:val="286"/>
        </w:trPr>
        <w:tc>
          <w:tcPr>
            <w:tcW w:w="703" w:type="dxa"/>
            <w:shd w:val="clear" w:color="auto" w:fill="D9D9D9" w:themeFill="background1" w:themeFillShade="D9"/>
          </w:tcPr>
          <w:p w:rsidR="00F04679" w:rsidRDefault="00F04679" w:rsidP="00F0467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1.1</w:t>
            </w:r>
          </w:p>
        </w:tc>
        <w:tc>
          <w:tcPr>
            <w:tcW w:w="13981" w:type="dxa"/>
            <w:gridSpan w:val="8"/>
            <w:shd w:val="clear" w:color="auto" w:fill="D9D9D9" w:themeFill="background1" w:themeFillShade="D9"/>
          </w:tcPr>
          <w:p w:rsidR="00F04679" w:rsidRPr="00CB25D4" w:rsidRDefault="00F04679" w:rsidP="00F04679">
            <w:pPr>
              <w:rPr>
                <w:rFonts w:asciiTheme="majorHAnsi" w:hAnsiTheme="majorHAnsi"/>
                <w:b/>
              </w:rPr>
            </w:pPr>
            <w:r w:rsidRPr="00192260">
              <w:rPr>
                <w:rFonts w:asciiTheme="majorHAnsi" w:hAnsiTheme="majorHAnsi"/>
                <w:b/>
              </w:rPr>
              <w:t>Der Lebensbereich Freizeit</w:t>
            </w:r>
          </w:p>
        </w:tc>
      </w:tr>
      <w:tr w:rsidR="00F04679" w:rsidRPr="004C282D" w:rsidTr="00557ED5">
        <w:trPr>
          <w:trHeight w:val="570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1.1.1</w:t>
            </w:r>
          </w:p>
        </w:tc>
        <w:tc>
          <w:tcPr>
            <w:tcW w:w="6107" w:type="dxa"/>
            <w:vAlign w:val="center"/>
          </w:tcPr>
          <w:p w:rsidR="00F04679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Freizeit = freie Zeit?</w:t>
            </w:r>
          </w:p>
        </w:tc>
        <w:tc>
          <w:tcPr>
            <w:tcW w:w="1279" w:type="dxa"/>
            <w:vAlign w:val="center"/>
          </w:tcPr>
          <w:p w:rsidR="00F04679" w:rsidRPr="004C282D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Pr="004C282D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</w:t>
            </w:r>
          </w:p>
        </w:tc>
        <w:tc>
          <w:tcPr>
            <w:tcW w:w="945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7" w:type="dxa"/>
            <w:vAlign w:val="center"/>
          </w:tcPr>
          <w:p w:rsidR="00F04679" w:rsidRPr="00DD49A1" w:rsidRDefault="00113FDD" w:rsidP="00113FD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MK4</w:t>
            </w:r>
          </w:p>
        </w:tc>
        <w:tc>
          <w:tcPr>
            <w:tcW w:w="944" w:type="dxa"/>
            <w:vAlign w:val="center"/>
          </w:tcPr>
          <w:p w:rsidR="00F04679" w:rsidRPr="00DD49A1" w:rsidRDefault="00113FD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1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4679" w:rsidRPr="004C282D" w:rsidTr="00557ED5">
        <w:trPr>
          <w:trHeight w:val="570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1.1.2</w:t>
            </w:r>
          </w:p>
        </w:tc>
        <w:tc>
          <w:tcPr>
            <w:tcW w:w="6107" w:type="dxa"/>
            <w:vAlign w:val="center"/>
          </w:tcPr>
          <w:p w:rsidR="00F04679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as hat Frei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zeit mit unseren Bedürfnisse zu </w:t>
            </w: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tun?</w:t>
            </w:r>
          </w:p>
        </w:tc>
        <w:tc>
          <w:tcPr>
            <w:tcW w:w="1279" w:type="dxa"/>
            <w:vAlign w:val="center"/>
          </w:tcPr>
          <w:p w:rsidR="00F04679" w:rsidRPr="004C282D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5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7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44" w:type="dxa"/>
            <w:vAlign w:val="center"/>
          </w:tcPr>
          <w:p w:rsidR="00F04679" w:rsidRPr="00DD49A1" w:rsidRDefault="00113FD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1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4679" w:rsidRPr="004C282D" w:rsidTr="00557ED5">
        <w:trPr>
          <w:trHeight w:val="570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1.1.3</w:t>
            </w:r>
          </w:p>
        </w:tc>
        <w:tc>
          <w:tcPr>
            <w:tcW w:w="6107" w:type="dxa"/>
            <w:vAlign w:val="center"/>
          </w:tcPr>
          <w:p w:rsidR="00F04679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(Wozu) Braucht der Mensch freie Zeit im Leben?</w:t>
            </w:r>
          </w:p>
        </w:tc>
        <w:tc>
          <w:tcPr>
            <w:tcW w:w="1279" w:type="dxa"/>
            <w:vAlign w:val="center"/>
          </w:tcPr>
          <w:p w:rsidR="00F04679" w:rsidRPr="004C282D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Pr="004C282D" w:rsidRDefault="00B121E2" w:rsidP="00113FD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</w:t>
            </w:r>
            <w:r w:rsidR="00113FDD">
              <w:rPr>
                <w:rFonts w:asciiTheme="majorHAnsi" w:hAnsiTheme="majorHAnsi"/>
              </w:rPr>
              <w:t>1, FSK2</w:t>
            </w:r>
          </w:p>
        </w:tc>
        <w:tc>
          <w:tcPr>
            <w:tcW w:w="945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Pr="00DD49A1" w:rsidRDefault="00224488" w:rsidP="00224488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377" w:type="dxa"/>
            <w:vAlign w:val="center"/>
          </w:tcPr>
          <w:p w:rsidR="00F04679" w:rsidRPr="00DD49A1" w:rsidRDefault="00224488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944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Pr="00DD49A1" w:rsidRDefault="00224488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HK7</w:t>
            </w:r>
          </w:p>
        </w:tc>
      </w:tr>
      <w:tr w:rsidR="00F04679" w:rsidRPr="004C282D" w:rsidTr="00557ED5">
        <w:trPr>
          <w:trHeight w:val="286"/>
        </w:trPr>
        <w:tc>
          <w:tcPr>
            <w:tcW w:w="703" w:type="dxa"/>
            <w:shd w:val="clear" w:color="auto" w:fill="D9D9D9" w:themeFill="background1" w:themeFillShade="D9"/>
          </w:tcPr>
          <w:p w:rsidR="00F04679" w:rsidRPr="00D17375" w:rsidRDefault="00F04679" w:rsidP="00F0467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1.2</w:t>
            </w:r>
          </w:p>
        </w:tc>
        <w:tc>
          <w:tcPr>
            <w:tcW w:w="13981" w:type="dxa"/>
            <w:gridSpan w:val="8"/>
            <w:shd w:val="clear" w:color="auto" w:fill="D9D9D9" w:themeFill="background1" w:themeFillShade="D9"/>
          </w:tcPr>
          <w:p w:rsidR="00F04679" w:rsidRPr="00D17375" w:rsidRDefault="00F04679" w:rsidP="00F04679">
            <w:pPr>
              <w:rPr>
                <w:rFonts w:asciiTheme="majorHAnsi" w:hAnsiTheme="majorHAnsi"/>
                <w:b/>
                <w:u w:val="double"/>
              </w:rPr>
            </w:pPr>
            <w:r w:rsidRPr="00192260">
              <w:rPr>
                <w:rFonts w:asciiTheme="majorHAnsi" w:hAnsiTheme="majorHAnsi"/>
                <w:b/>
              </w:rPr>
              <w:t>Freizeitverhalten im Wandel</w:t>
            </w:r>
          </w:p>
        </w:tc>
      </w:tr>
      <w:tr w:rsidR="00F04679" w:rsidRPr="004C282D" w:rsidTr="00557ED5">
        <w:trPr>
          <w:trHeight w:val="589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1.2.1</w:t>
            </w:r>
          </w:p>
        </w:tc>
        <w:tc>
          <w:tcPr>
            <w:tcW w:w="6107" w:type="dxa"/>
          </w:tcPr>
          <w:p w:rsidR="00F04679" w:rsidRPr="00192260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Wie hat sich die Freizeitgestaltung im Laufe der</w:t>
            </w:r>
          </w:p>
          <w:p w:rsidR="00F04679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Jahrzehnte verändert?</w:t>
            </w:r>
          </w:p>
        </w:tc>
        <w:tc>
          <w:tcPr>
            <w:tcW w:w="1279" w:type="dxa"/>
            <w:vAlign w:val="center"/>
          </w:tcPr>
          <w:p w:rsidR="00F04679" w:rsidRPr="004C282D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Pr="004C282D" w:rsidRDefault="00B121E2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</w:t>
            </w:r>
          </w:p>
        </w:tc>
        <w:tc>
          <w:tcPr>
            <w:tcW w:w="945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Pr="00DD49A1" w:rsidRDefault="00FF0AF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SK1,SK5</w:t>
            </w:r>
          </w:p>
        </w:tc>
        <w:tc>
          <w:tcPr>
            <w:tcW w:w="1377" w:type="dxa"/>
            <w:vAlign w:val="center"/>
          </w:tcPr>
          <w:p w:rsidR="00F04679" w:rsidRPr="00DD49A1" w:rsidRDefault="00FF0AF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944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Pr="00DD49A1" w:rsidRDefault="00FF0AF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F04679" w:rsidRPr="004C282D" w:rsidTr="00557ED5">
        <w:trPr>
          <w:trHeight w:val="286"/>
        </w:trPr>
        <w:tc>
          <w:tcPr>
            <w:tcW w:w="703" w:type="dxa"/>
          </w:tcPr>
          <w:p w:rsidR="00F04679" w:rsidRP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76923C" w:themeColor="accent3" w:themeShade="BF"/>
                <w:szCs w:val="23"/>
              </w:rPr>
            </w:pPr>
          </w:p>
        </w:tc>
        <w:tc>
          <w:tcPr>
            <w:tcW w:w="6107" w:type="dxa"/>
          </w:tcPr>
          <w:p w:rsidR="00F04679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76923C" w:themeColor="accent3" w:themeShade="BF"/>
                <w:szCs w:val="23"/>
              </w:rPr>
              <w:t>Methode: Ein Interview führen und auswerten</w:t>
            </w:r>
          </w:p>
        </w:tc>
        <w:tc>
          <w:tcPr>
            <w:tcW w:w="1279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2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5" w:type="dxa"/>
            <w:vAlign w:val="center"/>
          </w:tcPr>
          <w:p w:rsidR="00F04679" w:rsidRPr="004C282D" w:rsidRDefault="00F04679" w:rsidP="00F04679">
            <w:pPr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7" w:type="dxa"/>
            <w:vAlign w:val="center"/>
          </w:tcPr>
          <w:p w:rsidR="00F04679" w:rsidRPr="00DD49A1" w:rsidRDefault="00FF0AF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944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4679" w:rsidRPr="004C282D" w:rsidTr="00557ED5">
        <w:trPr>
          <w:trHeight w:val="286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1.2.2</w:t>
            </w:r>
          </w:p>
        </w:tc>
        <w:tc>
          <w:tcPr>
            <w:tcW w:w="6107" w:type="dxa"/>
          </w:tcPr>
          <w:p w:rsidR="00F04679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Wie sieht das Freizeitverhalten Jugendlicher heute aus?</w:t>
            </w:r>
          </w:p>
        </w:tc>
        <w:tc>
          <w:tcPr>
            <w:tcW w:w="1279" w:type="dxa"/>
            <w:vAlign w:val="center"/>
          </w:tcPr>
          <w:p w:rsidR="00F04679" w:rsidRPr="004C282D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F1, F4</w:t>
            </w:r>
          </w:p>
        </w:tc>
        <w:tc>
          <w:tcPr>
            <w:tcW w:w="962" w:type="dxa"/>
            <w:vAlign w:val="center"/>
          </w:tcPr>
          <w:p w:rsidR="00F04679" w:rsidRPr="004C282D" w:rsidRDefault="00B121E2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</w:t>
            </w:r>
          </w:p>
        </w:tc>
        <w:tc>
          <w:tcPr>
            <w:tcW w:w="945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Pr="00DD49A1" w:rsidRDefault="00FF0AF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377" w:type="dxa"/>
            <w:vAlign w:val="center"/>
          </w:tcPr>
          <w:p w:rsidR="00F04679" w:rsidRPr="00DD49A1" w:rsidRDefault="00FF0AF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944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4679" w:rsidRPr="004C282D" w:rsidTr="00557ED5">
        <w:trPr>
          <w:trHeight w:val="572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1.2.3</w:t>
            </w:r>
          </w:p>
        </w:tc>
        <w:tc>
          <w:tcPr>
            <w:tcW w:w="6107" w:type="dxa"/>
          </w:tcPr>
          <w:p w:rsidR="00F04679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 xml:space="preserve">Welchen Stellenwert sollten die neuen 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echnologien und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Medien in unserem Freizeitleben einnehmen?</w:t>
            </w:r>
          </w:p>
        </w:tc>
        <w:tc>
          <w:tcPr>
            <w:tcW w:w="1279" w:type="dxa"/>
            <w:vAlign w:val="center"/>
          </w:tcPr>
          <w:p w:rsidR="00F04679" w:rsidRPr="004C282D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F1, F4</w:t>
            </w:r>
          </w:p>
        </w:tc>
        <w:tc>
          <w:tcPr>
            <w:tcW w:w="962" w:type="dxa"/>
            <w:vAlign w:val="center"/>
          </w:tcPr>
          <w:p w:rsidR="00F04679" w:rsidRPr="004C282D" w:rsidRDefault="00B121E2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</w:t>
            </w:r>
          </w:p>
        </w:tc>
        <w:tc>
          <w:tcPr>
            <w:tcW w:w="945" w:type="dxa"/>
            <w:vAlign w:val="center"/>
          </w:tcPr>
          <w:p w:rsidR="00F04679" w:rsidRPr="004C282D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Pr="00DD49A1" w:rsidRDefault="00FF0AFD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SK5</w:t>
            </w:r>
          </w:p>
        </w:tc>
        <w:tc>
          <w:tcPr>
            <w:tcW w:w="1377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44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Pr="00DD49A1" w:rsidRDefault="00BF3E0B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F04679" w:rsidRPr="004C282D" w:rsidTr="00557ED5">
        <w:trPr>
          <w:trHeight w:val="302"/>
        </w:trPr>
        <w:tc>
          <w:tcPr>
            <w:tcW w:w="703" w:type="dxa"/>
            <w:shd w:val="clear" w:color="auto" w:fill="D9D9D9" w:themeFill="background1" w:themeFillShade="D9"/>
          </w:tcPr>
          <w:p w:rsidR="00F04679" w:rsidRDefault="00F04679" w:rsidP="00F0467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1.3</w:t>
            </w:r>
          </w:p>
        </w:tc>
        <w:tc>
          <w:tcPr>
            <w:tcW w:w="13981" w:type="dxa"/>
            <w:gridSpan w:val="8"/>
            <w:shd w:val="clear" w:color="auto" w:fill="D9D9D9" w:themeFill="background1" w:themeFillShade="D9"/>
          </w:tcPr>
          <w:p w:rsidR="00F04679" w:rsidRPr="00DD49A1" w:rsidRDefault="00F04679" w:rsidP="00F04679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192260">
              <w:rPr>
                <w:rFonts w:asciiTheme="majorHAnsi" w:hAnsiTheme="majorHAnsi"/>
                <w:b/>
              </w:rPr>
              <w:t>Freizeit und Identität</w:t>
            </w:r>
          </w:p>
        </w:tc>
      </w:tr>
      <w:tr w:rsidR="00F04679" w:rsidRPr="004C282D" w:rsidTr="00557ED5">
        <w:trPr>
          <w:trHeight w:val="572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1.3.1</w:t>
            </w:r>
          </w:p>
        </w:tc>
        <w:tc>
          <w:tcPr>
            <w:tcW w:w="6107" w:type="dxa"/>
          </w:tcPr>
          <w:p w:rsidR="00F04679" w:rsidRPr="002D7AC1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(Wie) Kann unsere Freizeitgestaltung ein Ausdruck der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eigenen Identität sein?</w:t>
            </w:r>
          </w:p>
        </w:tc>
        <w:tc>
          <w:tcPr>
            <w:tcW w:w="1279" w:type="dxa"/>
            <w:vAlign w:val="center"/>
          </w:tcPr>
          <w:p w:rsidR="00825B34" w:rsidRDefault="00825B34" w:rsidP="00825B3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Default="00B121E2" w:rsidP="00B121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FSK2</w:t>
            </w:r>
          </w:p>
        </w:tc>
        <w:tc>
          <w:tcPr>
            <w:tcW w:w="945" w:type="dxa"/>
            <w:vAlign w:val="center"/>
          </w:tcPr>
          <w:p w:rsidR="00F04679" w:rsidRDefault="00F04679" w:rsidP="00F0467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7" w:type="dxa"/>
            <w:vAlign w:val="center"/>
          </w:tcPr>
          <w:p w:rsidR="00F04679" w:rsidRPr="00DD49A1" w:rsidRDefault="00BF3E0B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  <w:r w:rsidR="00965017">
              <w:rPr>
                <w:rFonts w:asciiTheme="majorHAnsi" w:hAnsiTheme="majorHAnsi"/>
                <w:color w:val="31849B" w:themeColor="accent5" w:themeShade="BF"/>
              </w:rPr>
              <w:t>, MK4, MK7</w:t>
            </w:r>
          </w:p>
        </w:tc>
        <w:tc>
          <w:tcPr>
            <w:tcW w:w="944" w:type="dxa"/>
            <w:vAlign w:val="center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Default="00965017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F04679" w:rsidRPr="004C282D" w:rsidTr="00557ED5">
        <w:trPr>
          <w:trHeight w:val="589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1.3.2</w:t>
            </w:r>
          </w:p>
        </w:tc>
        <w:tc>
          <w:tcPr>
            <w:tcW w:w="6107" w:type="dxa"/>
          </w:tcPr>
          <w:p w:rsidR="00F04679" w:rsidRPr="00192260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Welche Bedeutung haben Peergroups für die</w:t>
            </w:r>
          </w:p>
          <w:p w:rsidR="00F04679" w:rsidRPr="002D7AC1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Freizeitgestaltung von Jugendlichen?</w:t>
            </w:r>
          </w:p>
        </w:tc>
        <w:tc>
          <w:tcPr>
            <w:tcW w:w="1279" w:type="dxa"/>
            <w:vAlign w:val="center"/>
          </w:tcPr>
          <w:p w:rsidR="00F04679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Default="00B121E2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</w:t>
            </w:r>
          </w:p>
        </w:tc>
        <w:tc>
          <w:tcPr>
            <w:tcW w:w="945" w:type="dxa"/>
            <w:vAlign w:val="center"/>
          </w:tcPr>
          <w:p w:rsidR="00F04679" w:rsidRDefault="00BF3E0B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FUK1</w:t>
            </w:r>
          </w:p>
        </w:tc>
        <w:tc>
          <w:tcPr>
            <w:tcW w:w="1096" w:type="dxa"/>
            <w:vAlign w:val="center"/>
          </w:tcPr>
          <w:p w:rsidR="00F04679" w:rsidRDefault="00965017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377" w:type="dxa"/>
            <w:vAlign w:val="center"/>
          </w:tcPr>
          <w:p w:rsidR="00F04679" w:rsidRPr="00DD49A1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44" w:type="dxa"/>
            <w:vAlign w:val="center"/>
          </w:tcPr>
          <w:p w:rsidR="00F04679" w:rsidRDefault="00965017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UK4</w:t>
            </w:r>
          </w:p>
        </w:tc>
        <w:tc>
          <w:tcPr>
            <w:tcW w:w="1271" w:type="dxa"/>
            <w:vAlign w:val="center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4679" w:rsidRPr="004C282D" w:rsidTr="00557ED5">
        <w:trPr>
          <w:trHeight w:val="286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1.3.3</w:t>
            </w:r>
          </w:p>
        </w:tc>
        <w:tc>
          <w:tcPr>
            <w:tcW w:w="6107" w:type="dxa"/>
          </w:tcPr>
          <w:p w:rsidR="00F04679" w:rsidRPr="002D7AC1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Freizeitverhalten: typisch Mädchen – typisch Junge?</w:t>
            </w:r>
          </w:p>
        </w:tc>
        <w:tc>
          <w:tcPr>
            <w:tcW w:w="1279" w:type="dxa"/>
            <w:vAlign w:val="center"/>
          </w:tcPr>
          <w:p w:rsidR="00F04679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Default="00B121E2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</w:t>
            </w:r>
          </w:p>
        </w:tc>
        <w:tc>
          <w:tcPr>
            <w:tcW w:w="945" w:type="dxa"/>
            <w:vAlign w:val="center"/>
          </w:tcPr>
          <w:p w:rsidR="00F04679" w:rsidRDefault="00825B34" w:rsidP="00825B3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FUK1</w:t>
            </w:r>
          </w:p>
        </w:tc>
        <w:tc>
          <w:tcPr>
            <w:tcW w:w="1096" w:type="dxa"/>
            <w:vAlign w:val="center"/>
          </w:tcPr>
          <w:p w:rsidR="00F04679" w:rsidRDefault="00530811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377" w:type="dxa"/>
            <w:vAlign w:val="center"/>
          </w:tcPr>
          <w:p w:rsidR="00F04679" w:rsidRPr="00DD49A1" w:rsidRDefault="00530811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MK4</w:t>
            </w:r>
          </w:p>
        </w:tc>
        <w:tc>
          <w:tcPr>
            <w:tcW w:w="944" w:type="dxa"/>
            <w:vAlign w:val="center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Default="00530811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F04679" w:rsidRPr="004C282D" w:rsidTr="00557ED5">
        <w:trPr>
          <w:trHeight w:val="572"/>
        </w:trPr>
        <w:tc>
          <w:tcPr>
            <w:tcW w:w="703" w:type="dxa"/>
          </w:tcPr>
          <w:p w:rsidR="00F04679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1.3.4</w:t>
            </w:r>
          </w:p>
        </w:tc>
        <w:tc>
          <w:tcPr>
            <w:tcW w:w="6107" w:type="dxa"/>
          </w:tcPr>
          <w:p w:rsidR="00F04679" w:rsidRPr="00192260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(Wie) Beeinflusst die soziale Herkunft das</w:t>
            </w:r>
          </w:p>
          <w:p w:rsidR="00F04679" w:rsidRPr="002D7AC1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92260">
              <w:rPr>
                <w:rFonts w:asciiTheme="majorHAnsi" w:hAnsiTheme="majorHAnsi" w:cstheme="majorHAnsi"/>
                <w:color w:val="000000"/>
                <w:szCs w:val="23"/>
              </w:rPr>
              <w:t>Freizeitverhalten?</w:t>
            </w:r>
          </w:p>
        </w:tc>
        <w:tc>
          <w:tcPr>
            <w:tcW w:w="1279" w:type="dxa"/>
            <w:vAlign w:val="center"/>
          </w:tcPr>
          <w:p w:rsidR="00F04679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F04679" w:rsidRDefault="00B121E2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</w:t>
            </w:r>
          </w:p>
        </w:tc>
        <w:tc>
          <w:tcPr>
            <w:tcW w:w="945" w:type="dxa"/>
            <w:vAlign w:val="center"/>
          </w:tcPr>
          <w:p w:rsidR="00F04679" w:rsidRDefault="00825B34" w:rsidP="00F0467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FUK1</w:t>
            </w:r>
          </w:p>
        </w:tc>
        <w:tc>
          <w:tcPr>
            <w:tcW w:w="1096" w:type="dxa"/>
            <w:vAlign w:val="center"/>
          </w:tcPr>
          <w:p w:rsidR="00F04679" w:rsidRDefault="00530811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377" w:type="dxa"/>
            <w:vAlign w:val="center"/>
          </w:tcPr>
          <w:p w:rsidR="00F04679" w:rsidRPr="00DD49A1" w:rsidRDefault="00530811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944" w:type="dxa"/>
            <w:vAlign w:val="center"/>
          </w:tcPr>
          <w:p w:rsidR="00F04679" w:rsidRDefault="00F04679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F04679" w:rsidRDefault="00530811" w:rsidP="00F0467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  <w:r w:rsidR="00C80312">
              <w:rPr>
                <w:rFonts w:asciiTheme="majorHAnsi" w:hAnsiTheme="majorHAnsi"/>
                <w:color w:val="31849B" w:themeColor="accent5" w:themeShade="BF"/>
              </w:rPr>
              <w:t>, HK3</w:t>
            </w:r>
          </w:p>
        </w:tc>
      </w:tr>
    </w:tbl>
    <w:p w:rsidR="00795952" w:rsidRDefault="00795952">
      <w:pPr>
        <w:rPr>
          <w:rFonts w:asciiTheme="majorHAnsi" w:hAnsiTheme="majorHAnsi"/>
          <w:b/>
        </w:rPr>
      </w:pPr>
    </w:p>
    <w:p w:rsidR="00026311" w:rsidRPr="002D762E" w:rsidRDefault="00026311" w:rsidP="00F0467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Kapitel 2</w:t>
      </w:r>
      <w:r w:rsidR="008B290A">
        <w:rPr>
          <w:rFonts w:asciiTheme="majorHAnsi" w:hAnsiTheme="majorHAnsi"/>
          <w:b/>
        </w:rPr>
        <w:t xml:space="preserve">: </w:t>
      </w:r>
      <w:r w:rsidR="00F04679" w:rsidRPr="00F04679">
        <w:rPr>
          <w:rFonts w:asciiTheme="majorHAnsi" w:hAnsiTheme="majorHAnsi"/>
          <w:b/>
        </w:rPr>
        <w:t>Wohnen und</w:t>
      </w:r>
      <w:r w:rsidR="00F04679">
        <w:rPr>
          <w:rFonts w:asciiTheme="majorHAnsi" w:hAnsiTheme="majorHAnsi"/>
          <w:b/>
        </w:rPr>
        <w:t xml:space="preserve"> </w:t>
      </w:r>
      <w:r w:rsidR="00F04679" w:rsidRPr="00F04679">
        <w:rPr>
          <w:rFonts w:asciiTheme="majorHAnsi" w:hAnsiTheme="majorHAnsi"/>
          <w:b/>
        </w:rPr>
        <w:t>Zusammenleben</w:t>
      </w:r>
    </w:p>
    <w:p w:rsidR="00026311" w:rsidRPr="004C282D" w:rsidRDefault="00026311" w:rsidP="00026311">
      <w:pPr>
        <w:rPr>
          <w:rFonts w:asciiTheme="majorHAnsi" w:hAnsiTheme="majorHAns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1418"/>
        <w:gridCol w:w="850"/>
        <w:gridCol w:w="993"/>
        <w:gridCol w:w="1417"/>
        <w:gridCol w:w="1418"/>
        <w:gridCol w:w="1417"/>
        <w:gridCol w:w="1418"/>
      </w:tblGrid>
      <w:tr w:rsidR="00026311" w:rsidRPr="004C282D" w:rsidTr="00D95E77">
        <w:tc>
          <w:tcPr>
            <w:tcW w:w="5665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1843" w:type="dxa"/>
            <w:gridSpan w:val="2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70" w:type="dxa"/>
            <w:gridSpan w:val="4"/>
            <w:shd w:val="clear" w:color="auto" w:fill="31849B" w:themeFill="accent5" w:themeFillShade="BF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026311" w:rsidRPr="004C282D" w:rsidTr="00D95E77">
        <w:tc>
          <w:tcPr>
            <w:tcW w:w="5665" w:type="dxa"/>
            <w:shd w:val="clear" w:color="auto" w:fill="4BACC6" w:themeFill="accent5"/>
          </w:tcPr>
          <w:p w:rsidR="00026311" w:rsidRPr="004C282D" w:rsidRDefault="00026311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993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026311" w:rsidRPr="00CB25D4" w:rsidRDefault="00D17375" w:rsidP="00F0467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 </w:t>
            </w:r>
            <w:r w:rsidR="00F04679" w:rsidRPr="00F04679">
              <w:rPr>
                <w:rFonts w:asciiTheme="majorHAnsi" w:hAnsiTheme="majorHAnsi"/>
                <w:b/>
              </w:rPr>
              <w:t>Wohnen und</w:t>
            </w:r>
            <w:r w:rsidR="00F04679">
              <w:rPr>
                <w:rFonts w:asciiTheme="majorHAnsi" w:hAnsiTheme="majorHAnsi"/>
                <w:b/>
              </w:rPr>
              <w:t xml:space="preserve"> </w:t>
            </w:r>
            <w:r w:rsidR="00F04679" w:rsidRPr="00F04679">
              <w:rPr>
                <w:rFonts w:asciiTheme="majorHAnsi" w:hAnsiTheme="majorHAnsi"/>
                <w:b/>
              </w:rPr>
              <w:t>Zusammenleben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B25D4" w:rsidRDefault="00D17375" w:rsidP="00C464B8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2.1 </w:t>
            </w:r>
            <w:r w:rsidR="00C464B8">
              <w:rPr>
                <w:rFonts w:asciiTheme="majorHAnsi" w:hAnsiTheme="majorHAnsi"/>
                <w:b/>
              </w:rPr>
              <w:t>Medien im politischen Prozess</w:t>
            </w:r>
          </w:p>
        </w:tc>
      </w:tr>
      <w:tr w:rsidR="00026311" w:rsidRPr="004C282D" w:rsidTr="00D95E77">
        <w:trPr>
          <w:trHeight w:val="300"/>
        </w:trPr>
        <w:tc>
          <w:tcPr>
            <w:tcW w:w="5665" w:type="dxa"/>
          </w:tcPr>
          <w:p w:rsidR="00026311" w:rsidRPr="00A505EA" w:rsidRDefault="00D17375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="00F04679"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Ein World Café durchführen: Wir hinterfragen gesellschaftliche Standpunkte</w:t>
            </w:r>
          </w:p>
        </w:tc>
        <w:tc>
          <w:tcPr>
            <w:tcW w:w="1418" w:type="dxa"/>
            <w:vAlign w:val="center"/>
          </w:tcPr>
          <w:p w:rsidR="00026311" w:rsidRDefault="00063515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W2, W3</w:t>
            </w:r>
          </w:p>
        </w:tc>
        <w:tc>
          <w:tcPr>
            <w:tcW w:w="850" w:type="dxa"/>
            <w:vAlign w:val="center"/>
          </w:tcPr>
          <w:p w:rsidR="00026311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026311" w:rsidRPr="004C282D" w:rsidRDefault="00026311" w:rsidP="00A55D8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7D055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MK6</w:t>
            </w:r>
          </w:p>
        </w:tc>
        <w:tc>
          <w:tcPr>
            <w:tcW w:w="1417" w:type="dxa"/>
            <w:vAlign w:val="center"/>
          </w:tcPr>
          <w:p w:rsidR="00026311" w:rsidRPr="00377E83" w:rsidRDefault="007D0552" w:rsidP="007D05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  <w:vAlign w:val="center"/>
          </w:tcPr>
          <w:p w:rsidR="00026311" w:rsidRPr="00377E83" w:rsidRDefault="007D055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04679" w:rsidRPr="00CB25D4" w:rsidTr="00825B34">
        <w:tc>
          <w:tcPr>
            <w:tcW w:w="14596" w:type="dxa"/>
            <w:gridSpan w:val="8"/>
            <w:shd w:val="clear" w:color="auto" w:fill="D9D9D9" w:themeFill="background1" w:themeFillShade="D9"/>
          </w:tcPr>
          <w:p w:rsidR="00F04679" w:rsidRPr="00CB25D4" w:rsidRDefault="00F04679" w:rsidP="00825B3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2.1 </w:t>
            </w:r>
            <w:r w:rsidRPr="00F04679">
              <w:rPr>
                <w:rFonts w:asciiTheme="majorHAnsi" w:hAnsiTheme="majorHAnsi"/>
                <w:b/>
              </w:rPr>
              <w:t>Wohn- und Lebensformen im Wandel</w:t>
            </w:r>
          </w:p>
        </w:tc>
      </w:tr>
      <w:tr w:rsidR="00026311" w:rsidRPr="004C282D" w:rsidTr="00D95E77">
        <w:tc>
          <w:tcPr>
            <w:tcW w:w="5665" w:type="dxa"/>
          </w:tcPr>
          <w:p w:rsidR="00026311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2.1.1 </w:t>
            </w:r>
            <w:r w:rsidRPr="00F04679">
              <w:rPr>
                <w:rFonts w:asciiTheme="majorHAnsi" w:hAnsiTheme="majorHAnsi" w:cstheme="majorHAnsi"/>
                <w:color w:val="000000"/>
                <w:szCs w:val="23"/>
              </w:rPr>
              <w:t>Welche Bedürfnisse sollen durch Wohnen erfüllt werden?</w:t>
            </w:r>
          </w:p>
        </w:tc>
        <w:tc>
          <w:tcPr>
            <w:tcW w:w="1418" w:type="dxa"/>
            <w:vAlign w:val="center"/>
          </w:tcPr>
          <w:p w:rsidR="00026311" w:rsidRPr="004C282D" w:rsidRDefault="00063515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W2</w:t>
            </w:r>
            <w:r w:rsidR="00826756">
              <w:rPr>
                <w:rFonts w:asciiTheme="majorHAnsi" w:hAnsiTheme="majorHAnsi"/>
              </w:rPr>
              <w:t>, W3</w:t>
            </w:r>
          </w:p>
        </w:tc>
        <w:tc>
          <w:tcPr>
            <w:tcW w:w="850" w:type="dxa"/>
            <w:vAlign w:val="center"/>
          </w:tcPr>
          <w:p w:rsidR="00026311" w:rsidRPr="004C282D" w:rsidRDefault="00593451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WSK2</w:t>
            </w:r>
          </w:p>
        </w:tc>
        <w:tc>
          <w:tcPr>
            <w:tcW w:w="993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82675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MK7</w:t>
            </w: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82675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HK7</w:t>
            </w:r>
          </w:p>
        </w:tc>
      </w:tr>
      <w:tr w:rsidR="00C74FE7" w:rsidRPr="004C282D" w:rsidTr="00D95E77">
        <w:tc>
          <w:tcPr>
            <w:tcW w:w="5665" w:type="dxa"/>
          </w:tcPr>
          <w:p w:rsidR="00C74FE7" w:rsidRDefault="00F0467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76923C" w:themeColor="accent3" w:themeShade="BF"/>
                <w:szCs w:val="23"/>
              </w:rPr>
              <w:t>Methode: Eine Mindmap erstellen</w:t>
            </w:r>
          </w:p>
        </w:tc>
        <w:tc>
          <w:tcPr>
            <w:tcW w:w="1418" w:type="dxa"/>
            <w:vAlign w:val="center"/>
          </w:tcPr>
          <w:p w:rsidR="00C74FE7" w:rsidRPr="004C282D" w:rsidRDefault="00C74FE7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vAlign w:val="center"/>
          </w:tcPr>
          <w:p w:rsidR="00C74FE7" w:rsidRPr="004C282D" w:rsidRDefault="00C74FE7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C74FE7" w:rsidRPr="004C282D" w:rsidRDefault="00C74FE7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C74FE7" w:rsidRPr="00377E83" w:rsidRDefault="00C74FE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C74FE7" w:rsidRPr="00377E83" w:rsidRDefault="007D055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  <w:vAlign w:val="center"/>
          </w:tcPr>
          <w:p w:rsidR="00C74FE7" w:rsidRPr="00377E83" w:rsidRDefault="00C74FE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C74FE7" w:rsidRPr="00377E83" w:rsidRDefault="00C74FE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D95E77">
        <w:trPr>
          <w:trHeight w:val="267"/>
        </w:trPr>
        <w:tc>
          <w:tcPr>
            <w:tcW w:w="5665" w:type="dxa"/>
          </w:tcPr>
          <w:p w:rsidR="00026311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2.1.2 </w:t>
            </w:r>
            <w:r w:rsidRPr="00F04679">
              <w:rPr>
                <w:rFonts w:asciiTheme="majorHAnsi" w:hAnsiTheme="majorHAnsi" w:cstheme="majorHAnsi"/>
                <w:color w:val="000000"/>
                <w:szCs w:val="23"/>
              </w:rPr>
              <w:t>Wie wirken sich gesellschaftliche Veränderungen auf die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F04679">
              <w:rPr>
                <w:rFonts w:asciiTheme="majorHAnsi" w:hAnsiTheme="majorHAnsi" w:cstheme="majorHAnsi"/>
                <w:color w:val="000000"/>
                <w:szCs w:val="23"/>
              </w:rPr>
              <w:t>Vielfalt von Familienformen aus?</w:t>
            </w:r>
          </w:p>
        </w:tc>
        <w:tc>
          <w:tcPr>
            <w:tcW w:w="1418" w:type="dxa"/>
            <w:vAlign w:val="center"/>
          </w:tcPr>
          <w:p w:rsidR="00026311" w:rsidRPr="004C282D" w:rsidRDefault="00C8282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W2</w:t>
            </w:r>
          </w:p>
        </w:tc>
        <w:tc>
          <w:tcPr>
            <w:tcW w:w="850" w:type="dxa"/>
            <w:vAlign w:val="center"/>
          </w:tcPr>
          <w:p w:rsidR="00026311" w:rsidRPr="004C282D" w:rsidRDefault="00593451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WSK2</w:t>
            </w:r>
          </w:p>
        </w:tc>
        <w:tc>
          <w:tcPr>
            <w:tcW w:w="993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82675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418" w:type="dxa"/>
            <w:vAlign w:val="center"/>
          </w:tcPr>
          <w:p w:rsidR="00026311" w:rsidRPr="00377E83" w:rsidRDefault="00AC015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  <w:vAlign w:val="center"/>
          </w:tcPr>
          <w:p w:rsidR="00026311" w:rsidRPr="00377E83" w:rsidRDefault="00AC015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UK4</w:t>
            </w:r>
          </w:p>
        </w:tc>
        <w:tc>
          <w:tcPr>
            <w:tcW w:w="1418" w:type="dxa"/>
            <w:vAlign w:val="center"/>
          </w:tcPr>
          <w:p w:rsidR="00026311" w:rsidRPr="00377E83" w:rsidRDefault="00AC015E" w:rsidP="00AC015E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C464B8" w:rsidRPr="004C282D" w:rsidTr="00D95E77">
        <w:trPr>
          <w:trHeight w:val="267"/>
        </w:trPr>
        <w:tc>
          <w:tcPr>
            <w:tcW w:w="5665" w:type="dxa"/>
          </w:tcPr>
          <w:p w:rsidR="00C464B8" w:rsidRPr="00C464B8" w:rsidRDefault="00F0467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2.1.3 </w:t>
            </w:r>
            <w:r w:rsidRPr="00F04679">
              <w:rPr>
                <w:rFonts w:asciiTheme="majorHAnsi" w:hAnsiTheme="majorHAnsi" w:cstheme="majorHAnsi"/>
                <w:color w:val="000000"/>
                <w:szCs w:val="23"/>
              </w:rPr>
              <w:t>Leben in der Stadt oder auf dem Land?</w:t>
            </w:r>
          </w:p>
        </w:tc>
        <w:tc>
          <w:tcPr>
            <w:tcW w:w="1418" w:type="dxa"/>
            <w:vAlign w:val="center"/>
          </w:tcPr>
          <w:p w:rsidR="00C464B8" w:rsidRPr="004C282D" w:rsidRDefault="00C8282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W2</w:t>
            </w:r>
          </w:p>
        </w:tc>
        <w:tc>
          <w:tcPr>
            <w:tcW w:w="850" w:type="dxa"/>
            <w:vAlign w:val="center"/>
          </w:tcPr>
          <w:p w:rsidR="00C464B8" w:rsidRPr="004C282D" w:rsidRDefault="002563C3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993" w:type="dxa"/>
            <w:vAlign w:val="center"/>
          </w:tcPr>
          <w:p w:rsidR="00C464B8" w:rsidRDefault="00C464B8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C464B8" w:rsidRPr="00377E83" w:rsidRDefault="002563C3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SK2,</w:t>
            </w:r>
          </w:p>
        </w:tc>
        <w:tc>
          <w:tcPr>
            <w:tcW w:w="1418" w:type="dxa"/>
            <w:vAlign w:val="center"/>
          </w:tcPr>
          <w:p w:rsidR="00C464B8" w:rsidRDefault="002563C3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MK3, MK6</w:t>
            </w:r>
          </w:p>
        </w:tc>
        <w:tc>
          <w:tcPr>
            <w:tcW w:w="1417" w:type="dxa"/>
            <w:vAlign w:val="center"/>
          </w:tcPr>
          <w:p w:rsidR="00C464B8" w:rsidRDefault="00C464B8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C464B8" w:rsidRDefault="002563C3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HK4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74FE7" w:rsidRDefault="00C74FE7" w:rsidP="00C464B8">
            <w:pPr>
              <w:rPr>
                <w:rFonts w:asciiTheme="majorHAnsi" w:hAnsiTheme="majorHAnsi"/>
                <w:b/>
              </w:rPr>
            </w:pPr>
            <w:r w:rsidRPr="00C74FE7">
              <w:rPr>
                <w:rFonts w:asciiTheme="majorHAnsi" w:hAnsiTheme="majorHAnsi"/>
                <w:b/>
              </w:rPr>
              <w:t>2</w:t>
            </w:r>
            <w:r w:rsidRPr="00B41167">
              <w:rPr>
                <w:rFonts w:asciiTheme="majorHAnsi" w:hAnsiTheme="majorHAnsi"/>
                <w:b/>
              </w:rPr>
              <w:t xml:space="preserve">.2 </w:t>
            </w:r>
            <w:r w:rsidR="00F04679" w:rsidRPr="00F04679">
              <w:rPr>
                <w:rFonts w:asciiTheme="majorHAnsi" w:hAnsiTheme="majorHAnsi"/>
                <w:b/>
              </w:rPr>
              <w:t>Soziale Ungleichheit</w:t>
            </w:r>
          </w:p>
        </w:tc>
      </w:tr>
      <w:tr w:rsidR="00026311" w:rsidRPr="004C282D" w:rsidTr="00D95E77">
        <w:tc>
          <w:tcPr>
            <w:tcW w:w="5665" w:type="dxa"/>
            <w:shd w:val="clear" w:color="auto" w:fill="auto"/>
          </w:tcPr>
          <w:p w:rsidR="00026311" w:rsidRPr="009A3EB4" w:rsidRDefault="00F04679" w:rsidP="00F046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2.2.1 </w:t>
            </w:r>
            <w:r w:rsidRPr="00F04679">
              <w:rPr>
                <w:rFonts w:asciiTheme="majorHAnsi" w:hAnsiTheme="majorHAnsi"/>
              </w:rPr>
              <w:t>Was kostet Wohnen eigentlich und wer kann sich das</w:t>
            </w:r>
            <w:r>
              <w:rPr>
                <w:rFonts w:asciiTheme="majorHAnsi" w:hAnsiTheme="majorHAnsi"/>
              </w:rPr>
              <w:t xml:space="preserve"> </w:t>
            </w:r>
            <w:r w:rsidRPr="00F04679">
              <w:rPr>
                <w:rFonts w:asciiTheme="majorHAnsi" w:hAnsiTheme="majorHAnsi"/>
              </w:rPr>
              <w:t>(noch) leisten?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2828" w:rsidRPr="009A3EB4" w:rsidRDefault="00C82828" w:rsidP="00C8282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6311" w:rsidRPr="009A3EB4" w:rsidRDefault="002563C3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6311" w:rsidRPr="009A3EB4" w:rsidRDefault="002563C3" w:rsidP="002563C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WUK1, WUK3</w:t>
            </w:r>
          </w:p>
        </w:tc>
        <w:tc>
          <w:tcPr>
            <w:tcW w:w="1417" w:type="dxa"/>
            <w:vAlign w:val="center"/>
          </w:tcPr>
          <w:p w:rsidR="00026311" w:rsidRPr="00377E83" w:rsidRDefault="002563C3" w:rsidP="002563C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2563C3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8" w:type="dxa"/>
            <w:vAlign w:val="center"/>
          </w:tcPr>
          <w:p w:rsidR="00026311" w:rsidRPr="00377E83" w:rsidRDefault="002563C3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026311" w:rsidRPr="004C282D" w:rsidTr="00D95E77">
        <w:tc>
          <w:tcPr>
            <w:tcW w:w="5665" w:type="dxa"/>
            <w:shd w:val="clear" w:color="auto" w:fill="auto"/>
          </w:tcPr>
          <w:p w:rsidR="00026311" w:rsidRPr="009A3EB4" w:rsidRDefault="00F04679" w:rsidP="00EE64A6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>2.2.2 Was sind die Auswirkungen sozialer Ungleichheit?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6311" w:rsidRPr="009A3EB4" w:rsidRDefault="00C8282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</w:t>
            </w:r>
            <w:r w:rsidR="00D95E77">
              <w:rPr>
                <w:rFonts w:asciiTheme="majorHAnsi" w:hAnsiTheme="majorHAnsi"/>
              </w:rPr>
              <w:t>, B1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6311" w:rsidRPr="009A3EB4" w:rsidRDefault="00D95E7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WSK1, BSK2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6311" w:rsidRPr="009A3EB4" w:rsidRDefault="00D95E77" w:rsidP="00D95E7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WUK1, WUK3</w:t>
            </w:r>
          </w:p>
        </w:tc>
        <w:tc>
          <w:tcPr>
            <w:tcW w:w="1417" w:type="dxa"/>
            <w:vAlign w:val="center"/>
          </w:tcPr>
          <w:p w:rsidR="00026311" w:rsidRPr="00377E83" w:rsidRDefault="00D95E7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418" w:type="dxa"/>
            <w:vAlign w:val="center"/>
          </w:tcPr>
          <w:p w:rsidR="00CF469C" w:rsidRPr="00377E83" w:rsidRDefault="00D95E77" w:rsidP="00CF469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417" w:type="dxa"/>
            <w:vAlign w:val="center"/>
          </w:tcPr>
          <w:p w:rsidR="00026311" w:rsidRPr="00377E83" w:rsidRDefault="00D95E7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8" w:type="dxa"/>
            <w:vAlign w:val="center"/>
          </w:tcPr>
          <w:p w:rsidR="00026311" w:rsidRPr="00377E83" w:rsidRDefault="00D95E7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HK7</w:t>
            </w:r>
          </w:p>
        </w:tc>
      </w:tr>
      <w:tr w:rsidR="00026311" w:rsidRPr="004C282D" w:rsidTr="00D95E77">
        <w:tc>
          <w:tcPr>
            <w:tcW w:w="5665" w:type="dxa"/>
            <w:shd w:val="clear" w:color="auto" w:fill="auto"/>
          </w:tcPr>
          <w:p w:rsidR="00026311" w:rsidRPr="009A3EB4" w:rsidRDefault="00F04679" w:rsidP="00F04679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>2.2.3 Obdachlosigkeit: (Warum) Müssen manche Menschen</w:t>
            </w:r>
            <w:r>
              <w:rPr>
                <w:rFonts w:asciiTheme="majorHAnsi" w:hAnsiTheme="majorHAnsi"/>
              </w:rPr>
              <w:t xml:space="preserve"> </w:t>
            </w:r>
            <w:r w:rsidRPr="00F04679">
              <w:rPr>
                <w:rFonts w:asciiTheme="majorHAnsi" w:hAnsiTheme="majorHAnsi"/>
              </w:rPr>
              <w:t>ohne ein Dach über dem Kopf leben?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6311" w:rsidRPr="009A3EB4" w:rsidRDefault="00C8282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6311" w:rsidRPr="009A3EB4" w:rsidRDefault="00D95E7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6311" w:rsidRPr="009A3EB4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D95E77" w:rsidP="00D95E7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SK2, SK3</w:t>
            </w:r>
          </w:p>
        </w:tc>
        <w:tc>
          <w:tcPr>
            <w:tcW w:w="1418" w:type="dxa"/>
            <w:vAlign w:val="center"/>
          </w:tcPr>
          <w:p w:rsidR="00026311" w:rsidRPr="00377E83" w:rsidRDefault="00D95E7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026311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8" w:type="dxa"/>
            <w:vAlign w:val="center"/>
          </w:tcPr>
          <w:p w:rsidR="00026311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04679" w:rsidRPr="00C74FE7" w:rsidTr="00825B34">
        <w:tc>
          <w:tcPr>
            <w:tcW w:w="14596" w:type="dxa"/>
            <w:gridSpan w:val="8"/>
            <w:shd w:val="clear" w:color="auto" w:fill="D9D9D9" w:themeFill="background1" w:themeFillShade="D9"/>
          </w:tcPr>
          <w:p w:rsidR="00F04679" w:rsidRPr="00C74FE7" w:rsidRDefault="00F04679" w:rsidP="00F04679">
            <w:pPr>
              <w:rPr>
                <w:rFonts w:asciiTheme="majorHAnsi" w:hAnsiTheme="majorHAnsi"/>
                <w:b/>
              </w:rPr>
            </w:pPr>
            <w:r w:rsidRPr="00C74FE7">
              <w:rPr>
                <w:rFonts w:asciiTheme="majorHAnsi" w:hAnsiTheme="majorHAnsi"/>
                <w:b/>
              </w:rPr>
              <w:t>2</w:t>
            </w:r>
            <w:r w:rsidRPr="00B41167">
              <w:rPr>
                <w:rFonts w:asciiTheme="majorHAnsi" w:hAnsiTheme="majorHAnsi"/>
                <w:b/>
              </w:rPr>
              <w:t>.</w:t>
            </w:r>
            <w:r>
              <w:rPr>
                <w:rFonts w:asciiTheme="majorHAnsi" w:hAnsiTheme="majorHAnsi"/>
                <w:b/>
              </w:rPr>
              <w:t>3</w:t>
            </w:r>
            <w:r w:rsidRPr="00B41167">
              <w:rPr>
                <w:rFonts w:asciiTheme="majorHAnsi" w:hAnsiTheme="majorHAnsi"/>
                <w:b/>
              </w:rPr>
              <w:t xml:space="preserve"> </w:t>
            </w:r>
            <w:r w:rsidRPr="00F04679">
              <w:rPr>
                <w:rFonts w:asciiTheme="majorHAnsi" w:hAnsiTheme="majorHAnsi"/>
                <w:b/>
              </w:rPr>
              <w:t>Wohnungsnot und Segregation</w:t>
            </w:r>
          </w:p>
        </w:tc>
      </w:tr>
      <w:tr w:rsidR="002471EF" w:rsidRPr="004C282D" w:rsidTr="00D95E77">
        <w:tc>
          <w:tcPr>
            <w:tcW w:w="5665" w:type="dxa"/>
            <w:shd w:val="clear" w:color="auto" w:fill="auto"/>
          </w:tcPr>
          <w:p w:rsidR="00F04679" w:rsidRPr="00F04679" w:rsidRDefault="00F04679" w:rsidP="00F04679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>2.3.1 (Wie) Beeinflusst Wohnungsnot das Leben von</w:t>
            </w:r>
          </w:p>
          <w:p w:rsidR="002471EF" w:rsidRDefault="00F04679" w:rsidP="00F04679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>Einzelpersonen und Familien?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71EF" w:rsidRPr="009A3EB4" w:rsidRDefault="00C8282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W4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471EF" w:rsidRPr="009A3EB4" w:rsidRDefault="0093326E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WSK1, WSK3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471EF" w:rsidRPr="009A3EB4" w:rsidRDefault="0093326E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WUK1, WUK2</w:t>
            </w:r>
          </w:p>
        </w:tc>
        <w:tc>
          <w:tcPr>
            <w:tcW w:w="1417" w:type="dxa"/>
            <w:vAlign w:val="center"/>
          </w:tcPr>
          <w:p w:rsidR="002471EF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SK2, SK3</w:t>
            </w:r>
          </w:p>
        </w:tc>
        <w:tc>
          <w:tcPr>
            <w:tcW w:w="1418" w:type="dxa"/>
            <w:vAlign w:val="center"/>
          </w:tcPr>
          <w:p w:rsidR="002471EF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MK5</w:t>
            </w:r>
          </w:p>
        </w:tc>
        <w:tc>
          <w:tcPr>
            <w:tcW w:w="1417" w:type="dxa"/>
            <w:vAlign w:val="center"/>
          </w:tcPr>
          <w:p w:rsidR="002471EF" w:rsidRPr="00377E83" w:rsidRDefault="002471E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2471EF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F04679" w:rsidRPr="004C282D" w:rsidTr="00D95E77">
        <w:tc>
          <w:tcPr>
            <w:tcW w:w="5665" w:type="dxa"/>
            <w:shd w:val="clear" w:color="auto" w:fill="auto"/>
          </w:tcPr>
          <w:p w:rsidR="00F04679" w:rsidRPr="00F04679" w:rsidRDefault="00F04679" w:rsidP="00F04679">
            <w:pPr>
              <w:rPr>
                <w:rFonts w:asciiTheme="majorHAnsi" w:hAnsiTheme="majorHAnsi"/>
                <w:color w:val="76923C" w:themeColor="accent3" w:themeShade="BF"/>
              </w:rPr>
            </w:pPr>
            <w:r w:rsidRPr="00F04679">
              <w:rPr>
                <w:rFonts w:asciiTheme="majorHAnsi" w:hAnsiTheme="majorHAnsi"/>
                <w:color w:val="76923C" w:themeColor="accent3" w:themeShade="BF"/>
              </w:rPr>
              <w:t>Methode: Im Internet recherchieren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4679" w:rsidRPr="009A3EB4" w:rsidRDefault="00F04679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4679" w:rsidRPr="009A3EB4" w:rsidRDefault="00F04679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04679" w:rsidRPr="009A3EB4" w:rsidRDefault="00F04679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F04679" w:rsidRPr="00377E83" w:rsidRDefault="00F04679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F04679" w:rsidRPr="00377E83" w:rsidRDefault="007D055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  <w:vAlign w:val="center"/>
          </w:tcPr>
          <w:p w:rsidR="00F04679" w:rsidRPr="00377E83" w:rsidRDefault="00F04679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F04679" w:rsidRPr="00377E83" w:rsidRDefault="00F04679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4679" w:rsidRPr="004C282D" w:rsidTr="00D95E77">
        <w:tc>
          <w:tcPr>
            <w:tcW w:w="5665" w:type="dxa"/>
            <w:shd w:val="clear" w:color="auto" w:fill="auto"/>
          </w:tcPr>
          <w:p w:rsidR="00F04679" w:rsidRDefault="00F04679" w:rsidP="00424B13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>2.3.2 Die größte Plattenbausiedlung NRWs: wohnen am</w:t>
            </w:r>
            <w:r w:rsidR="00424B13">
              <w:rPr>
                <w:rFonts w:asciiTheme="majorHAnsi" w:hAnsiTheme="majorHAnsi"/>
              </w:rPr>
              <w:t xml:space="preserve"> </w:t>
            </w:r>
            <w:r w:rsidRPr="00F04679">
              <w:rPr>
                <w:rFonts w:asciiTheme="majorHAnsi" w:hAnsiTheme="majorHAnsi"/>
              </w:rPr>
              <w:t>Rande der Gesellschaft?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4679" w:rsidRPr="009A3EB4" w:rsidRDefault="00C8282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04679" w:rsidRPr="009A3EB4" w:rsidRDefault="0093326E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4679" w:rsidRPr="0093326E" w:rsidRDefault="00F04679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F04679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93326E">
              <w:rPr>
                <w:rFonts w:asciiTheme="majorHAnsi" w:hAnsiTheme="majorHAnsi"/>
                <w:color w:val="31849B" w:themeColor="accent5" w:themeShade="BF"/>
              </w:rPr>
              <w:t>SK1, SK2</w:t>
            </w:r>
            <w:r>
              <w:rPr>
                <w:rFonts w:asciiTheme="majorHAnsi" w:hAnsiTheme="majorHAnsi"/>
                <w:color w:val="31849B" w:themeColor="accent5" w:themeShade="BF"/>
              </w:rPr>
              <w:t>, SK3</w:t>
            </w:r>
          </w:p>
        </w:tc>
        <w:tc>
          <w:tcPr>
            <w:tcW w:w="1418" w:type="dxa"/>
            <w:vAlign w:val="center"/>
          </w:tcPr>
          <w:p w:rsidR="00F04679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1417" w:type="dxa"/>
            <w:vAlign w:val="center"/>
          </w:tcPr>
          <w:p w:rsidR="00F04679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  <w:vAlign w:val="center"/>
          </w:tcPr>
          <w:p w:rsidR="00F04679" w:rsidRPr="00377E83" w:rsidRDefault="0093326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</w:tbl>
    <w:p w:rsidR="00DF6554" w:rsidRDefault="00DF6554" w:rsidP="00DF6554">
      <w:pPr>
        <w:rPr>
          <w:rFonts w:ascii="Calibri" w:hAnsi="Calibri" w:cs="Calibri"/>
          <w:b/>
        </w:rPr>
      </w:pPr>
      <w:r w:rsidRPr="004B457D">
        <w:rPr>
          <w:rFonts w:ascii="Calibri" w:hAnsi="Calibri" w:cs="Calibri"/>
          <w:b/>
        </w:rPr>
        <w:t>Kapitel 3</w:t>
      </w:r>
      <w:r w:rsidR="004B457D">
        <w:rPr>
          <w:rFonts w:ascii="Calibri" w:hAnsi="Calibri" w:cs="Calibri"/>
          <w:b/>
        </w:rPr>
        <w:t>:</w:t>
      </w:r>
      <w:r w:rsidR="004B457D" w:rsidRPr="004B457D">
        <w:rPr>
          <w:rFonts w:ascii="Calibri" w:hAnsi="Calibri" w:cs="Calibri"/>
          <w:b/>
        </w:rPr>
        <w:t xml:space="preserve"> </w:t>
      </w:r>
      <w:r w:rsidR="004B457D">
        <w:rPr>
          <w:rFonts w:ascii="Calibri" w:hAnsi="Calibri" w:cs="Calibri"/>
          <w:b/>
        </w:rPr>
        <w:t>Der Klimawandel als Herausforderung für unsere Gesellschaft</w:t>
      </w:r>
    </w:p>
    <w:p w:rsidR="00DF6554" w:rsidRDefault="00DF6554" w:rsidP="00DF6554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3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74"/>
        <w:gridCol w:w="1279"/>
        <w:gridCol w:w="974"/>
        <w:gridCol w:w="975"/>
        <w:gridCol w:w="1113"/>
        <w:gridCol w:w="1596"/>
        <w:gridCol w:w="909"/>
        <w:gridCol w:w="1194"/>
      </w:tblGrid>
      <w:tr w:rsidR="00DF6554" w:rsidRPr="004C282D" w:rsidTr="00076C40">
        <w:trPr>
          <w:trHeight w:val="597"/>
        </w:trPr>
        <w:tc>
          <w:tcPr>
            <w:tcW w:w="6674" w:type="dxa"/>
            <w:shd w:val="clear" w:color="auto" w:fill="31849B" w:themeFill="accent5" w:themeFillShade="BF"/>
            <w:vAlign w:val="center"/>
          </w:tcPr>
          <w:p w:rsidR="00DF6554" w:rsidRPr="00AD04E0" w:rsidRDefault="00DF6554" w:rsidP="00285C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9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1949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812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shd w:val="clear" w:color="auto" w:fill="4BACC6" w:themeFill="accent5"/>
            <w:vAlign w:val="center"/>
          </w:tcPr>
          <w:p w:rsidR="00DF6554" w:rsidRPr="004C282D" w:rsidRDefault="00DF6554" w:rsidP="00285CA6">
            <w:pPr>
              <w:rPr>
                <w:rFonts w:asciiTheme="majorHAnsi" w:hAnsiTheme="majorHAnsi"/>
              </w:rPr>
            </w:pPr>
          </w:p>
        </w:tc>
        <w:tc>
          <w:tcPr>
            <w:tcW w:w="1279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97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975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113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59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90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19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076C40">
        <w:trPr>
          <w:trHeight w:val="290"/>
        </w:trPr>
        <w:tc>
          <w:tcPr>
            <w:tcW w:w="14714" w:type="dxa"/>
            <w:gridSpan w:val="8"/>
            <w:shd w:val="clear" w:color="auto" w:fill="BFBFBF" w:themeFill="background1" w:themeFillShade="BF"/>
            <w:vAlign w:val="center"/>
          </w:tcPr>
          <w:p w:rsidR="00DF6554" w:rsidRPr="00CB25D4" w:rsidRDefault="00D17375" w:rsidP="00285C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3. </w:t>
            </w:r>
            <w:r w:rsidR="004B457D" w:rsidRPr="004B457D">
              <w:rPr>
                <w:rFonts w:asciiTheme="majorHAnsi" w:hAnsiTheme="majorHAnsi"/>
                <w:b/>
              </w:rPr>
              <w:t>Der Klimawandel als Herausforderung für unsere Gesellschaft</w:t>
            </w:r>
          </w:p>
        </w:tc>
      </w:tr>
      <w:tr w:rsidR="004B457D" w:rsidRPr="00377E83" w:rsidTr="00076C40">
        <w:trPr>
          <w:trHeight w:val="306"/>
        </w:trPr>
        <w:tc>
          <w:tcPr>
            <w:tcW w:w="6674" w:type="dxa"/>
            <w:vAlign w:val="center"/>
          </w:tcPr>
          <w:p w:rsidR="004B457D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Pr="004B457D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Eine Zukunftswerkstatt zum Thema „Mehr Klimaschutz an</w:t>
            </w:r>
            <w:r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 </w:t>
            </w:r>
            <w:r w:rsidRPr="004B457D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unserer Schule?“ durchführen</w:t>
            </w:r>
          </w:p>
        </w:tc>
        <w:tc>
          <w:tcPr>
            <w:tcW w:w="1279" w:type="dxa"/>
            <w:vAlign w:val="center"/>
          </w:tcPr>
          <w:p w:rsidR="004B457D" w:rsidRDefault="00DA0674" w:rsidP="004B457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4B457D" w:rsidRDefault="004B457D" w:rsidP="004B457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4B457D" w:rsidRPr="004C282D" w:rsidRDefault="004B457D" w:rsidP="004B457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4B457D" w:rsidRPr="00377E83" w:rsidRDefault="004B457D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4B457D" w:rsidRPr="00377E83" w:rsidRDefault="004B457D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4B457D" w:rsidRPr="00377E83" w:rsidRDefault="004B457D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4B457D" w:rsidRPr="00377E83" w:rsidRDefault="00DA0674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</w:t>
            </w:r>
            <w:r w:rsidR="006E4344">
              <w:rPr>
                <w:rFonts w:asciiTheme="majorHAnsi" w:hAnsiTheme="majorHAnsi"/>
                <w:color w:val="31849B" w:themeColor="accent5" w:themeShade="BF"/>
              </w:rPr>
              <w:t>, HK6</w:t>
            </w:r>
          </w:p>
        </w:tc>
      </w:tr>
      <w:tr w:rsidR="00DF6554" w:rsidRPr="004C282D" w:rsidTr="00076C40">
        <w:trPr>
          <w:trHeight w:val="290"/>
        </w:trPr>
        <w:tc>
          <w:tcPr>
            <w:tcW w:w="14714" w:type="dxa"/>
            <w:gridSpan w:val="8"/>
            <w:shd w:val="clear" w:color="auto" w:fill="D9D9D9" w:themeFill="background1" w:themeFillShade="D9"/>
            <w:vAlign w:val="center"/>
          </w:tcPr>
          <w:p w:rsidR="00DF6554" w:rsidRPr="00CB25D4" w:rsidRDefault="00D17375" w:rsidP="00285C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3.1</w:t>
            </w:r>
            <w:r w:rsidR="00A5479C">
              <w:rPr>
                <w:rFonts w:asciiTheme="majorHAnsi" w:hAnsiTheme="majorHAnsi"/>
                <w:b/>
              </w:rPr>
              <w:t xml:space="preserve"> </w:t>
            </w:r>
            <w:r w:rsidR="004B457D" w:rsidRPr="004B457D">
              <w:rPr>
                <w:rFonts w:asciiTheme="majorHAnsi" w:hAnsiTheme="majorHAnsi"/>
                <w:b/>
              </w:rPr>
              <w:t>Auswirkungen des Klimawandels</w:t>
            </w:r>
          </w:p>
        </w:tc>
      </w:tr>
      <w:tr w:rsidR="004B457D" w:rsidRPr="004C282D" w:rsidTr="00076C40">
        <w:trPr>
          <w:trHeight w:val="306"/>
        </w:trPr>
        <w:tc>
          <w:tcPr>
            <w:tcW w:w="6674" w:type="dxa"/>
            <w:vAlign w:val="center"/>
          </w:tcPr>
          <w:p w:rsidR="00DF6554" w:rsidRPr="00885321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Wie wird unser Klima in der Zukunft aussehen?</w:t>
            </w:r>
          </w:p>
        </w:tc>
        <w:tc>
          <w:tcPr>
            <w:tcW w:w="1279" w:type="dxa"/>
            <w:vAlign w:val="center"/>
          </w:tcPr>
          <w:p w:rsidR="00DF6554" w:rsidRDefault="00DA0674" w:rsidP="0000203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DF6554" w:rsidRDefault="006E434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KSK1, KSK3</w:t>
            </w:r>
          </w:p>
        </w:tc>
        <w:tc>
          <w:tcPr>
            <w:tcW w:w="975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DF6554" w:rsidRPr="00B373BB" w:rsidRDefault="006E434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596" w:type="dxa"/>
            <w:vAlign w:val="center"/>
          </w:tcPr>
          <w:p w:rsidR="00DF6554" w:rsidRPr="00B373BB" w:rsidRDefault="006E434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MK4, MK5</w:t>
            </w:r>
          </w:p>
        </w:tc>
        <w:tc>
          <w:tcPr>
            <w:tcW w:w="909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DF6554" w:rsidRPr="00B373BB" w:rsidRDefault="006E434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4B457D" w:rsidRPr="004C282D" w:rsidTr="00076C40">
        <w:trPr>
          <w:trHeight w:val="306"/>
        </w:trPr>
        <w:tc>
          <w:tcPr>
            <w:tcW w:w="6674" w:type="dxa"/>
            <w:vAlign w:val="center"/>
          </w:tcPr>
          <w:p w:rsidR="00DF6554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Wetterextreme und Naturkatastrophen: Wird der Klimawandel</w:t>
            </w: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cr/>
              <w:t>lebensbedrohlich?</w:t>
            </w:r>
          </w:p>
        </w:tc>
        <w:tc>
          <w:tcPr>
            <w:tcW w:w="1279" w:type="dxa"/>
            <w:vAlign w:val="center"/>
          </w:tcPr>
          <w:p w:rsidR="00DF6554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DF6554" w:rsidRPr="004C282D" w:rsidRDefault="006E434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KSK1</w:t>
            </w:r>
          </w:p>
        </w:tc>
        <w:tc>
          <w:tcPr>
            <w:tcW w:w="975" w:type="dxa"/>
            <w:vAlign w:val="center"/>
          </w:tcPr>
          <w:p w:rsidR="00DF6554" w:rsidRPr="004C282D" w:rsidRDefault="006E434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</w:t>
            </w:r>
          </w:p>
        </w:tc>
        <w:tc>
          <w:tcPr>
            <w:tcW w:w="1113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DF6554" w:rsidRPr="00B373BB" w:rsidRDefault="006E434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MK2, MK7</w:t>
            </w:r>
          </w:p>
        </w:tc>
        <w:tc>
          <w:tcPr>
            <w:tcW w:w="909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DF6554" w:rsidRPr="00B373BB" w:rsidRDefault="006E434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/>
                <w:color w:val="76923C" w:themeColor="accent3" w:themeShade="BF"/>
              </w:rPr>
              <w:t>Methode: Analyse von Statistiken, Diagrammen und Schaubildern</w:t>
            </w:r>
          </w:p>
        </w:tc>
        <w:tc>
          <w:tcPr>
            <w:tcW w:w="1279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1900B9" w:rsidRPr="00B373BB" w:rsidRDefault="006E434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MK2</w:t>
            </w:r>
          </w:p>
        </w:tc>
        <w:tc>
          <w:tcPr>
            <w:tcW w:w="909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72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Auswirkungen auf Landwirtschaft und Nahrungsmittelproduktion: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Wird die Klimakrise zur Ernährungskrise?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1722F7" w:rsidP="006459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KSK1</w:t>
            </w:r>
          </w:p>
        </w:tc>
        <w:tc>
          <w:tcPr>
            <w:tcW w:w="975" w:type="dxa"/>
            <w:vAlign w:val="center"/>
          </w:tcPr>
          <w:p w:rsidR="001900B9" w:rsidRPr="004C282D" w:rsidRDefault="001722F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</w:t>
            </w:r>
          </w:p>
        </w:tc>
        <w:tc>
          <w:tcPr>
            <w:tcW w:w="1113" w:type="dxa"/>
            <w:vAlign w:val="center"/>
          </w:tcPr>
          <w:p w:rsidR="001900B9" w:rsidRPr="00B373BB" w:rsidRDefault="001722F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596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1900B9" w:rsidRPr="00B373BB" w:rsidRDefault="001722F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194" w:type="dxa"/>
            <w:vAlign w:val="center"/>
          </w:tcPr>
          <w:p w:rsidR="001900B9" w:rsidRPr="00B373BB" w:rsidRDefault="001900B9" w:rsidP="006459B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72"/>
        </w:trPr>
        <w:tc>
          <w:tcPr>
            <w:tcW w:w="6674" w:type="dxa"/>
            <w:vAlign w:val="center"/>
          </w:tcPr>
          <w:p w:rsidR="00850DAB" w:rsidRPr="00850DAB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Die sozialen Folgen des Klimawandels: Wie (</w:t>
            </w:r>
            <w:proofErr w:type="spellStart"/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un</w:t>
            </w:r>
            <w:proofErr w:type="spellEnd"/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)fair ist der Klimawandel?</w:t>
            </w:r>
          </w:p>
        </w:tc>
        <w:tc>
          <w:tcPr>
            <w:tcW w:w="1279" w:type="dxa"/>
            <w:vAlign w:val="center"/>
          </w:tcPr>
          <w:p w:rsidR="00850DAB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850DAB" w:rsidRDefault="001722F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KSK1</w:t>
            </w:r>
          </w:p>
        </w:tc>
        <w:tc>
          <w:tcPr>
            <w:tcW w:w="975" w:type="dxa"/>
            <w:vAlign w:val="center"/>
          </w:tcPr>
          <w:p w:rsidR="00850DAB" w:rsidRDefault="001722F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</w:t>
            </w:r>
          </w:p>
        </w:tc>
        <w:tc>
          <w:tcPr>
            <w:tcW w:w="1113" w:type="dxa"/>
            <w:vAlign w:val="center"/>
          </w:tcPr>
          <w:p w:rsidR="00850DAB" w:rsidRDefault="001722F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596" w:type="dxa"/>
            <w:vAlign w:val="center"/>
          </w:tcPr>
          <w:p w:rsidR="00850DAB" w:rsidRPr="00B373BB" w:rsidRDefault="001722F7" w:rsidP="006459B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909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850DAB" w:rsidRDefault="001722F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900B9" w:rsidRPr="004C282D" w:rsidTr="00076C40">
        <w:trPr>
          <w:trHeight w:val="290"/>
        </w:trPr>
        <w:tc>
          <w:tcPr>
            <w:tcW w:w="14714" w:type="dxa"/>
            <w:gridSpan w:val="8"/>
            <w:shd w:val="clear" w:color="auto" w:fill="D9D9D9" w:themeFill="background1" w:themeFillShade="D9"/>
            <w:vAlign w:val="center"/>
          </w:tcPr>
          <w:p w:rsidR="001900B9" w:rsidRPr="00B373BB" w:rsidRDefault="001900B9" w:rsidP="00285C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3.2 </w:t>
            </w:r>
            <w:r w:rsidR="004B457D" w:rsidRPr="004B457D">
              <w:rPr>
                <w:rFonts w:asciiTheme="majorHAnsi" w:hAnsiTheme="majorHAnsi"/>
                <w:b/>
              </w:rPr>
              <w:t>Wege aus dem Klimawande</w:t>
            </w:r>
            <w:r w:rsidR="004B457D">
              <w:rPr>
                <w:rFonts w:asciiTheme="majorHAnsi" w:hAnsiTheme="majorHAnsi"/>
                <w:b/>
              </w:rPr>
              <w:t>l</w:t>
            </w:r>
          </w:p>
        </w:tc>
      </w:tr>
      <w:tr w:rsidR="004B457D" w:rsidRPr="004C282D" w:rsidTr="00076C40">
        <w:trPr>
          <w:trHeight w:val="406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Nachhaltigkeit als der goldene Weg?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596" w:type="dxa"/>
            <w:vAlign w:val="center"/>
          </w:tcPr>
          <w:p w:rsidR="001900B9" w:rsidRPr="00B373BB" w:rsidRDefault="00285CA6" w:rsidP="00CE01A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MK4</w:t>
            </w:r>
          </w:p>
        </w:tc>
        <w:tc>
          <w:tcPr>
            <w:tcW w:w="909" w:type="dxa"/>
            <w:vAlign w:val="center"/>
          </w:tcPr>
          <w:p w:rsidR="001900B9" w:rsidRPr="00B373BB" w:rsidRDefault="00C8031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194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Akteure des Klimaschutzes: Wer sollte die Verantwortung tragen?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285CA6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596" w:type="dxa"/>
            <w:vAlign w:val="center"/>
          </w:tcPr>
          <w:p w:rsidR="001900B9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</w:t>
            </w:r>
          </w:p>
        </w:tc>
        <w:tc>
          <w:tcPr>
            <w:tcW w:w="909" w:type="dxa"/>
            <w:vAlign w:val="center"/>
          </w:tcPr>
          <w:p w:rsidR="001900B9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194" w:type="dxa"/>
            <w:vAlign w:val="center"/>
          </w:tcPr>
          <w:p w:rsidR="001900B9" w:rsidRPr="00B373BB" w:rsidRDefault="00285CA6" w:rsidP="009D340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HK4</w:t>
            </w: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1900B9" w:rsidRPr="004B457D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4B457D">
              <w:rPr>
                <w:rFonts w:asciiTheme="majorHAnsi" w:hAnsiTheme="majorHAnsi"/>
                <w:color w:val="76923C" w:themeColor="accent3" w:themeShade="BF"/>
              </w:rPr>
              <w:t>Methode: Ein Wandplakat gestalten mit Galeriegang</w:t>
            </w:r>
          </w:p>
        </w:tc>
        <w:tc>
          <w:tcPr>
            <w:tcW w:w="1279" w:type="dxa"/>
            <w:vAlign w:val="center"/>
          </w:tcPr>
          <w:p w:rsidR="001900B9" w:rsidRPr="004C282D" w:rsidRDefault="001900B9" w:rsidP="009D340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1900B9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MK7, MK8</w:t>
            </w:r>
          </w:p>
        </w:tc>
        <w:tc>
          <w:tcPr>
            <w:tcW w:w="909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Energiesparen gegen den Klimawandel?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285CA6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4E600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596" w:type="dxa"/>
            <w:vAlign w:val="center"/>
          </w:tcPr>
          <w:p w:rsidR="001900B9" w:rsidRPr="00B373BB" w:rsidRDefault="004E600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MK7, MK8</w:t>
            </w:r>
          </w:p>
        </w:tc>
        <w:tc>
          <w:tcPr>
            <w:tcW w:w="909" w:type="dxa"/>
            <w:vAlign w:val="center"/>
          </w:tcPr>
          <w:p w:rsidR="001900B9" w:rsidRPr="00B373BB" w:rsidRDefault="00C8031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194" w:type="dxa"/>
            <w:vAlign w:val="center"/>
          </w:tcPr>
          <w:p w:rsidR="001900B9" w:rsidRPr="00B373BB" w:rsidRDefault="004E600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285CA6" w:rsidRPr="004C282D" w:rsidTr="00076C40">
        <w:trPr>
          <w:trHeight w:val="290"/>
        </w:trPr>
        <w:tc>
          <w:tcPr>
            <w:tcW w:w="6674" w:type="dxa"/>
            <w:vAlign w:val="center"/>
          </w:tcPr>
          <w:p w:rsidR="00285CA6" w:rsidRPr="004B457D" w:rsidRDefault="00285CA6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85CA6">
              <w:rPr>
                <w:rFonts w:asciiTheme="majorHAnsi" w:hAnsiTheme="majorHAnsi"/>
                <w:color w:val="76923C" w:themeColor="accent3" w:themeShade="BF"/>
              </w:rPr>
              <w:t xml:space="preserve">Methode: Ein </w:t>
            </w:r>
            <w:proofErr w:type="spellStart"/>
            <w:r w:rsidRPr="00285CA6">
              <w:rPr>
                <w:rFonts w:asciiTheme="majorHAnsi" w:hAnsiTheme="majorHAnsi"/>
                <w:color w:val="76923C" w:themeColor="accent3" w:themeShade="BF"/>
              </w:rPr>
              <w:t>Erklärvideo</w:t>
            </w:r>
            <w:proofErr w:type="spellEnd"/>
            <w:r w:rsidRPr="00285CA6">
              <w:rPr>
                <w:rFonts w:asciiTheme="majorHAnsi" w:hAnsiTheme="majorHAnsi"/>
                <w:color w:val="76923C" w:themeColor="accent3" w:themeShade="BF"/>
              </w:rPr>
              <w:t xml:space="preserve"> erstellen</w:t>
            </w:r>
          </w:p>
        </w:tc>
        <w:tc>
          <w:tcPr>
            <w:tcW w:w="1279" w:type="dxa"/>
            <w:vAlign w:val="center"/>
          </w:tcPr>
          <w:p w:rsidR="00285CA6" w:rsidRDefault="00285CA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4" w:type="dxa"/>
            <w:vAlign w:val="center"/>
          </w:tcPr>
          <w:p w:rsidR="00285CA6" w:rsidRDefault="00285CA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285CA6" w:rsidRPr="004C282D" w:rsidRDefault="00285CA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285CA6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285CA6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909" w:type="dxa"/>
            <w:vAlign w:val="center"/>
          </w:tcPr>
          <w:p w:rsidR="00285CA6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285CA6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(Wie) Kann nachhaltige Mobilität gelingen?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285CA6" w:rsidP="00CB49C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7569F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SK4</w:t>
            </w:r>
          </w:p>
        </w:tc>
        <w:tc>
          <w:tcPr>
            <w:tcW w:w="1596" w:type="dxa"/>
            <w:vAlign w:val="center"/>
          </w:tcPr>
          <w:p w:rsidR="001900B9" w:rsidRPr="00B373BB" w:rsidRDefault="007569F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MK2, </w:t>
            </w:r>
            <w:r w:rsidR="00393220"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909" w:type="dxa"/>
            <w:vAlign w:val="center"/>
          </w:tcPr>
          <w:p w:rsidR="001900B9" w:rsidRPr="00B373BB" w:rsidRDefault="00C8031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194" w:type="dxa"/>
            <w:vAlign w:val="center"/>
          </w:tcPr>
          <w:p w:rsidR="001900B9" w:rsidRPr="00B373BB" w:rsidRDefault="0039322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Wie klimaschädlich ist unser Konsum?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285CA6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B810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596" w:type="dxa"/>
            <w:vAlign w:val="center"/>
          </w:tcPr>
          <w:p w:rsidR="001900B9" w:rsidRPr="00B373BB" w:rsidRDefault="00CE01A7" w:rsidP="00CE01A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MK2, </w:t>
            </w:r>
            <w:r w:rsidR="00B81067">
              <w:rPr>
                <w:rFonts w:asciiTheme="majorHAnsi" w:hAnsiTheme="majorHAnsi"/>
                <w:color w:val="31849B" w:themeColor="accent5" w:themeShade="BF"/>
              </w:rPr>
              <w:t xml:space="preserve">MK4 </w:t>
            </w:r>
          </w:p>
        </w:tc>
        <w:tc>
          <w:tcPr>
            <w:tcW w:w="909" w:type="dxa"/>
            <w:vAlign w:val="center"/>
          </w:tcPr>
          <w:p w:rsidR="001900B9" w:rsidRPr="00B373BB" w:rsidRDefault="00B810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194" w:type="dxa"/>
            <w:vAlign w:val="center"/>
          </w:tcPr>
          <w:p w:rsidR="00B81067" w:rsidRPr="00B373BB" w:rsidRDefault="00B81067" w:rsidP="00B8106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HK4</w:t>
            </w:r>
          </w:p>
        </w:tc>
      </w:tr>
      <w:tr w:rsidR="004B457D" w:rsidRPr="004C282D" w:rsidTr="00076C40">
        <w:trPr>
          <w:trHeight w:val="597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 xml:space="preserve">(Wie) Hilft das Engagement in 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K</w:t>
            </w: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limaschutzorganisationen und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Aktivismus?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285CA6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B810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596" w:type="dxa"/>
            <w:vAlign w:val="center"/>
          </w:tcPr>
          <w:p w:rsidR="001900B9" w:rsidRPr="00B373BB" w:rsidRDefault="00B810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MK3</w:t>
            </w:r>
          </w:p>
        </w:tc>
        <w:tc>
          <w:tcPr>
            <w:tcW w:w="909" w:type="dxa"/>
            <w:vAlign w:val="center"/>
          </w:tcPr>
          <w:p w:rsidR="001900B9" w:rsidRPr="00B373BB" w:rsidRDefault="00B810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194" w:type="dxa"/>
            <w:vAlign w:val="center"/>
          </w:tcPr>
          <w:p w:rsidR="001900B9" w:rsidRPr="00B373BB" w:rsidRDefault="00B810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4B457D" w:rsidRPr="004C282D" w:rsidTr="00076C40">
        <w:trPr>
          <w:trHeight w:val="273"/>
        </w:trPr>
        <w:tc>
          <w:tcPr>
            <w:tcW w:w="6674" w:type="dxa"/>
            <w:vAlign w:val="center"/>
          </w:tcPr>
          <w:p w:rsidR="001900B9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4B457D">
              <w:rPr>
                <w:rFonts w:asciiTheme="majorHAnsi" w:hAnsiTheme="majorHAnsi" w:cstheme="majorHAnsi"/>
                <w:color w:val="000000"/>
                <w:szCs w:val="23"/>
              </w:rPr>
              <w:t>Klimaschutz statt Klassenfahrt?</w:t>
            </w:r>
          </w:p>
        </w:tc>
        <w:tc>
          <w:tcPr>
            <w:tcW w:w="1279" w:type="dxa"/>
            <w:vAlign w:val="center"/>
          </w:tcPr>
          <w:p w:rsidR="001900B9" w:rsidRPr="004C282D" w:rsidRDefault="00DA0674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974" w:type="dxa"/>
            <w:vAlign w:val="center"/>
          </w:tcPr>
          <w:p w:rsidR="001900B9" w:rsidRPr="004C282D" w:rsidRDefault="00285CA6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1900B9" w:rsidRPr="00B373BB" w:rsidRDefault="00164F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MK8</w:t>
            </w:r>
          </w:p>
        </w:tc>
        <w:tc>
          <w:tcPr>
            <w:tcW w:w="909" w:type="dxa"/>
            <w:vAlign w:val="center"/>
          </w:tcPr>
          <w:p w:rsidR="001900B9" w:rsidRPr="00B373BB" w:rsidRDefault="00164F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194" w:type="dxa"/>
            <w:vAlign w:val="center"/>
          </w:tcPr>
          <w:p w:rsidR="001900B9" w:rsidRPr="00B373BB" w:rsidRDefault="00164FE0" w:rsidP="00C8031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HK4, HK</w:t>
            </w:r>
            <w:r w:rsidR="00C80312">
              <w:rPr>
                <w:rFonts w:asciiTheme="majorHAnsi" w:hAnsiTheme="majorHAnsi"/>
                <w:color w:val="31849B" w:themeColor="accent5" w:themeShade="BF"/>
              </w:rPr>
              <w:t>7</w:t>
            </w:r>
          </w:p>
        </w:tc>
      </w:tr>
    </w:tbl>
    <w:p w:rsidR="00DF6554" w:rsidRPr="000276CF" w:rsidRDefault="00F936A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  <w:r w:rsidR="00DF6554">
        <w:rPr>
          <w:rFonts w:ascii="Calibri" w:hAnsi="Calibri" w:cs="Calibri"/>
          <w:b/>
        </w:rPr>
        <w:t>Kapitel 4</w:t>
      </w:r>
      <w:r w:rsidR="008B290A">
        <w:rPr>
          <w:rFonts w:ascii="Calibri" w:hAnsi="Calibri" w:cs="Calibri"/>
          <w:b/>
        </w:rPr>
        <w:t xml:space="preserve">: </w:t>
      </w:r>
      <w:r w:rsidR="00DB4335" w:rsidRPr="00DB4335">
        <w:rPr>
          <w:rFonts w:ascii="Calibri" w:hAnsi="Calibri" w:cs="Calibri"/>
          <w:b/>
        </w:rPr>
        <w:t>Technische Innovationen und ihr Einfluss auf Wirtschaft und Gesellschaft</w:t>
      </w:r>
    </w:p>
    <w:p w:rsidR="00DF6554" w:rsidRDefault="00DF6554" w:rsidP="00DF6554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1559"/>
        <w:gridCol w:w="1276"/>
        <w:gridCol w:w="1418"/>
        <w:gridCol w:w="1134"/>
        <w:gridCol w:w="1417"/>
        <w:gridCol w:w="1276"/>
        <w:gridCol w:w="1276"/>
      </w:tblGrid>
      <w:tr w:rsidR="00DF6554" w:rsidRPr="004C282D" w:rsidTr="00795DDE">
        <w:tc>
          <w:tcPr>
            <w:tcW w:w="5240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559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694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103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795DDE">
        <w:tc>
          <w:tcPr>
            <w:tcW w:w="5240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559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418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13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27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7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DF6554" w:rsidRPr="00CB25D4" w:rsidRDefault="003461AE" w:rsidP="009C70C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4. </w:t>
            </w:r>
            <w:r w:rsidR="00DB4335" w:rsidRPr="00DB4335">
              <w:rPr>
                <w:rFonts w:asciiTheme="majorHAnsi" w:hAnsiTheme="majorHAnsi"/>
                <w:b/>
              </w:rPr>
              <w:t>Technische Innovationen und ihr Einfluss auf Wirtschaft und Gesellschaft</w:t>
            </w:r>
          </w:p>
        </w:tc>
      </w:tr>
      <w:tr w:rsidR="00DB4335" w:rsidRPr="00377E83" w:rsidTr="00795DDE">
        <w:trPr>
          <w:trHeight w:val="300"/>
        </w:trPr>
        <w:tc>
          <w:tcPr>
            <w:tcW w:w="5240" w:type="dxa"/>
            <w:vAlign w:val="center"/>
          </w:tcPr>
          <w:p w:rsidR="00DB4335" w:rsidRPr="00A505EA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Pr="00DB4335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Besser lernen mit Künstlicher Intelligenz</w:t>
            </w:r>
          </w:p>
        </w:tc>
        <w:tc>
          <w:tcPr>
            <w:tcW w:w="1559" w:type="dxa"/>
            <w:vAlign w:val="center"/>
          </w:tcPr>
          <w:p w:rsidR="00DB4335" w:rsidRDefault="00A453B2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T1-T3</w:t>
            </w:r>
          </w:p>
        </w:tc>
        <w:tc>
          <w:tcPr>
            <w:tcW w:w="1276" w:type="dxa"/>
            <w:vAlign w:val="center"/>
          </w:tcPr>
          <w:p w:rsidR="00DB4335" w:rsidRDefault="00DB4335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8" w:type="dxa"/>
            <w:vAlign w:val="center"/>
          </w:tcPr>
          <w:p w:rsidR="00DB4335" w:rsidRPr="004C282D" w:rsidRDefault="00DB4335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B4335" w:rsidRPr="00377E83" w:rsidRDefault="00DB4335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B4335" w:rsidRPr="00377E83" w:rsidRDefault="00BE0F00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276" w:type="dxa"/>
            <w:vAlign w:val="center"/>
          </w:tcPr>
          <w:p w:rsidR="00DB4335" w:rsidRPr="00377E83" w:rsidRDefault="00DB4335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B4335" w:rsidRPr="00377E83" w:rsidRDefault="00BE0F00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DF6554" w:rsidRPr="004C282D" w:rsidTr="00E3492C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DF6554" w:rsidRPr="00CB25D4" w:rsidRDefault="003461AE" w:rsidP="00E3492C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4.1 </w:t>
            </w:r>
            <w:r w:rsidR="00DB4335" w:rsidRPr="00DB4335">
              <w:rPr>
                <w:rFonts w:asciiTheme="majorHAnsi" w:hAnsiTheme="majorHAnsi"/>
                <w:b/>
              </w:rPr>
              <w:t>Technische Innovationen und ökonomischer Fortschritt</w:t>
            </w:r>
          </w:p>
        </w:tc>
      </w:tr>
      <w:tr w:rsidR="00DF6554" w:rsidRPr="004C282D" w:rsidTr="00795DDE">
        <w:trPr>
          <w:trHeight w:val="300"/>
        </w:trPr>
        <w:tc>
          <w:tcPr>
            <w:tcW w:w="5240" w:type="dxa"/>
            <w:vAlign w:val="center"/>
          </w:tcPr>
          <w:p w:rsidR="00DF6554" w:rsidRPr="00944460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Wie beeinflussen technische Innovationen unseren Alltag?</w:t>
            </w:r>
          </w:p>
        </w:tc>
        <w:tc>
          <w:tcPr>
            <w:tcW w:w="1559" w:type="dxa"/>
            <w:vAlign w:val="center"/>
          </w:tcPr>
          <w:p w:rsidR="00DF6554" w:rsidRDefault="00922F82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T1</w:t>
            </w:r>
          </w:p>
        </w:tc>
        <w:tc>
          <w:tcPr>
            <w:tcW w:w="1276" w:type="dxa"/>
            <w:vAlign w:val="center"/>
          </w:tcPr>
          <w:p w:rsidR="00DF6554" w:rsidRDefault="00922F82" w:rsidP="001C41B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TSK1</w:t>
            </w:r>
          </w:p>
        </w:tc>
        <w:tc>
          <w:tcPr>
            <w:tcW w:w="1418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B305AE" w:rsidRDefault="00922F82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SK2, SK4, SK5</w:t>
            </w:r>
          </w:p>
        </w:tc>
        <w:tc>
          <w:tcPr>
            <w:tcW w:w="1417" w:type="dxa"/>
            <w:vAlign w:val="center"/>
          </w:tcPr>
          <w:p w:rsidR="00DF6554" w:rsidRPr="00B305AE" w:rsidRDefault="00922F8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795DDE">
        <w:trPr>
          <w:trHeight w:val="300"/>
        </w:trPr>
        <w:tc>
          <w:tcPr>
            <w:tcW w:w="5240" w:type="dxa"/>
            <w:vAlign w:val="center"/>
          </w:tcPr>
          <w:p w:rsidR="00DF6554" w:rsidRPr="00A505EA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Welche Erfindungen haben die Welt verändert?</w:t>
            </w:r>
          </w:p>
        </w:tc>
        <w:tc>
          <w:tcPr>
            <w:tcW w:w="1559" w:type="dxa"/>
            <w:vAlign w:val="center"/>
          </w:tcPr>
          <w:p w:rsidR="00DF6554" w:rsidRPr="004C282D" w:rsidRDefault="00922F82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T1, T3</w:t>
            </w:r>
          </w:p>
        </w:tc>
        <w:tc>
          <w:tcPr>
            <w:tcW w:w="1276" w:type="dxa"/>
            <w:vAlign w:val="center"/>
          </w:tcPr>
          <w:p w:rsidR="00DF6554" w:rsidRPr="004C282D" w:rsidRDefault="006A3B0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TSK1, TSK2</w:t>
            </w:r>
          </w:p>
        </w:tc>
        <w:tc>
          <w:tcPr>
            <w:tcW w:w="1418" w:type="dxa"/>
            <w:vAlign w:val="center"/>
          </w:tcPr>
          <w:p w:rsidR="00DF6554" w:rsidRPr="004C282D" w:rsidRDefault="006A3B0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TUK1</w:t>
            </w:r>
          </w:p>
        </w:tc>
        <w:tc>
          <w:tcPr>
            <w:tcW w:w="1134" w:type="dxa"/>
            <w:vAlign w:val="center"/>
          </w:tcPr>
          <w:p w:rsidR="00DF6554" w:rsidRPr="00B305AE" w:rsidRDefault="006A3B0E" w:rsidP="006A3B0E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SK1-SK3, SK5</w:t>
            </w:r>
          </w:p>
        </w:tc>
        <w:tc>
          <w:tcPr>
            <w:tcW w:w="1417" w:type="dxa"/>
            <w:vAlign w:val="center"/>
          </w:tcPr>
          <w:p w:rsidR="00DF6554" w:rsidRPr="00B305AE" w:rsidRDefault="006A3B0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MK3, MK7</w:t>
            </w:r>
          </w:p>
        </w:tc>
        <w:tc>
          <w:tcPr>
            <w:tcW w:w="1276" w:type="dxa"/>
            <w:vAlign w:val="center"/>
          </w:tcPr>
          <w:p w:rsidR="00DF6554" w:rsidRPr="00B305AE" w:rsidRDefault="006A3B0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UK3, UK4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795DDE">
        <w:tc>
          <w:tcPr>
            <w:tcW w:w="5240" w:type="dxa"/>
            <w:vAlign w:val="center"/>
          </w:tcPr>
          <w:p w:rsidR="00DF6554" w:rsidRPr="00A505EA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(Wie) Verändern technische Innovationen die Art und Weise,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wie Unternehmen arbeiten?</w:t>
            </w:r>
          </w:p>
        </w:tc>
        <w:tc>
          <w:tcPr>
            <w:tcW w:w="1559" w:type="dxa"/>
            <w:vAlign w:val="center"/>
          </w:tcPr>
          <w:p w:rsidR="00DF6554" w:rsidRPr="004C282D" w:rsidRDefault="006A3B0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T1-T3</w:t>
            </w:r>
          </w:p>
        </w:tc>
        <w:tc>
          <w:tcPr>
            <w:tcW w:w="1276" w:type="dxa"/>
            <w:vAlign w:val="center"/>
          </w:tcPr>
          <w:p w:rsidR="00DF6554" w:rsidRPr="004C282D" w:rsidRDefault="006A3B0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TSK1-TSK3</w:t>
            </w:r>
          </w:p>
        </w:tc>
        <w:tc>
          <w:tcPr>
            <w:tcW w:w="1418" w:type="dxa"/>
            <w:vAlign w:val="center"/>
          </w:tcPr>
          <w:p w:rsidR="00DF6554" w:rsidRPr="004C282D" w:rsidRDefault="006A3B0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TUK2</w:t>
            </w:r>
          </w:p>
        </w:tc>
        <w:tc>
          <w:tcPr>
            <w:tcW w:w="1134" w:type="dxa"/>
            <w:vAlign w:val="center"/>
          </w:tcPr>
          <w:p w:rsidR="00DF6554" w:rsidRPr="00B305AE" w:rsidRDefault="006A3B0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SK2, SK4, SK5</w:t>
            </w:r>
          </w:p>
        </w:tc>
        <w:tc>
          <w:tcPr>
            <w:tcW w:w="1417" w:type="dxa"/>
            <w:vAlign w:val="center"/>
          </w:tcPr>
          <w:p w:rsidR="00DF6554" w:rsidRPr="00B305AE" w:rsidRDefault="006A3B0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C8031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</w:t>
            </w:r>
          </w:p>
        </w:tc>
      </w:tr>
      <w:tr w:rsidR="00DF6554" w:rsidRPr="004C282D" w:rsidTr="00795DDE">
        <w:trPr>
          <w:trHeight w:val="267"/>
        </w:trPr>
        <w:tc>
          <w:tcPr>
            <w:tcW w:w="5240" w:type="dxa"/>
            <w:vAlign w:val="center"/>
          </w:tcPr>
          <w:p w:rsidR="00DF6554" w:rsidRPr="00A505EA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Technologien der Zukunft: Wie sollten sie Wirtschaft und Umwelt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beeinflussen?</w:t>
            </w:r>
          </w:p>
        </w:tc>
        <w:tc>
          <w:tcPr>
            <w:tcW w:w="1559" w:type="dxa"/>
            <w:vAlign w:val="center"/>
          </w:tcPr>
          <w:p w:rsidR="00DF6554" w:rsidRPr="004C282D" w:rsidRDefault="006A3B0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T1-T3</w:t>
            </w:r>
          </w:p>
        </w:tc>
        <w:tc>
          <w:tcPr>
            <w:tcW w:w="1276" w:type="dxa"/>
            <w:vAlign w:val="center"/>
          </w:tcPr>
          <w:p w:rsidR="00DF6554" w:rsidRPr="004C282D" w:rsidRDefault="008B0C9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TSK1-TSK3</w:t>
            </w:r>
          </w:p>
        </w:tc>
        <w:tc>
          <w:tcPr>
            <w:tcW w:w="1418" w:type="dxa"/>
            <w:vAlign w:val="center"/>
          </w:tcPr>
          <w:p w:rsidR="00DF6554" w:rsidRPr="004C282D" w:rsidRDefault="008B0C9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TUK1</w:t>
            </w:r>
          </w:p>
        </w:tc>
        <w:tc>
          <w:tcPr>
            <w:tcW w:w="1134" w:type="dxa"/>
            <w:vAlign w:val="center"/>
          </w:tcPr>
          <w:p w:rsidR="00DF6554" w:rsidRPr="00B305AE" w:rsidRDefault="008B0C9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SK3, SK5</w:t>
            </w:r>
          </w:p>
        </w:tc>
        <w:tc>
          <w:tcPr>
            <w:tcW w:w="1417" w:type="dxa"/>
            <w:vAlign w:val="center"/>
          </w:tcPr>
          <w:p w:rsidR="00DF6554" w:rsidRPr="00B305AE" w:rsidRDefault="008B0C9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MK4, MK7, MK8</w:t>
            </w:r>
          </w:p>
        </w:tc>
        <w:tc>
          <w:tcPr>
            <w:tcW w:w="1276" w:type="dxa"/>
            <w:vAlign w:val="center"/>
          </w:tcPr>
          <w:p w:rsidR="00DF6554" w:rsidRPr="00B305AE" w:rsidRDefault="008B0C9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6" w:type="dxa"/>
            <w:vAlign w:val="center"/>
          </w:tcPr>
          <w:p w:rsidR="00DF6554" w:rsidRPr="00B305AE" w:rsidRDefault="008B0C9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DF6554" w:rsidRPr="004C282D" w:rsidTr="00E3492C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DF6554" w:rsidRPr="00A60CDB" w:rsidRDefault="003461AE" w:rsidP="00E3492C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b/>
              </w:rPr>
              <w:t>4.2</w:t>
            </w:r>
            <w:r w:rsidR="009C70C6">
              <w:rPr>
                <w:rFonts w:asciiTheme="majorHAnsi" w:hAnsiTheme="majorHAnsi"/>
                <w:b/>
              </w:rPr>
              <w:t xml:space="preserve"> Das poli</w:t>
            </w:r>
            <w:r w:rsidR="009C70C6" w:rsidRPr="009C70C6">
              <w:rPr>
                <w:rFonts w:asciiTheme="majorHAnsi" w:hAnsiTheme="majorHAnsi"/>
                <w:b/>
              </w:rPr>
              <w:t>tische S</w:t>
            </w:r>
            <w:r w:rsidR="009C70C6">
              <w:rPr>
                <w:rFonts w:asciiTheme="majorHAnsi" w:hAnsiTheme="majorHAnsi"/>
                <w:b/>
              </w:rPr>
              <w:t>y</w:t>
            </w:r>
            <w:r w:rsidR="009C70C6" w:rsidRPr="009C70C6">
              <w:rPr>
                <w:rFonts w:asciiTheme="majorHAnsi" w:hAnsiTheme="majorHAnsi"/>
                <w:b/>
              </w:rPr>
              <w:t>ste</w:t>
            </w:r>
            <w:r w:rsidR="009C70C6">
              <w:rPr>
                <w:rFonts w:asciiTheme="majorHAnsi" w:hAnsiTheme="majorHAnsi"/>
                <w:b/>
              </w:rPr>
              <w:t>m</w:t>
            </w:r>
            <w:r w:rsidR="009C70C6" w:rsidRPr="009C70C6">
              <w:rPr>
                <w:rFonts w:asciiTheme="majorHAnsi" w:hAnsiTheme="majorHAnsi"/>
                <w:b/>
              </w:rPr>
              <w:t xml:space="preserve"> der EU</w:t>
            </w:r>
          </w:p>
        </w:tc>
      </w:tr>
      <w:tr w:rsidR="00DF6554" w:rsidRPr="004C282D" w:rsidTr="00795DDE">
        <w:tc>
          <w:tcPr>
            <w:tcW w:w="5240" w:type="dxa"/>
            <w:vAlign w:val="center"/>
          </w:tcPr>
          <w:p w:rsidR="00DF6554" w:rsidRPr="00A505EA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 xml:space="preserve">KI: viel mehr als nur </w:t>
            </w:r>
            <w:proofErr w:type="spellStart"/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ChatGPT</w:t>
            </w:r>
            <w:proofErr w:type="spellEnd"/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?!</w:t>
            </w:r>
          </w:p>
        </w:tc>
        <w:tc>
          <w:tcPr>
            <w:tcW w:w="1559" w:type="dxa"/>
            <w:vAlign w:val="center"/>
          </w:tcPr>
          <w:p w:rsidR="00DF6554" w:rsidRPr="004C282D" w:rsidRDefault="00922F82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T2, T3</w:t>
            </w:r>
          </w:p>
        </w:tc>
        <w:tc>
          <w:tcPr>
            <w:tcW w:w="1276" w:type="dxa"/>
            <w:vAlign w:val="center"/>
          </w:tcPr>
          <w:p w:rsidR="00DF6554" w:rsidRPr="004C282D" w:rsidRDefault="008B0C9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TSK3</w:t>
            </w:r>
          </w:p>
        </w:tc>
        <w:tc>
          <w:tcPr>
            <w:tcW w:w="1418" w:type="dxa"/>
            <w:vAlign w:val="center"/>
          </w:tcPr>
          <w:p w:rsidR="00DF6554" w:rsidRPr="004C282D" w:rsidRDefault="008B0C9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TUK1, TUK2</w:t>
            </w:r>
          </w:p>
        </w:tc>
        <w:tc>
          <w:tcPr>
            <w:tcW w:w="1134" w:type="dxa"/>
            <w:vAlign w:val="center"/>
          </w:tcPr>
          <w:p w:rsidR="00DF6554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SK5</w:t>
            </w:r>
          </w:p>
        </w:tc>
        <w:tc>
          <w:tcPr>
            <w:tcW w:w="1417" w:type="dxa"/>
            <w:vAlign w:val="center"/>
          </w:tcPr>
          <w:p w:rsidR="00DF6554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276" w:type="dxa"/>
            <w:vAlign w:val="center"/>
          </w:tcPr>
          <w:p w:rsidR="00DF6554" w:rsidRPr="00B305AE" w:rsidRDefault="008B0C9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276" w:type="dxa"/>
            <w:vAlign w:val="center"/>
          </w:tcPr>
          <w:p w:rsidR="00DF6554" w:rsidRPr="00B305AE" w:rsidRDefault="008B0C9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  <w:r w:rsidR="00BF3C02">
              <w:rPr>
                <w:rFonts w:asciiTheme="majorHAnsi" w:hAnsiTheme="majorHAnsi"/>
                <w:color w:val="31849B" w:themeColor="accent5" w:themeShade="BF"/>
              </w:rPr>
              <w:t>, HK2</w:t>
            </w:r>
          </w:p>
        </w:tc>
      </w:tr>
      <w:tr w:rsidR="00DF6554" w:rsidRPr="004C282D" w:rsidTr="00795DDE">
        <w:tc>
          <w:tcPr>
            <w:tcW w:w="5240" w:type="dxa"/>
            <w:vAlign w:val="center"/>
          </w:tcPr>
          <w:p w:rsidR="00DF6554" w:rsidRPr="00DB4335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DB4335">
              <w:rPr>
                <w:rFonts w:asciiTheme="majorHAnsi" w:hAnsiTheme="majorHAnsi"/>
                <w:color w:val="76923C" w:themeColor="accent3" w:themeShade="BF"/>
              </w:rPr>
              <w:t>Methode: Die PMI-Methode</w:t>
            </w:r>
          </w:p>
        </w:tc>
        <w:tc>
          <w:tcPr>
            <w:tcW w:w="1559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8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795DDE">
        <w:tc>
          <w:tcPr>
            <w:tcW w:w="5240" w:type="dxa"/>
            <w:vAlign w:val="center"/>
          </w:tcPr>
          <w:p w:rsidR="00DF6554" w:rsidRPr="00A505EA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KI in der Bildung: Sollte Künstliche Intelligenz zum Lernen und Lehren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genutzt werden?</w:t>
            </w:r>
          </w:p>
        </w:tc>
        <w:tc>
          <w:tcPr>
            <w:tcW w:w="1559" w:type="dxa"/>
            <w:vAlign w:val="center"/>
          </w:tcPr>
          <w:p w:rsidR="00DF6554" w:rsidRPr="004C282D" w:rsidRDefault="00922F82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T2, T3</w:t>
            </w:r>
          </w:p>
        </w:tc>
        <w:tc>
          <w:tcPr>
            <w:tcW w:w="1276" w:type="dxa"/>
            <w:vAlign w:val="center"/>
          </w:tcPr>
          <w:p w:rsidR="00DF6554" w:rsidRPr="004C282D" w:rsidRDefault="007C1B1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TSK2</w:t>
            </w:r>
          </w:p>
        </w:tc>
        <w:tc>
          <w:tcPr>
            <w:tcW w:w="1418" w:type="dxa"/>
            <w:vAlign w:val="center"/>
          </w:tcPr>
          <w:p w:rsidR="00DF6554" w:rsidRPr="004C282D" w:rsidRDefault="007C1B1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TUK2</w:t>
            </w:r>
          </w:p>
        </w:tc>
        <w:tc>
          <w:tcPr>
            <w:tcW w:w="1134" w:type="dxa"/>
            <w:vAlign w:val="center"/>
          </w:tcPr>
          <w:p w:rsidR="00DF6554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SK5</w:t>
            </w:r>
          </w:p>
        </w:tc>
        <w:tc>
          <w:tcPr>
            <w:tcW w:w="1417" w:type="dxa"/>
            <w:vAlign w:val="center"/>
          </w:tcPr>
          <w:p w:rsidR="00DF6554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276" w:type="dxa"/>
            <w:vAlign w:val="center"/>
          </w:tcPr>
          <w:p w:rsidR="00DF6554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UK4</w:t>
            </w:r>
          </w:p>
        </w:tc>
        <w:tc>
          <w:tcPr>
            <w:tcW w:w="1276" w:type="dxa"/>
            <w:vAlign w:val="center"/>
          </w:tcPr>
          <w:p w:rsidR="00DF6554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025975" w:rsidRPr="004C282D" w:rsidTr="00E3492C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025975" w:rsidRPr="00B305AE" w:rsidRDefault="00025975" w:rsidP="00E3492C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b/>
              </w:rPr>
              <w:t>4.</w:t>
            </w:r>
            <w:r>
              <w:rPr>
                <w:rFonts w:asciiTheme="majorHAnsi" w:hAnsiTheme="majorHAnsi"/>
                <w:b/>
              </w:rPr>
              <w:t xml:space="preserve">3 </w:t>
            </w:r>
            <w:r w:rsidR="00DB4335" w:rsidRPr="00DB4335">
              <w:rPr>
                <w:rFonts w:asciiTheme="majorHAnsi" w:hAnsiTheme="majorHAnsi"/>
                <w:b/>
              </w:rPr>
              <w:t>Der Einfluss technischer Innovationen auf unsere sozialen Interaktionen</w:t>
            </w:r>
          </w:p>
        </w:tc>
      </w:tr>
      <w:tr w:rsidR="009C70C6" w:rsidRPr="004C282D" w:rsidTr="00795DDE">
        <w:tc>
          <w:tcPr>
            <w:tcW w:w="5240" w:type="dxa"/>
            <w:vAlign w:val="center"/>
          </w:tcPr>
          <w:p w:rsidR="009C70C6" w:rsidRPr="009C70C6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Wie hat Technologie unsere Kommunikation verändert?</w:t>
            </w:r>
          </w:p>
        </w:tc>
        <w:tc>
          <w:tcPr>
            <w:tcW w:w="1559" w:type="dxa"/>
            <w:vAlign w:val="center"/>
          </w:tcPr>
          <w:p w:rsidR="009C70C6" w:rsidRPr="004C282D" w:rsidRDefault="00922F82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T3</w:t>
            </w:r>
          </w:p>
        </w:tc>
        <w:tc>
          <w:tcPr>
            <w:tcW w:w="1276" w:type="dxa"/>
            <w:vAlign w:val="center"/>
          </w:tcPr>
          <w:p w:rsidR="009C70C6" w:rsidRPr="004C282D" w:rsidRDefault="007C1B1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TSK1</w:t>
            </w:r>
          </w:p>
        </w:tc>
        <w:tc>
          <w:tcPr>
            <w:tcW w:w="1418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SK2, SK5</w:t>
            </w:r>
          </w:p>
        </w:tc>
        <w:tc>
          <w:tcPr>
            <w:tcW w:w="1417" w:type="dxa"/>
            <w:vAlign w:val="center"/>
          </w:tcPr>
          <w:p w:rsidR="009C70C6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MK7, MK8</w:t>
            </w:r>
          </w:p>
        </w:tc>
        <w:tc>
          <w:tcPr>
            <w:tcW w:w="1276" w:type="dxa"/>
            <w:vAlign w:val="center"/>
          </w:tcPr>
          <w:p w:rsidR="009C70C6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6" w:type="dxa"/>
            <w:vAlign w:val="center"/>
          </w:tcPr>
          <w:p w:rsidR="009C70C6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HK2</w:t>
            </w:r>
          </w:p>
        </w:tc>
      </w:tr>
      <w:tr w:rsidR="009C70C6" w:rsidRPr="004C282D" w:rsidTr="00795DDE">
        <w:tc>
          <w:tcPr>
            <w:tcW w:w="5240" w:type="dxa"/>
            <w:vAlign w:val="center"/>
          </w:tcPr>
          <w:p w:rsidR="009C70C6" w:rsidRPr="009C70C6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t>(Wie) Haben sich Freundschaften und soziale Beziehungen durch</w:t>
            </w:r>
            <w:r w:rsidRPr="00DB4335">
              <w:rPr>
                <w:rFonts w:asciiTheme="majorHAnsi" w:hAnsiTheme="majorHAnsi" w:cstheme="majorHAnsi"/>
                <w:color w:val="000000"/>
                <w:szCs w:val="23"/>
              </w:rPr>
              <w:cr/>
              <w:t>Technologie verändert?</w:t>
            </w:r>
          </w:p>
        </w:tc>
        <w:tc>
          <w:tcPr>
            <w:tcW w:w="1559" w:type="dxa"/>
            <w:vAlign w:val="center"/>
          </w:tcPr>
          <w:p w:rsidR="009C70C6" w:rsidRPr="004C282D" w:rsidRDefault="00922F82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T3</w:t>
            </w:r>
          </w:p>
        </w:tc>
        <w:tc>
          <w:tcPr>
            <w:tcW w:w="1276" w:type="dxa"/>
            <w:vAlign w:val="center"/>
          </w:tcPr>
          <w:p w:rsidR="009C70C6" w:rsidRPr="004C282D" w:rsidRDefault="007C1B1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TSK1</w:t>
            </w:r>
          </w:p>
        </w:tc>
        <w:tc>
          <w:tcPr>
            <w:tcW w:w="1418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9C70C6" w:rsidRPr="00B305AE" w:rsidRDefault="007C1B1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276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C70C6" w:rsidRPr="004C282D" w:rsidTr="00795DDE">
        <w:tc>
          <w:tcPr>
            <w:tcW w:w="5240" w:type="dxa"/>
            <w:vAlign w:val="center"/>
          </w:tcPr>
          <w:p w:rsidR="009C70C6" w:rsidRPr="00DB4335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DB4335">
              <w:rPr>
                <w:rFonts w:asciiTheme="majorHAnsi" w:hAnsiTheme="majorHAnsi"/>
                <w:color w:val="76923C" w:themeColor="accent3" w:themeShade="BF"/>
              </w:rPr>
              <w:t xml:space="preserve">Methode: Eine </w:t>
            </w:r>
            <w:proofErr w:type="spellStart"/>
            <w:r w:rsidRPr="00DB4335">
              <w:rPr>
                <w:rFonts w:asciiTheme="majorHAnsi" w:hAnsiTheme="majorHAnsi"/>
                <w:color w:val="76923C" w:themeColor="accent3" w:themeShade="BF"/>
              </w:rPr>
              <w:t>Karika</w:t>
            </w:r>
            <w:proofErr w:type="spellEnd"/>
            <w:r w:rsidRPr="00DB4335">
              <w:rPr>
                <w:rFonts w:asciiTheme="majorHAnsi" w:hAnsiTheme="majorHAnsi"/>
                <w:color w:val="76923C" w:themeColor="accent3" w:themeShade="BF"/>
              </w:rPr>
              <w:t>-Tour durchführen</w:t>
            </w:r>
          </w:p>
        </w:tc>
        <w:tc>
          <w:tcPr>
            <w:tcW w:w="1559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8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9C70C6" w:rsidRPr="00B305AE" w:rsidRDefault="00644C7D" w:rsidP="00644C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276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795DDE" w:rsidRDefault="00795DDE" w:rsidP="00DF6554"/>
    <w:p w:rsidR="00795DDE" w:rsidRDefault="00795DDE">
      <w:r>
        <w:br w:type="page"/>
      </w:r>
    </w:p>
    <w:p w:rsidR="00DF6554" w:rsidRPr="000276CF" w:rsidRDefault="00F936A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Kapitel 5</w:t>
      </w:r>
      <w:r w:rsidR="008B290A">
        <w:rPr>
          <w:rFonts w:ascii="Calibri" w:hAnsi="Calibri" w:cs="Calibri"/>
          <w:b/>
        </w:rPr>
        <w:t xml:space="preserve">: </w:t>
      </w:r>
      <w:r w:rsidR="00DB4335" w:rsidRPr="00DB4335">
        <w:rPr>
          <w:rFonts w:ascii="Calibri" w:hAnsi="Calibri" w:cs="Calibri"/>
          <w:b/>
        </w:rPr>
        <w:t>Leben in der Medienwelt</w:t>
      </w:r>
    </w:p>
    <w:p w:rsidR="00DF6554" w:rsidRDefault="00DF6554" w:rsidP="00DF655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57"/>
        <w:gridCol w:w="1418"/>
        <w:gridCol w:w="1275"/>
        <w:gridCol w:w="1426"/>
        <w:gridCol w:w="1264"/>
        <w:gridCol w:w="1429"/>
        <w:gridCol w:w="1276"/>
        <w:gridCol w:w="1214"/>
      </w:tblGrid>
      <w:tr w:rsidR="00DF6554" w:rsidRPr="004C282D" w:rsidTr="00921E67">
        <w:tc>
          <w:tcPr>
            <w:tcW w:w="5657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701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183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921E67">
        <w:tc>
          <w:tcPr>
            <w:tcW w:w="5657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5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42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6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2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27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1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921E67">
        <w:tc>
          <w:tcPr>
            <w:tcW w:w="14959" w:type="dxa"/>
            <w:gridSpan w:val="8"/>
            <w:shd w:val="clear" w:color="auto" w:fill="BFBFBF" w:themeFill="background1" w:themeFillShade="BF"/>
          </w:tcPr>
          <w:p w:rsidR="00D17375" w:rsidRPr="00A505EA" w:rsidRDefault="003461AE" w:rsidP="003461A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5. </w:t>
            </w:r>
            <w:r w:rsidR="00921E67" w:rsidRPr="00921E67">
              <w:rPr>
                <w:rFonts w:asciiTheme="majorHAnsi" w:hAnsiTheme="majorHAnsi"/>
                <w:b/>
              </w:rPr>
              <w:t>Leben in der Medienwelt</w:t>
            </w:r>
          </w:p>
        </w:tc>
      </w:tr>
      <w:tr w:rsidR="00921E67" w:rsidRPr="004C282D" w:rsidTr="000D0CFA">
        <w:tc>
          <w:tcPr>
            <w:tcW w:w="5657" w:type="dxa"/>
            <w:shd w:val="clear" w:color="auto" w:fill="auto"/>
            <w:vAlign w:val="center"/>
          </w:tcPr>
          <w:p w:rsidR="00921E67" w:rsidRDefault="00921E67" w:rsidP="000D0CFA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Wir gestalten </w:t>
            </w:r>
            <w:proofErr w:type="spellStart"/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Erklärvideos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21E67" w:rsidRPr="000D0CFA" w:rsidRDefault="000D0CFA" w:rsidP="000D0CFA">
            <w:pPr>
              <w:jc w:val="center"/>
              <w:rPr>
                <w:rFonts w:asciiTheme="majorHAnsi" w:hAnsiTheme="majorHAnsi"/>
              </w:rPr>
            </w:pPr>
            <w:r w:rsidRPr="000D0CFA">
              <w:rPr>
                <w:rFonts w:asciiTheme="majorHAnsi" w:hAnsiTheme="majorHAnsi"/>
              </w:rPr>
              <w:t>M</w:t>
            </w:r>
            <w:r w:rsidR="00795DDE">
              <w:rPr>
                <w:rFonts w:asciiTheme="majorHAnsi" w:hAnsiTheme="majorHAnsi"/>
              </w:rPr>
              <w:t xml:space="preserve">1, M2, M4, </w:t>
            </w:r>
            <w:r>
              <w:rPr>
                <w:rFonts w:asciiTheme="majorHAnsi" w:hAnsiTheme="majorHAnsi"/>
              </w:rPr>
              <w:t>M5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21E67" w:rsidRPr="000D0CFA" w:rsidRDefault="00921E67" w:rsidP="000D0CF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921E67" w:rsidRPr="000D0CFA" w:rsidRDefault="00921E67" w:rsidP="000D0CF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921E67" w:rsidRPr="000D0CFA" w:rsidRDefault="00921E67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29" w:type="dxa"/>
            <w:shd w:val="clear" w:color="auto" w:fill="auto"/>
            <w:vAlign w:val="center"/>
          </w:tcPr>
          <w:p w:rsidR="00921E67" w:rsidRPr="000D0CFA" w:rsidRDefault="000D0CFA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MK1, MK7, </w:t>
            </w:r>
            <w:r w:rsidRPr="000D0CFA"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E67" w:rsidRPr="000D0CFA" w:rsidRDefault="00921E67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shd w:val="clear" w:color="auto" w:fill="auto"/>
            <w:vAlign w:val="center"/>
          </w:tcPr>
          <w:p w:rsidR="00921E67" w:rsidRPr="000D0CFA" w:rsidRDefault="000D0CFA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DF6554" w:rsidRPr="004C282D" w:rsidTr="00921E67">
        <w:tc>
          <w:tcPr>
            <w:tcW w:w="14959" w:type="dxa"/>
            <w:gridSpan w:val="8"/>
            <w:shd w:val="clear" w:color="auto" w:fill="D9D9D9" w:themeFill="background1" w:themeFillShade="D9"/>
          </w:tcPr>
          <w:p w:rsidR="00DF6554" w:rsidRPr="00A505EA" w:rsidRDefault="003461AE" w:rsidP="00EB38B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5.1 </w:t>
            </w:r>
            <w:r w:rsidR="00921E67" w:rsidRPr="00921E67">
              <w:rPr>
                <w:rFonts w:asciiTheme="majorHAnsi" w:hAnsiTheme="majorHAnsi"/>
                <w:b/>
              </w:rPr>
              <w:t>Rolle und Funktion der Medien</w:t>
            </w:r>
          </w:p>
        </w:tc>
      </w:tr>
      <w:tr w:rsidR="00DF6554" w:rsidRPr="004C282D" w:rsidTr="00921E67">
        <w:tc>
          <w:tcPr>
            <w:tcW w:w="5657" w:type="dxa"/>
          </w:tcPr>
          <w:p w:rsidR="00DF6554" w:rsidRPr="00944460" w:rsidRDefault="00921E67" w:rsidP="00EB38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Z</w:t>
            </w: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wischen Chancen und Risiken: Wie wirken sich digitale Medien auf</w:t>
            </w: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cr/>
              <w:t>Jugendliche aus?</w:t>
            </w:r>
          </w:p>
        </w:tc>
        <w:tc>
          <w:tcPr>
            <w:tcW w:w="1418" w:type="dxa"/>
            <w:vAlign w:val="center"/>
          </w:tcPr>
          <w:p w:rsidR="00DF6554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M1, M5</w:t>
            </w:r>
          </w:p>
        </w:tc>
        <w:tc>
          <w:tcPr>
            <w:tcW w:w="1275" w:type="dxa"/>
            <w:vAlign w:val="center"/>
          </w:tcPr>
          <w:p w:rsidR="00DF6554" w:rsidRPr="004C282D" w:rsidRDefault="003D4E2D" w:rsidP="006244E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MSK1, MSK</w:t>
            </w:r>
            <w:r w:rsidR="006244EB">
              <w:rPr>
                <w:rFonts w:asciiTheme="majorHAnsi" w:hAnsiTheme="majorHAnsi"/>
              </w:rPr>
              <w:t>3</w:t>
            </w:r>
          </w:p>
        </w:tc>
        <w:tc>
          <w:tcPr>
            <w:tcW w:w="142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DF6554" w:rsidRPr="00B305AE" w:rsidRDefault="006244E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  <w:r w:rsidR="00CF765D">
              <w:rPr>
                <w:rFonts w:asciiTheme="majorHAnsi" w:hAnsiTheme="majorHAnsi"/>
                <w:color w:val="31849B" w:themeColor="accent5" w:themeShade="BF"/>
              </w:rPr>
              <w:t>, SK4</w:t>
            </w:r>
          </w:p>
        </w:tc>
        <w:tc>
          <w:tcPr>
            <w:tcW w:w="1429" w:type="dxa"/>
            <w:vAlign w:val="center"/>
          </w:tcPr>
          <w:p w:rsidR="00DF6554" w:rsidRPr="00B305AE" w:rsidRDefault="006244EB" w:rsidP="006244E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MK1 - MK3 MK5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DF6554" w:rsidRPr="00B305AE" w:rsidRDefault="006244E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DF6554" w:rsidRPr="004C282D" w:rsidTr="00921E67">
        <w:tc>
          <w:tcPr>
            <w:tcW w:w="5657" w:type="dxa"/>
          </w:tcPr>
          <w:p w:rsidR="00DF6554" w:rsidRPr="00921E67" w:rsidRDefault="00921E67" w:rsidP="00EE64A6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>Methode: Ein Medienprotokoll erstellen</w:t>
            </w:r>
          </w:p>
        </w:tc>
        <w:tc>
          <w:tcPr>
            <w:tcW w:w="1418" w:type="dxa"/>
            <w:vAlign w:val="center"/>
          </w:tcPr>
          <w:p w:rsidR="00DF6554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DF6554" w:rsidRPr="00B305AE" w:rsidRDefault="00CF765D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429" w:type="dxa"/>
            <w:vAlign w:val="center"/>
          </w:tcPr>
          <w:p w:rsidR="00DF6554" w:rsidRPr="00B305AE" w:rsidRDefault="007A363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MK5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921E67">
        <w:tc>
          <w:tcPr>
            <w:tcW w:w="5657" w:type="dxa"/>
          </w:tcPr>
          <w:p w:rsidR="00DF6554" w:rsidRDefault="00921E6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Sollen Medien informieren oder unterhalten?</w:t>
            </w:r>
          </w:p>
        </w:tc>
        <w:tc>
          <w:tcPr>
            <w:tcW w:w="1418" w:type="dxa"/>
            <w:vAlign w:val="center"/>
          </w:tcPr>
          <w:p w:rsidR="00DF6554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M1, M5</w:t>
            </w:r>
          </w:p>
        </w:tc>
        <w:tc>
          <w:tcPr>
            <w:tcW w:w="1275" w:type="dxa"/>
            <w:vAlign w:val="center"/>
          </w:tcPr>
          <w:p w:rsidR="00DF6554" w:rsidRPr="004C282D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MSK1</w:t>
            </w:r>
            <w:r w:rsidR="006244EB">
              <w:rPr>
                <w:rFonts w:asciiTheme="majorHAnsi" w:hAnsiTheme="majorHAnsi"/>
              </w:rPr>
              <w:t>, MSK3</w:t>
            </w:r>
          </w:p>
        </w:tc>
        <w:tc>
          <w:tcPr>
            <w:tcW w:w="1426" w:type="dxa"/>
            <w:vAlign w:val="center"/>
          </w:tcPr>
          <w:p w:rsidR="00DF6554" w:rsidRPr="004C282D" w:rsidRDefault="006244E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MUK4</w:t>
            </w:r>
          </w:p>
        </w:tc>
        <w:tc>
          <w:tcPr>
            <w:tcW w:w="1264" w:type="dxa"/>
            <w:vAlign w:val="center"/>
          </w:tcPr>
          <w:p w:rsidR="00DF6554" w:rsidRPr="00B305AE" w:rsidRDefault="00FD6BE6" w:rsidP="00FD6BE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 – SK3, SK5</w:t>
            </w:r>
          </w:p>
        </w:tc>
        <w:tc>
          <w:tcPr>
            <w:tcW w:w="1429" w:type="dxa"/>
            <w:vAlign w:val="center"/>
          </w:tcPr>
          <w:p w:rsidR="00DF6554" w:rsidRPr="00B305AE" w:rsidRDefault="00FD6BE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DF6554" w:rsidRPr="00B305AE" w:rsidRDefault="00FD6BE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058BF" w:rsidRPr="004C282D" w:rsidTr="00921E67">
        <w:tc>
          <w:tcPr>
            <w:tcW w:w="5657" w:type="dxa"/>
          </w:tcPr>
          <w:p w:rsidR="00F058BF" w:rsidRDefault="00921E6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Welches Ereignis sollte zu einem Nachrichtenbeitrag werden?</w:t>
            </w:r>
          </w:p>
        </w:tc>
        <w:tc>
          <w:tcPr>
            <w:tcW w:w="1418" w:type="dxa"/>
            <w:vAlign w:val="center"/>
          </w:tcPr>
          <w:p w:rsidR="00F058BF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M4</w:t>
            </w:r>
          </w:p>
        </w:tc>
        <w:tc>
          <w:tcPr>
            <w:tcW w:w="1275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F058BF" w:rsidRPr="004C282D" w:rsidRDefault="00FD6BE6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MUK2</w:t>
            </w:r>
          </w:p>
        </w:tc>
        <w:tc>
          <w:tcPr>
            <w:tcW w:w="1264" w:type="dxa"/>
            <w:vAlign w:val="center"/>
          </w:tcPr>
          <w:p w:rsidR="00F058BF" w:rsidRPr="00B305AE" w:rsidRDefault="00FD6BE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F058BF" w:rsidRPr="00B305AE" w:rsidRDefault="00FD6BE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F058BF" w:rsidRPr="00B305AE" w:rsidRDefault="00FD6BE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  <w:r w:rsidR="00C80312">
              <w:rPr>
                <w:rFonts w:asciiTheme="majorHAnsi" w:hAnsiTheme="majorHAnsi"/>
                <w:color w:val="31849B" w:themeColor="accent5" w:themeShade="BF"/>
              </w:rPr>
              <w:t>, UK3</w:t>
            </w:r>
          </w:p>
        </w:tc>
        <w:tc>
          <w:tcPr>
            <w:tcW w:w="1214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3457BE">
        <w:tc>
          <w:tcPr>
            <w:tcW w:w="5657" w:type="dxa"/>
          </w:tcPr>
          <w:p w:rsidR="00921E67" w:rsidRDefault="00921E67" w:rsidP="00921E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 xml:space="preserve">Fakt oder </w:t>
            </w:r>
            <w:proofErr w:type="spellStart"/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Fake</w:t>
            </w:r>
            <w:proofErr w:type="spellEnd"/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? Wie sollte man mit Nachrichten aus dem Internet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umgehen?</w:t>
            </w:r>
          </w:p>
        </w:tc>
        <w:tc>
          <w:tcPr>
            <w:tcW w:w="1418" w:type="dxa"/>
            <w:vAlign w:val="center"/>
          </w:tcPr>
          <w:p w:rsidR="00921E67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M5</w:t>
            </w:r>
          </w:p>
        </w:tc>
        <w:tc>
          <w:tcPr>
            <w:tcW w:w="1275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921E67" w:rsidRPr="004C282D" w:rsidRDefault="003457BE" w:rsidP="003457B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MUK2</w:t>
            </w:r>
          </w:p>
        </w:tc>
        <w:tc>
          <w:tcPr>
            <w:tcW w:w="1264" w:type="dxa"/>
            <w:vAlign w:val="center"/>
          </w:tcPr>
          <w:p w:rsidR="00921E67" w:rsidRPr="00B305AE" w:rsidRDefault="003457B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921E67" w:rsidRPr="00B305AE" w:rsidRDefault="003457B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MK4, MK8</w:t>
            </w:r>
          </w:p>
        </w:tc>
        <w:tc>
          <w:tcPr>
            <w:tcW w:w="1276" w:type="dxa"/>
            <w:vAlign w:val="center"/>
          </w:tcPr>
          <w:p w:rsidR="00921E67" w:rsidRPr="00B305AE" w:rsidRDefault="003457B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921E67">
        <w:tc>
          <w:tcPr>
            <w:tcW w:w="5657" w:type="dxa"/>
          </w:tcPr>
          <w:p w:rsidR="00921E67" w:rsidRDefault="00921E6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 w:hint="eastAsia"/>
                <w:color w:val="000000"/>
                <w:szCs w:val="23"/>
              </w:rPr>
              <w:t xml:space="preserve">Mein Internet </w:t>
            </w:r>
            <w:r w:rsidRPr="00921E67">
              <w:rPr>
                <w:rFonts w:asciiTheme="majorHAnsi" w:hAnsiTheme="majorHAnsi" w:cstheme="majorHAnsi" w:hint="eastAsia"/>
                <w:color w:val="000000"/>
                <w:szCs w:val="23"/>
              </w:rPr>
              <w:t>≠</w:t>
            </w:r>
            <w:r w:rsidRPr="00921E67">
              <w:rPr>
                <w:rFonts w:asciiTheme="majorHAnsi" w:hAnsiTheme="majorHAnsi" w:cstheme="majorHAnsi" w:hint="eastAsia"/>
                <w:color w:val="000000"/>
                <w:szCs w:val="23"/>
              </w:rPr>
              <w:t xml:space="preserve"> Dein Internet: Leben wir in einer Blase?</w:t>
            </w:r>
          </w:p>
        </w:tc>
        <w:tc>
          <w:tcPr>
            <w:tcW w:w="1418" w:type="dxa"/>
            <w:vAlign w:val="center"/>
          </w:tcPr>
          <w:p w:rsidR="00921E67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M5</w:t>
            </w:r>
          </w:p>
        </w:tc>
        <w:tc>
          <w:tcPr>
            <w:tcW w:w="1275" w:type="dxa"/>
            <w:vAlign w:val="center"/>
          </w:tcPr>
          <w:p w:rsidR="00921E67" w:rsidRPr="004C282D" w:rsidRDefault="001C0BC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1426" w:type="dxa"/>
            <w:vAlign w:val="center"/>
          </w:tcPr>
          <w:p w:rsidR="00921E67" w:rsidRPr="004C282D" w:rsidRDefault="001C0BC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MUK2</w:t>
            </w:r>
            <w:r w:rsidR="00694D7F">
              <w:rPr>
                <w:rFonts w:asciiTheme="majorHAnsi" w:hAnsiTheme="majorHAnsi"/>
              </w:rPr>
              <w:t>, DUK3</w:t>
            </w:r>
          </w:p>
        </w:tc>
        <w:tc>
          <w:tcPr>
            <w:tcW w:w="1264" w:type="dxa"/>
            <w:vAlign w:val="center"/>
          </w:tcPr>
          <w:p w:rsidR="00921E67" w:rsidRPr="00B305AE" w:rsidRDefault="001C0BC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921E67" w:rsidRPr="00B305AE" w:rsidRDefault="001C0BC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  <w:r w:rsidR="00C13459">
              <w:rPr>
                <w:rFonts w:asciiTheme="majorHAnsi" w:hAnsiTheme="majorHAnsi"/>
                <w:color w:val="31849B" w:themeColor="accent5" w:themeShade="BF"/>
              </w:rPr>
              <w:t>, MK8</w:t>
            </w:r>
          </w:p>
        </w:tc>
        <w:tc>
          <w:tcPr>
            <w:tcW w:w="1276" w:type="dxa"/>
            <w:vAlign w:val="center"/>
          </w:tcPr>
          <w:p w:rsidR="00921E67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214" w:type="dxa"/>
            <w:vAlign w:val="center"/>
          </w:tcPr>
          <w:p w:rsidR="00921E67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F058BF" w:rsidRPr="004C282D" w:rsidTr="00921E67">
        <w:tc>
          <w:tcPr>
            <w:tcW w:w="5657" w:type="dxa"/>
          </w:tcPr>
          <w:p w:rsidR="00F058BF" w:rsidRDefault="00921E6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(Wie) Beeinflusst das Internet unsere Selbstwahrnehmung?</w:t>
            </w:r>
          </w:p>
        </w:tc>
        <w:tc>
          <w:tcPr>
            <w:tcW w:w="1418" w:type="dxa"/>
            <w:vAlign w:val="center"/>
          </w:tcPr>
          <w:p w:rsidR="00F058BF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M5</w:t>
            </w:r>
          </w:p>
        </w:tc>
        <w:tc>
          <w:tcPr>
            <w:tcW w:w="1275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F058BF" w:rsidRPr="004C282D" w:rsidRDefault="00C1345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MUK4</w:t>
            </w:r>
          </w:p>
        </w:tc>
        <w:tc>
          <w:tcPr>
            <w:tcW w:w="1264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058BF" w:rsidRPr="004C282D" w:rsidTr="00921E67">
        <w:tc>
          <w:tcPr>
            <w:tcW w:w="14959" w:type="dxa"/>
            <w:gridSpan w:val="8"/>
            <w:shd w:val="clear" w:color="auto" w:fill="D9D9D9" w:themeFill="background1" w:themeFillShade="D9"/>
          </w:tcPr>
          <w:p w:rsidR="00F058BF" w:rsidRPr="008F440F" w:rsidRDefault="00F058BF" w:rsidP="00EB38B7">
            <w:pPr>
              <w:rPr>
                <w:rFonts w:asciiTheme="majorHAnsi" w:hAnsiTheme="majorHAnsi"/>
                <w:b/>
              </w:rPr>
            </w:pPr>
            <w:r w:rsidRPr="008F440F">
              <w:rPr>
                <w:rFonts w:asciiTheme="majorHAnsi" w:hAnsiTheme="majorHAnsi"/>
                <w:b/>
              </w:rPr>
              <w:t xml:space="preserve">5.2 </w:t>
            </w:r>
            <w:r w:rsidR="00921E67" w:rsidRPr="00921E67">
              <w:rPr>
                <w:rFonts w:asciiTheme="majorHAnsi" w:hAnsiTheme="majorHAnsi"/>
                <w:b/>
              </w:rPr>
              <w:t>Öffentlich-rechtliche und private Medien</w:t>
            </w:r>
          </w:p>
        </w:tc>
      </w:tr>
      <w:tr w:rsidR="00F058BF" w:rsidRPr="004C282D" w:rsidTr="00921E67">
        <w:tc>
          <w:tcPr>
            <w:tcW w:w="5657" w:type="dxa"/>
          </w:tcPr>
          <w:p w:rsidR="00F058BF" w:rsidRDefault="00921E6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Wie sollte der Rundfunk organisiert sein?</w:t>
            </w:r>
          </w:p>
        </w:tc>
        <w:tc>
          <w:tcPr>
            <w:tcW w:w="1418" w:type="dxa"/>
            <w:vAlign w:val="center"/>
          </w:tcPr>
          <w:p w:rsidR="00F058BF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M2</w:t>
            </w:r>
          </w:p>
        </w:tc>
        <w:tc>
          <w:tcPr>
            <w:tcW w:w="1275" w:type="dxa"/>
            <w:vAlign w:val="center"/>
          </w:tcPr>
          <w:p w:rsidR="00F058BF" w:rsidRPr="004C282D" w:rsidRDefault="00C1345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MSK1</w:t>
            </w:r>
          </w:p>
        </w:tc>
        <w:tc>
          <w:tcPr>
            <w:tcW w:w="1426" w:type="dxa"/>
            <w:vAlign w:val="center"/>
          </w:tcPr>
          <w:p w:rsidR="00F058BF" w:rsidRPr="004C282D" w:rsidRDefault="00C1345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MUK1</w:t>
            </w:r>
          </w:p>
        </w:tc>
        <w:tc>
          <w:tcPr>
            <w:tcW w:w="1264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429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MK4</w:t>
            </w:r>
          </w:p>
        </w:tc>
        <w:tc>
          <w:tcPr>
            <w:tcW w:w="1276" w:type="dxa"/>
            <w:vAlign w:val="center"/>
          </w:tcPr>
          <w:p w:rsidR="00F058BF" w:rsidRPr="00B305AE" w:rsidRDefault="00C8031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UK3, </w:t>
            </w:r>
            <w:r w:rsidR="00C13459"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214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058BF" w:rsidRPr="004C282D" w:rsidTr="00921E67">
        <w:tc>
          <w:tcPr>
            <w:tcW w:w="5657" w:type="dxa"/>
          </w:tcPr>
          <w:p w:rsidR="00F058BF" w:rsidRDefault="00921E67" w:rsidP="00921E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Streaming vs. Lineares Fernsehen: (Wie) Kann lineares Fernsehen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überleben?</w:t>
            </w:r>
          </w:p>
        </w:tc>
        <w:tc>
          <w:tcPr>
            <w:tcW w:w="1418" w:type="dxa"/>
            <w:vAlign w:val="center"/>
          </w:tcPr>
          <w:p w:rsidR="00F058BF" w:rsidRDefault="003D4E2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M2, M5</w:t>
            </w:r>
          </w:p>
        </w:tc>
        <w:tc>
          <w:tcPr>
            <w:tcW w:w="1275" w:type="dxa"/>
            <w:vAlign w:val="center"/>
          </w:tcPr>
          <w:p w:rsidR="00F058BF" w:rsidRPr="004C282D" w:rsidRDefault="00C1345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1426" w:type="dxa"/>
            <w:vAlign w:val="center"/>
          </w:tcPr>
          <w:p w:rsidR="00F058BF" w:rsidRPr="004C282D" w:rsidRDefault="00C1345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MUK4</w:t>
            </w:r>
          </w:p>
        </w:tc>
        <w:tc>
          <w:tcPr>
            <w:tcW w:w="1264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29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MK2 - MK4</w:t>
            </w:r>
          </w:p>
        </w:tc>
        <w:tc>
          <w:tcPr>
            <w:tcW w:w="1276" w:type="dxa"/>
            <w:vAlign w:val="center"/>
          </w:tcPr>
          <w:p w:rsidR="00F058BF" w:rsidRPr="00B305AE" w:rsidRDefault="00C1345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214" w:type="dxa"/>
            <w:vAlign w:val="center"/>
          </w:tcPr>
          <w:p w:rsidR="00F058BF" w:rsidRPr="00B305AE" w:rsidRDefault="00C13459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HK7</w:t>
            </w:r>
          </w:p>
        </w:tc>
      </w:tr>
    </w:tbl>
    <w:p w:rsidR="008B290A" w:rsidRDefault="008B290A" w:rsidP="008B20B5">
      <w:pPr>
        <w:rPr>
          <w:vertAlign w:val="subscript"/>
        </w:rPr>
      </w:pPr>
    </w:p>
    <w:p w:rsidR="008B290A" w:rsidRDefault="008B290A">
      <w:pPr>
        <w:rPr>
          <w:vertAlign w:val="subscript"/>
        </w:rPr>
      </w:pPr>
      <w:r>
        <w:rPr>
          <w:vertAlign w:val="subscript"/>
        </w:rPr>
        <w:br w:type="page"/>
      </w:r>
    </w:p>
    <w:p w:rsidR="008B290A" w:rsidRPr="000276CF" w:rsidRDefault="008B290A" w:rsidP="008B290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Kapitel 6: </w:t>
      </w:r>
      <w:r w:rsidR="00921E67" w:rsidRPr="00921E67">
        <w:rPr>
          <w:rFonts w:ascii="Calibri" w:hAnsi="Calibri" w:cs="Calibri"/>
          <w:b/>
        </w:rPr>
        <w:t>Digitale Demokratie</w:t>
      </w:r>
    </w:p>
    <w:p w:rsidR="008B290A" w:rsidRDefault="008B290A" w:rsidP="008B290A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29"/>
        <w:gridCol w:w="1279"/>
        <w:gridCol w:w="1276"/>
        <w:gridCol w:w="1276"/>
        <w:gridCol w:w="1413"/>
        <w:gridCol w:w="1280"/>
        <w:gridCol w:w="1134"/>
        <w:gridCol w:w="1072"/>
      </w:tblGrid>
      <w:tr w:rsidR="008B290A" w:rsidRPr="004C282D" w:rsidTr="008373C0">
        <w:tc>
          <w:tcPr>
            <w:tcW w:w="6229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9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552" w:type="dxa"/>
            <w:gridSpan w:val="2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899" w:type="dxa"/>
            <w:gridSpan w:val="4"/>
            <w:shd w:val="clear" w:color="auto" w:fill="31849B" w:themeFill="accent5" w:themeFillShade="BF"/>
          </w:tcPr>
          <w:p w:rsidR="008B290A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8B290A" w:rsidRPr="004C282D" w:rsidTr="008373C0">
        <w:tc>
          <w:tcPr>
            <w:tcW w:w="6229" w:type="dxa"/>
            <w:shd w:val="clear" w:color="auto" w:fill="4BACC6" w:themeFill="accent5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279" w:type="dxa"/>
            <w:shd w:val="clear" w:color="auto" w:fill="4BACC6" w:themeFill="accent5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6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276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3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280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134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072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8373C0">
        <w:tc>
          <w:tcPr>
            <w:tcW w:w="14959" w:type="dxa"/>
            <w:gridSpan w:val="8"/>
            <w:shd w:val="clear" w:color="auto" w:fill="BFBFBF" w:themeFill="background1" w:themeFillShade="BF"/>
          </w:tcPr>
          <w:p w:rsidR="00D17375" w:rsidRPr="00A505EA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6. </w:t>
            </w:r>
            <w:r w:rsidR="00921E67" w:rsidRPr="00921E67">
              <w:rPr>
                <w:rFonts w:ascii="Calibri" w:hAnsi="Calibri" w:cs="Calibri"/>
                <w:b/>
              </w:rPr>
              <w:t>Digitale Demokratie</w:t>
            </w:r>
          </w:p>
        </w:tc>
      </w:tr>
      <w:tr w:rsidR="00921E67" w:rsidRPr="004C282D" w:rsidTr="008373C0">
        <w:tc>
          <w:tcPr>
            <w:tcW w:w="6229" w:type="dxa"/>
            <w:shd w:val="clear" w:color="auto" w:fill="auto"/>
          </w:tcPr>
          <w:p w:rsidR="00921E67" w:rsidRDefault="00921E67" w:rsidP="006B6C8C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Wir </w:t>
            </w:r>
            <w:r w:rsidR="006B6C8C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erstellen einen Podcast zum Thema: Zukunft unserer Demokratie: Ist digital das neue normal?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921E67" w:rsidRPr="006B6C8C" w:rsidRDefault="000747BE" w:rsidP="006B6C8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D2, D4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921E67" w:rsidRPr="006B6C8C" w:rsidRDefault="00023A00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MK1, MK7, </w:t>
            </w:r>
            <w:r w:rsidR="006B6C8C" w:rsidRPr="006B6C8C"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8373C0">
        <w:tc>
          <w:tcPr>
            <w:tcW w:w="14959" w:type="dxa"/>
            <w:gridSpan w:val="8"/>
            <w:shd w:val="clear" w:color="auto" w:fill="D9D9D9" w:themeFill="background1" w:themeFillShade="D9"/>
          </w:tcPr>
          <w:p w:rsidR="008B290A" w:rsidRPr="00A505EA" w:rsidRDefault="00D17375" w:rsidP="00EB38B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6.1 </w:t>
            </w:r>
            <w:r w:rsidR="00921E67" w:rsidRPr="00921E67">
              <w:rPr>
                <w:rFonts w:asciiTheme="majorHAnsi" w:hAnsiTheme="majorHAnsi"/>
                <w:b/>
              </w:rPr>
              <w:t>Demokratie im Wandel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Pr="00944460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Wie entwickelt(e) sich unsere Demokratie?</w:t>
            </w:r>
          </w:p>
        </w:tc>
        <w:tc>
          <w:tcPr>
            <w:tcW w:w="1279" w:type="dxa"/>
            <w:vAlign w:val="center"/>
          </w:tcPr>
          <w:p w:rsidR="008B290A" w:rsidRDefault="000747BE" w:rsidP="009777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8B290A" w:rsidRPr="004C282D" w:rsidRDefault="00697CA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DSK2, DSK3</w:t>
            </w: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8B290A" w:rsidRPr="00B305AE" w:rsidRDefault="00137E9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SK5</w:t>
            </w:r>
          </w:p>
        </w:tc>
        <w:tc>
          <w:tcPr>
            <w:tcW w:w="1280" w:type="dxa"/>
            <w:vAlign w:val="center"/>
          </w:tcPr>
          <w:p w:rsidR="008B290A" w:rsidRPr="00B305AE" w:rsidRDefault="00137E9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MK3, MK7</w:t>
            </w:r>
          </w:p>
        </w:tc>
        <w:tc>
          <w:tcPr>
            <w:tcW w:w="1134" w:type="dxa"/>
            <w:vAlign w:val="center"/>
          </w:tcPr>
          <w:p w:rsidR="008B290A" w:rsidRPr="00B305AE" w:rsidRDefault="00137E9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8373C0">
        <w:trPr>
          <w:trHeight w:val="54"/>
        </w:trPr>
        <w:tc>
          <w:tcPr>
            <w:tcW w:w="6229" w:type="dxa"/>
            <w:vAlign w:val="center"/>
          </w:tcPr>
          <w:p w:rsidR="008B290A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Wie sollte Politik digital gestaltet werden?</w:t>
            </w:r>
          </w:p>
        </w:tc>
        <w:tc>
          <w:tcPr>
            <w:tcW w:w="1279" w:type="dxa"/>
            <w:vAlign w:val="center"/>
          </w:tcPr>
          <w:p w:rsidR="008B290A" w:rsidRDefault="000747B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276" w:type="dxa"/>
            <w:vAlign w:val="center"/>
          </w:tcPr>
          <w:p w:rsidR="008B290A" w:rsidRPr="004C282D" w:rsidRDefault="00137E9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276" w:type="dxa"/>
            <w:vAlign w:val="center"/>
          </w:tcPr>
          <w:p w:rsidR="008B290A" w:rsidRPr="004C282D" w:rsidRDefault="00137E9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</w:t>
            </w:r>
          </w:p>
        </w:tc>
        <w:tc>
          <w:tcPr>
            <w:tcW w:w="1413" w:type="dxa"/>
            <w:vAlign w:val="center"/>
          </w:tcPr>
          <w:p w:rsidR="008B290A" w:rsidRPr="00B305AE" w:rsidRDefault="00694D7F" w:rsidP="00694D7F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SK3, SK5</w:t>
            </w:r>
          </w:p>
        </w:tc>
        <w:tc>
          <w:tcPr>
            <w:tcW w:w="1280" w:type="dxa"/>
            <w:vAlign w:val="center"/>
          </w:tcPr>
          <w:p w:rsidR="008B290A" w:rsidRPr="00B305AE" w:rsidRDefault="00137E9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MK3, MK4</w:t>
            </w:r>
          </w:p>
        </w:tc>
        <w:tc>
          <w:tcPr>
            <w:tcW w:w="1134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>Methode: Fallanalyse: Wie digital ist unsere Schule/unsere Stadt?</w:t>
            </w:r>
          </w:p>
        </w:tc>
        <w:tc>
          <w:tcPr>
            <w:tcW w:w="1279" w:type="dxa"/>
            <w:vAlign w:val="center"/>
          </w:tcPr>
          <w:p w:rsidR="008B290A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MK2, MK7</w:t>
            </w:r>
          </w:p>
        </w:tc>
        <w:tc>
          <w:tcPr>
            <w:tcW w:w="113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Welche Grundrechte sollten in einer digitalen Demokratie beachtet</w:t>
            </w:r>
            <w:r w:rsidR="00694D7F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cr/>
              <w:t>werden?</w:t>
            </w:r>
          </w:p>
        </w:tc>
        <w:tc>
          <w:tcPr>
            <w:tcW w:w="1279" w:type="dxa"/>
            <w:vAlign w:val="center"/>
          </w:tcPr>
          <w:p w:rsidR="008B290A" w:rsidRDefault="000747B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B290A" w:rsidRPr="004C282D" w:rsidRDefault="00694D7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</w:t>
            </w:r>
          </w:p>
        </w:tc>
        <w:tc>
          <w:tcPr>
            <w:tcW w:w="1413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SK5</w:t>
            </w:r>
          </w:p>
        </w:tc>
        <w:tc>
          <w:tcPr>
            <w:tcW w:w="1280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HK4</w:t>
            </w:r>
          </w:p>
        </w:tc>
      </w:tr>
      <w:tr w:rsidR="00921E67" w:rsidRPr="004C282D" w:rsidTr="008373C0">
        <w:tc>
          <w:tcPr>
            <w:tcW w:w="6229" w:type="dxa"/>
            <w:vAlign w:val="center"/>
          </w:tcPr>
          <w:p w:rsidR="00921E67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>Methode: Eine Talkshow durchführen: „Wie schützen wir unsere Grundrechte in Zeiten der Digitalisierung?“</w:t>
            </w:r>
          </w:p>
        </w:tc>
        <w:tc>
          <w:tcPr>
            <w:tcW w:w="1279" w:type="dxa"/>
            <w:vAlign w:val="center"/>
          </w:tcPr>
          <w:p w:rsidR="00921E67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34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921E67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8B290A" w:rsidRPr="004C282D" w:rsidTr="008373C0">
        <w:tc>
          <w:tcPr>
            <w:tcW w:w="14959" w:type="dxa"/>
            <w:gridSpan w:val="8"/>
            <w:shd w:val="clear" w:color="auto" w:fill="D9D9D9" w:themeFill="background1" w:themeFillShade="D9"/>
          </w:tcPr>
          <w:p w:rsidR="008B290A" w:rsidRPr="00432EDB" w:rsidRDefault="00432EDB" w:rsidP="00EB38B7">
            <w:pPr>
              <w:rPr>
                <w:rFonts w:asciiTheme="majorHAnsi" w:hAnsiTheme="majorHAnsi"/>
                <w:b/>
              </w:rPr>
            </w:pPr>
            <w:r w:rsidRPr="00432EDB">
              <w:rPr>
                <w:rFonts w:asciiTheme="majorHAnsi" w:hAnsiTheme="majorHAnsi"/>
                <w:b/>
              </w:rPr>
              <w:t xml:space="preserve">6.2 </w:t>
            </w:r>
            <w:r w:rsidR="00921E67" w:rsidRPr="00921E67">
              <w:rPr>
                <w:rFonts w:asciiTheme="majorHAnsi" w:hAnsiTheme="majorHAnsi"/>
                <w:b/>
              </w:rPr>
              <w:t>Welche Rolle spielt E-Partizipation für die Demokratie?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Mehr Digitalisierung = mehr Partizipation?</w:t>
            </w:r>
          </w:p>
        </w:tc>
        <w:tc>
          <w:tcPr>
            <w:tcW w:w="1279" w:type="dxa"/>
            <w:vAlign w:val="center"/>
          </w:tcPr>
          <w:p w:rsidR="008B290A" w:rsidRDefault="000747B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8B290A" w:rsidRPr="004C282D" w:rsidRDefault="00694D7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276" w:type="dxa"/>
            <w:vAlign w:val="center"/>
          </w:tcPr>
          <w:p w:rsidR="00977751" w:rsidRPr="004C282D" w:rsidRDefault="00694D7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3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SK5</w:t>
            </w:r>
          </w:p>
        </w:tc>
        <w:tc>
          <w:tcPr>
            <w:tcW w:w="1280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MK4</w:t>
            </w:r>
          </w:p>
        </w:tc>
        <w:tc>
          <w:tcPr>
            <w:tcW w:w="1134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Generation E-Partizipation: Wie beteiligen sich Jugendliche online?</w:t>
            </w:r>
          </w:p>
        </w:tc>
        <w:tc>
          <w:tcPr>
            <w:tcW w:w="1279" w:type="dxa"/>
            <w:vAlign w:val="center"/>
          </w:tcPr>
          <w:p w:rsidR="008B290A" w:rsidRDefault="000747BE" w:rsidP="009777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8B290A" w:rsidRPr="004C282D" w:rsidRDefault="00694D7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276" w:type="dxa"/>
            <w:vAlign w:val="center"/>
          </w:tcPr>
          <w:p w:rsidR="008B290A" w:rsidRPr="004C282D" w:rsidRDefault="00694D7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3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SK5</w:t>
            </w:r>
          </w:p>
        </w:tc>
        <w:tc>
          <w:tcPr>
            <w:tcW w:w="1280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</w:t>
            </w:r>
          </w:p>
        </w:tc>
        <w:tc>
          <w:tcPr>
            <w:tcW w:w="1134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8B290A" w:rsidRPr="00B305AE" w:rsidRDefault="00694D7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 xml:space="preserve">Welche Gefahren birgt E-Partizipation auf </w:t>
            </w:r>
            <w:proofErr w:type="spellStart"/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Social</w:t>
            </w:r>
            <w:proofErr w:type="spellEnd"/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 xml:space="preserve"> Media?</w:t>
            </w:r>
          </w:p>
        </w:tc>
        <w:tc>
          <w:tcPr>
            <w:tcW w:w="1279" w:type="dxa"/>
            <w:vAlign w:val="center"/>
          </w:tcPr>
          <w:p w:rsidR="008B290A" w:rsidRDefault="000747BE" w:rsidP="000747B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D4</w:t>
            </w: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B290A" w:rsidRPr="004C282D" w:rsidRDefault="00694D7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3" w:type="dxa"/>
            <w:vAlign w:val="center"/>
          </w:tcPr>
          <w:p w:rsidR="008B290A" w:rsidRPr="00B305AE" w:rsidRDefault="00CB318B" w:rsidP="003711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280" w:type="dxa"/>
            <w:vAlign w:val="center"/>
          </w:tcPr>
          <w:p w:rsidR="008B290A" w:rsidRPr="00B305AE" w:rsidRDefault="00CB318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134" w:type="dxa"/>
            <w:vAlign w:val="center"/>
          </w:tcPr>
          <w:p w:rsidR="008B290A" w:rsidRPr="00B305AE" w:rsidRDefault="00CB318B" w:rsidP="00CB318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8B290A" w:rsidRPr="00B305AE" w:rsidRDefault="00CB318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432EDB" w:rsidRPr="004C282D" w:rsidTr="008373C0">
        <w:tc>
          <w:tcPr>
            <w:tcW w:w="6229" w:type="dxa"/>
            <w:vAlign w:val="center"/>
          </w:tcPr>
          <w:p w:rsidR="00432EDB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Wie funktionieren (Online-)Petitionen?</w:t>
            </w:r>
          </w:p>
        </w:tc>
        <w:tc>
          <w:tcPr>
            <w:tcW w:w="1279" w:type="dxa"/>
            <w:vAlign w:val="center"/>
          </w:tcPr>
          <w:p w:rsidR="00432EDB" w:rsidRDefault="000747B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432EDB" w:rsidRPr="004C282D" w:rsidRDefault="00CB318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DSK1, DSK2</w:t>
            </w:r>
          </w:p>
        </w:tc>
        <w:tc>
          <w:tcPr>
            <w:tcW w:w="1276" w:type="dxa"/>
            <w:vAlign w:val="center"/>
          </w:tcPr>
          <w:p w:rsidR="00432EDB" w:rsidRPr="004C282D" w:rsidRDefault="00CB318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3" w:type="dxa"/>
            <w:vAlign w:val="center"/>
          </w:tcPr>
          <w:p w:rsidR="00432EDB" w:rsidRPr="00B305AE" w:rsidRDefault="00CB318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280" w:type="dxa"/>
            <w:vAlign w:val="center"/>
          </w:tcPr>
          <w:p w:rsidR="00432EDB" w:rsidRPr="00B305AE" w:rsidRDefault="00432EDB" w:rsidP="00371195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34" w:type="dxa"/>
            <w:vAlign w:val="center"/>
          </w:tcPr>
          <w:p w:rsidR="00CB318B" w:rsidRPr="00B305AE" w:rsidRDefault="00CB318B" w:rsidP="00CB318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432EDB" w:rsidRPr="00B305AE" w:rsidRDefault="00CB318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432EDB" w:rsidRPr="004C282D" w:rsidTr="008373C0">
        <w:tc>
          <w:tcPr>
            <w:tcW w:w="6229" w:type="dxa"/>
            <w:vAlign w:val="center"/>
          </w:tcPr>
          <w:p w:rsidR="00432EDB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Wie wirksam sind Online-Petitionen?</w:t>
            </w:r>
          </w:p>
        </w:tc>
        <w:tc>
          <w:tcPr>
            <w:tcW w:w="1279" w:type="dxa"/>
            <w:vAlign w:val="center"/>
          </w:tcPr>
          <w:p w:rsidR="00432EDB" w:rsidRDefault="000747B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432EDB" w:rsidRPr="004C282D" w:rsidRDefault="00CB318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DSK2</w:t>
            </w:r>
          </w:p>
        </w:tc>
        <w:tc>
          <w:tcPr>
            <w:tcW w:w="1276" w:type="dxa"/>
            <w:vAlign w:val="center"/>
          </w:tcPr>
          <w:p w:rsidR="00432EDB" w:rsidRPr="004C282D" w:rsidRDefault="00CB318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3" w:type="dxa"/>
            <w:vAlign w:val="center"/>
          </w:tcPr>
          <w:p w:rsidR="00432EDB" w:rsidRPr="00B305AE" w:rsidRDefault="00CB318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280" w:type="dxa"/>
            <w:vAlign w:val="center"/>
          </w:tcPr>
          <w:p w:rsidR="00432EDB" w:rsidRPr="00B305AE" w:rsidRDefault="00CB318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</w:t>
            </w:r>
            <w:r w:rsidR="008373C0">
              <w:rPr>
                <w:rFonts w:asciiTheme="majorHAnsi" w:hAnsiTheme="majorHAnsi"/>
                <w:color w:val="31849B" w:themeColor="accent5" w:themeShade="BF"/>
              </w:rPr>
              <w:t>, MK5</w:t>
            </w:r>
          </w:p>
        </w:tc>
        <w:tc>
          <w:tcPr>
            <w:tcW w:w="1134" w:type="dxa"/>
            <w:vAlign w:val="center"/>
          </w:tcPr>
          <w:p w:rsidR="00432EDB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432EDB" w:rsidRPr="00B305AE" w:rsidRDefault="00432E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8373C0">
        <w:tc>
          <w:tcPr>
            <w:tcW w:w="6229" w:type="dxa"/>
            <w:tcBorders>
              <w:bottom w:val="nil"/>
            </w:tcBorders>
            <w:vAlign w:val="center"/>
          </w:tcPr>
          <w:p w:rsidR="00921E67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>Methode: Analyse: Wir prüfen eine Petition auf Seriosität</w:t>
            </w:r>
          </w:p>
        </w:tc>
        <w:tc>
          <w:tcPr>
            <w:tcW w:w="1279" w:type="dxa"/>
            <w:tcBorders>
              <w:bottom w:val="nil"/>
            </w:tcBorders>
            <w:vAlign w:val="center"/>
          </w:tcPr>
          <w:p w:rsidR="00921E67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tcBorders>
              <w:bottom w:val="nil"/>
            </w:tcBorders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tcBorders>
              <w:bottom w:val="nil"/>
            </w:tcBorders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373C0" w:rsidRPr="004C282D" w:rsidTr="008373C0">
        <w:tc>
          <w:tcPr>
            <w:tcW w:w="149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373C0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8373C0">
        <w:tc>
          <w:tcPr>
            <w:tcW w:w="14959" w:type="dxa"/>
            <w:gridSpan w:val="8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1E67" w:rsidRPr="00921E67" w:rsidRDefault="00921E67" w:rsidP="00921E67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/>
                <w:b/>
              </w:rPr>
              <w:t>6.3 Wie beeinflussen soziale Medien die politische Meinungsbildung?</w:t>
            </w:r>
          </w:p>
        </w:tc>
      </w:tr>
      <w:tr w:rsidR="00921E67" w:rsidRPr="004C282D" w:rsidTr="008373C0">
        <w:tc>
          <w:tcPr>
            <w:tcW w:w="6229" w:type="dxa"/>
            <w:vAlign w:val="center"/>
          </w:tcPr>
          <w:p w:rsidR="00921E67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 xml:space="preserve">Welche Auswirkungen kann die Nutzung sozialer Medien auf die politische 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nformationsbeschaffung haben?</w:t>
            </w:r>
          </w:p>
        </w:tc>
        <w:tc>
          <w:tcPr>
            <w:tcW w:w="1279" w:type="dxa"/>
            <w:vAlign w:val="center"/>
          </w:tcPr>
          <w:p w:rsidR="00921E67" w:rsidRDefault="000747B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276" w:type="dxa"/>
            <w:vAlign w:val="center"/>
          </w:tcPr>
          <w:p w:rsidR="00921E67" w:rsidRPr="004C282D" w:rsidRDefault="008373C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DSK2</w:t>
            </w:r>
          </w:p>
        </w:tc>
        <w:tc>
          <w:tcPr>
            <w:tcW w:w="1276" w:type="dxa"/>
            <w:vAlign w:val="center"/>
          </w:tcPr>
          <w:p w:rsidR="00921E67" w:rsidRPr="004C282D" w:rsidRDefault="008373C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DUK3, </w:t>
            </w:r>
            <w:r w:rsidR="00E81941">
              <w:rPr>
                <w:rFonts w:asciiTheme="majorHAnsi" w:hAnsiTheme="majorHAnsi"/>
              </w:rPr>
              <w:t>MUK3</w:t>
            </w:r>
          </w:p>
        </w:tc>
        <w:tc>
          <w:tcPr>
            <w:tcW w:w="1413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SK5</w:t>
            </w:r>
          </w:p>
        </w:tc>
        <w:tc>
          <w:tcPr>
            <w:tcW w:w="1280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134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UK4, UK6</w:t>
            </w:r>
          </w:p>
        </w:tc>
        <w:tc>
          <w:tcPr>
            <w:tcW w:w="1072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921E67" w:rsidRPr="004C282D" w:rsidTr="008373C0">
        <w:tc>
          <w:tcPr>
            <w:tcW w:w="6229" w:type="dxa"/>
            <w:vAlign w:val="center"/>
          </w:tcPr>
          <w:p w:rsidR="00921E67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 xml:space="preserve">Welche Macht haben extremistische </w:t>
            </w:r>
            <w:proofErr w:type="spellStart"/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Influencerinnen</w:t>
            </w:r>
            <w:proofErr w:type="spellEnd"/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 xml:space="preserve"> und </w:t>
            </w:r>
            <w:proofErr w:type="spellStart"/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t>Influencer</w:t>
            </w:r>
            <w:proofErr w:type="spellEnd"/>
            <w:r w:rsidR="000747BE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921E67">
              <w:rPr>
                <w:rFonts w:asciiTheme="majorHAnsi" w:hAnsiTheme="majorHAnsi" w:cstheme="majorHAnsi"/>
                <w:color w:val="000000"/>
                <w:szCs w:val="23"/>
              </w:rPr>
              <w:cr/>
              <w:t>in der Demokratie?</w:t>
            </w:r>
          </w:p>
        </w:tc>
        <w:tc>
          <w:tcPr>
            <w:tcW w:w="1279" w:type="dxa"/>
            <w:vAlign w:val="center"/>
          </w:tcPr>
          <w:p w:rsidR="00921E67" w:rsidRDefault="000747BE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276" w:type="dxa"/>
            <w:vAlign w:val="center"/>
          </w:tcPr>
          <w:p w:rsidR="00921E67" w:rsidRPr="004C282D" w:rsidRDefault="008373C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DSK2</w:t>
            </w:r>
          </w:p>
        </w:tc>
        <w:tc>
          <w:tcPr>
            <w:tcW w:w="1276" w:type="dxa"/>
            <w:vAlign w:val="center"/>
          </w:tcPr>
          <w:p w:rsidR="00921E67" w:rsidRPr="004C282D" w:rsidRDefault="008373C0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DUK3, </w:t>
            </w:r>
            <w:r w:rsidR="00E81941">
              <w:rPr>
                <w:rFonts w:asciiTheme="majorHAnsi" w:hAnsiTheme="majorHAnsi"/>
              </w:rPr>
              <w:t>MUK3</w:t>
            </w:r>
          </w:p>
        </w:tc>
        <w:tc>
          <w:tcPr>
            <w:tcW w:w="1413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SK5</w:t>
            </w:r>
          </w:p>
        </w:tc>
        <w:tc>
          <w:tcPr>
            <w:tcW w:w="1280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MK7, MK8</w:t>
            </w:r>
          </w:p>
        </w:tc>
        <w:tc>
          <w:tcPr>
            <w:tcW w:w="1134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UK3, UK6</w:t>
            </w:r>
          </w:p>
        </w:tc>
        <w:tc>
          <w:tcPr>
            <w:tcW w:w="1072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8373C0">
        <w:tc>
          <w:tcPr>
            <w:tcW w:w="6229" w:type="dxa"/>
            <w:vAlign w:val="center"/>
          </w:tcPr>
          <w:p w:rsidR="00921E67" w:rsidRDefault="00921E67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 xml:space="preserve">Methode: Analyse: Extremistische </w:t>
            </w:r>
            <w:proofErr w:type="spellStart"/>
            <w:r w:rsidRPr="00921E67">
              <w:rPr>
                <w:rFonts w:asciiTheme="majorHAnsi" w:hAnsiTheme="majorHAnsi"/>
                <w:color w:val="76923C" w:themeColor="accent3" w:themeShade="BF"/>
              </w:rPr>
              <w:t>Influencerinnen</w:t>
            </w:r>
            <w:proofErr w:type="spellEnd"/>
            <w:r w:rsidRPr="00921E67">
              <w:rPr>
                <w:rFonts w:asciiTheme="majorHAnsi" w:hAnsiTheme="majorHAnsi"/>
                <w:color w:val="76923C" w:themeColor="accent3" w:themeShade="BF"/>
              </w:rPr>
              <w:t xml:space="preserve"> und </w:t>
            </w:r>
            <w:proofErr w:type="spellStart"/>
            <w:r w:rsidRPr="00921E67">
              <w:rPr>
                <w:rFonts w:asciiTheme="majorHAnsi" w:hAnsiTheme="majorHAnsi"/>
                <w:color w:val="76923C" w:themeColor="accent3" w:themeShade="BF"/>
              </w:rPr>
              <w:t>Influencer</w:t>
            </w:r>
            <w:proofErr w:type="spellEnd"/>
            <w:r>
              <w:rPr>
                <w:rFonts w:asciiTheme="majorHAnsi" w:hAnsiTheme="majorHAnsi"/>
                <w:color w:val="76923C" w:themeColor="accent3" w:themeShade="BF"/>
              </w:rPr>
              <w:t xml:space="preserve"> </w:t>
            </w:r>
            <w:r w:rsidRPr="00921E67">
              <w:rPr>
                <w:rFonts w:asciiTheme="majorHAnsi" w:hAnsiTheme="majorHAnsi"/>
                <w:color w:val="76923C" w:themeColor="accent3" w:themeShade="BF"/>
              </w:rPr>
              <w:t>erkennen</w:t>
            </w:r>
          </w:p>
        </w:tc>
        <w:tc>
          <w:tcPr>
            <w:tcW w:w="1279" w:type="dxa"/>
            <w:vAlign w:val="center"/>
          </w:tcPr>
          <w:p w:rsidR="00921E67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vAlign w:val="center"/>
          </w:tcPr>
          <w:p w:rsidR="00921E67" w:rsidRPr="00B305AE" w:rsidRDefault="008373C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MK8</w:t>
            </w:r>
          </w:p>
        </w:tc>
        <w:tc>
          <w:tcPr>
            <w:tcW w:w="1134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1A2964" w:rsidRDefault="001A2964" w:rsidP="008B20B5">
      <w:pPr>
        <w:rPr>
          <w:vertAlign w:val="subscript"/>
        </w:rPr>
      </w:pPr>
    </w:p>
    <w:p w:rsidR="001A2964" w:rsidRDefault="001A2964">
      <w:pPr>
        <w:rPr>
          <w:vertAlign w:val="subscript"/>
        </w:rPr>
      </w:pPr>
      <w:r>
        <w:rPr>
          <w:vertAlign w:val="subscript"/>
        </w:rPr>
        <w:br w:type="page"/>
      </w:r>
    </w:p>
    <w:p w:rsidR="008B20B5" w:rsidRDefault="001A2964" w:rsidP="008B20B5">
      <w:pPr>
        <w:rPr>
          <w:rFonts w:ascii="Calibri" w:hAnsi="Calibri" w:cs="Calibri"/>
          <w:b/>
        </w:rPr>
      </w:pPr>
      <w:r w:rsidRPr="001A2964">
        <w:rPr>
          <w:rFonts w:ascii="Calibri" w:hAnsi="Calibri" w:cs="Calibri"/>
          <w:b/>
        </w:rPr>
        <w:t xml:space="preserve">Kapitel </w:t>
      </w:r>
      <w:r>
        <w:rPr>
          <w:rFonts w:ascii="Calibri" w:hAnsi="Calibri" w:cs="Calibri"/>
          <w:b/>
        </w:rPr>
        <w:t>7</w:t>
      </w:r>
      <w:r w:rsidRPr="001A2964">
        <w:rPr>
          <w:rFonts w:ascii="Calibri" w:hAnsi="Calibri" w:cs="Calibri"/>
          <w:b/>
        </w:rPr>
        <w:t>: Lobbyismus und Interessenvertretung</w:t>
      </w:r>
    </w:p>
    <w:p w:rsidR="001A2964" w:rsidRDefault="001A2964" w:rsidP="008B20B5">
      <w:pPr>
        <w:rPr>
          <w:rFonts w:ascii="Calibri" w:hAnsi="Calibri" w:cs="Calibri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57"/>
        <w:gridCol w:w="1418"/>
        <w:gridCol w:w="1275"/>
        <w:gridCol w:w="1426"/>
        <w:gridCol w:w="1264"/>
        <w:gridCol w:w="1429"/>
        <w:gridCol w:w="1276"/>
        <w:gridCol w:w="1214"/>
      </w:tblGrid>
      <w:tr w:rsidR="001A2964" w:rsidRPr="004C282D" w:rsidTr="00922F82">
        <w:tc>
          <w:tcPr>
            <w:tcW w:w="5657" w:type="dxa"/>
            <w:shd w:val="clear" w:color="auto" w:fill="31849B" w:themeFill="accent5" w:themeFillShade="BF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701" w:type="dxa"/>
            <w:gridSpan w:val="2"/>
            <w:shd w:val="clear" w:color="auto" w:fill="31849B" w:themeFill="accent5" w:themeFillShade="BF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183" w:type="dxa"/>
            <w:gridSpan w:val="4"/>
            <w:shd w:val="clear" w:color="auto" w:fill="31849B" w:themeFill="accent5" w:themeFillShade="BF"/>
          </w:tcPr>
          <w:p w:rsidR="001A2964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1A2964" w:rsidRPr="004C282D" w:rsidTr="00922F82">
        <w:tc>
          <w:tcPr>
            <w:tcW w:w="5657" w:type="dxa"/>
            <w:shd w:val="clear" w:color="auto" w:fill="4BACC6" w:themeFill="accent5"/>
          </w:tcPr>
          <w:p w:rsidR="001A2964" w:rsidRPr="004C282D" w:rsidRDefault="001A2964" w:rsidP="00922F82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5" w:type="dxa"/>
            <w:shd w:val="clear" w:color="auto" w:fill="4BACC6" w:themeFill="accent5"/>
          </w:tcPr>
          <w:p w:rsidR="001A2964" w:rsidRPr="00AD04E0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426" w:type="dxa"/>
            <w:shd w:val="clear" w:color="auto" w:fill="4BACC6" w:themeFill="accent5"/>
          </w:tcPr>
          <w:p w:rsidR="001A2964" w:rsidRPr="00AD04E0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64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29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276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14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1A2964" w:rsidRPr="004C282D" w:rsidTr="00922F82">
        <w:tc>
          <w:tcPr>
            <w:tcW w:w="14959" w:type="dxa"/>
            <w:gridSpan w:val="8"/>
            <w:shd w:val="clear" w:color="auto" w:fill="BFBFBF" w:themeFill="background1" w:themeFillShade="BF"/>
          </w:tcPr>
          <w:p w:rsidR="001A2964" w:rsidRPr="00A505EA" w:rsidRDefault="00827B36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7</w:t>
            </w:r>
            <w:r w:rsidR="001A2964">
              <w:rPr>
                <w:rFonts w:asciiTheme="majorHAnsi" w:hAnsiTheme="majorHAnsi"/>
                <w:b/>
              </w:rPr>
              <w:t xml:space="preserve">. </w:t>
            </w:r>
            <w:r w:rsidR="001A2964" w:rsidRPr="001A2964">
              <w:rPr>
                <w:rFonts w:asciiTheme="majorHAnsi" w:hAnsiTheme="majorHAnsi"/>
                <w:b/>
              </w:rPr>
              <w:t>Lobbyismus und Interessenvertretung</w:t>
            </w:r>
          </w:p>
        </w:tc>
      </w:tr>
      <w:tr w:rsidR="001A2964" w:rsidRPr="004C282D" w:rsidTr="008D2D7C">
        <w:tc>
          <w:tcPr>
            <w:tcW w:w="5657" w:type="dxa"/>
            <w:shd w:val="clear" w:color="auto" w:fill="auto"/>
          </w:tcPr>
          <w:p w:rsidR="001A2964" w:rsidRDefault="001A2964" w:rsidP="001A2964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Pr="001A2964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Wir führen eine Podiumsdiskussion zur Einführung einer</w:t>
            </w:r>
            <w:r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 </w:t>
            </w:r>
            <w:r w:rsidRPr="001A2964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Zuckersteuer durch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2964" w:rsidRPr="00921E67" w:rsidRDefault="008D2D7C" w:rsidP="008D2D7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I1, I2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2964" w:rsidRPr="00921E67" w:rsidRDefault="001A2964" w:rsidP="008D2D7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1A2964" w:rsidRPr="00921E67" w:rsidRDefault="001A2964" w:rsidP="008D2D7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1A2964" w:rsidRPr="008D2D7C" w:rsidRDefault="001A2964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29" w:type="dxa"/>
            <w:shd w:val="clear" w:color="auto" w:fill="auto"/>
            <w:vAlign w:val="center"/>
          </w:tcPr>
          <w:p w:rsidR="001A2964" w:rsidRPr="008D2D7C" w:rsidRDefault="008D2D7C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D2D7C">
              <w:rPr>
                <w:rFonts w:asciiTheme="majorHAnsi" w:hAnsiTheme="majorHAnsi"/>
                <w:color w:val="31849B" w:themeColor="accent5" w:themeShade="BF"/>
              </w:rPr>
              <w:t>MK1, MK2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2964" w:rsidRPr="008D2D7C" w:rsidRDefault="001A2964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shd w:val="clear" w:color="auto" w:fill="auto"/>
            <w:vAlign w:val="center"/>
          </w:tcPr>
          <w:p w:rsidR="001A2964" w:rsidRPr="008D2D7C" w:rsidRDefault="008D2D7C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D2D7C"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1A2964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1A2964" w:rsidRPr="00A505EA" w:rsidRDefault="00827B36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7</w:t>
            </w:r>
            <w:r w:rsidR="001A2964">
              <w:rPr>
                <w:rFonts w:asciiTheme="majorHAnsi" w:hAnsiTheme="majorHAnsi"/>
                <w:b/>
              </w:rPr>
              <w:t>.1 I</w:t>
            </w:r>
            <w:r w:rsidR="001A2964" w:rsidRPr="001A2964">
              <w:rPr>
                <w:rFonts w:asciiTheme="majorHAnsi" w:hAnsiTheme="majorHAnsi"/>
                <w:b/>
              </w:rPr>
              <w:t>nteressenverbände</w:t>
            </w:r>
          </w:p>
        </w:tc>
      </w:tr>
      <w:tr w:rsidR="001A2964" w:rsidRPr="004C282D" w:rsidTr="00922F82">
        <w:tc>
          <w:tcPr>
            <w:tcW w:w="5657" w:type="dxa"/>
          </w:tcPr>
          <w:p w:rsidR="001A2964" w:rsidRPr="00944460" w:rsidRDefault="001A2964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A2964">
              <w:rPr>
                <w:rFonts w:asciiTheme="majorHAnsi" w:hAnsiTheme="majorHAnsi" w:cstheme="majorHAnsi"/>
                <w:color w:val="000000"/>
                <w:szCs w:val="23"/>
              </w:rPr>
              <w:t>Was sind Interessenverbände?</w:t>
            </w:r>
          </w:p>
        </w:tc>
        <w:tc>
          <w:tcPr>
            <w:tcW w:w="1418" w:type="dxa"/>
            <w:vAlign w:val="center"/>
          </w:tcPr>
          <w:p w:rsidR="001A2964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5" w:type="dxa"/>
            <w:vAlign w:val="center"/>
          </w:tcPr>
          <w:p w:rsidR="001A2964" w:rsidRPr="004C282D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429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A2964" w:rsidRPr="004C282D" w:rsidTr="00922F82">
        <w:tc>
          <w:tcPr>
            <w:tcW w:w="5657" w:type="dxa"/>
          </w:tcPr>
          <w:p w:rsidR="001A2964" w:rsidRDefault="001A2964" w:rsidP="001A296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A2964">
              <w:rPr>
                <w:rFonts w:asciiTheme="majorHAnsi" w:hAnsiTheme="majorHAnsi" w:cstheme="majorHAnsi"/>
                <w:color w:val="000000"/>
                <w:szCs w:val="23"/>
              </w:rPr>
              <w:t>Was sind Gewerkschaften und wie sollten sie ihre Interessen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1A2964">
              <w:rPr>
                <w:rFonts w:asciiTheme="majorHAnsi" w:hAnsiTheme="majorHAnsi" w:cstheme="majorHAnsi"/>
                <w:color w:val="000000"/>
                <w:szCs w:val="23"/>
              </w:rPr>
              <w:t>durchsetzen?</w:t>
            </w:r>
          </w:p>
        </w:tc>
        <w:tc>
          <w:tcPr>
            <w:tcW w:w="1418" w:type="dxa"/>
            <w:vAlign w:val="center"/>
          </w:tcPr>
          <w:p w:rsidR="001A2964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5" w:type="dxa"/>
            <w:vAlign w:val="center"/>
          </w:tcPr>
          <w:p w:rsidR="001A2964" w:rsidRPr="004C282D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29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MK4</w:t>
            </w:r>
          </w:p>
        </w:tc>
        <w:tc>
          <w:tcPr>
            <w:tcW w:w="1276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A2964" w:rsidRPr="004C282D" w:rsidTr="00922F82">
        <w:tc>
          <w:tcPr>
            <w:tcW w:w="5657" w:type="dxa"/>
          </w:tcPr>
          <w:p w:rsidR="001A2964" w:rsidRDefault="001A2964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A2964">
              <w:rPr>
                <w:rFonts w:asciiTheme="majorHAnsi" w:hAnsiTheme="majorHAnsi" w:cstheme="majorHAnsi"/>
                <w:color w:val="000000"/>
                <w:szCs w:val="23"/>
              </w:rPr>
              <w:t>Fallbeispiel: Soll es eine Steuer auf Zucker geben?</w:t>
            </w:r>
          </w:p>
        </w:tc>
        <w:tc>
          <w:tcPr>
            <w:tcW w:w="1418" w:type="dxa"/>
            <w:vAlign w:val="center"/>
          </w:tcPr>
          <w:p w:rsidR="001A2964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5" w:type="dxa"/>
            <w:vAlign w:val="center"/>
          </w:tcPr>
          <w:p w:rsidR="001A2964" w:rsidRPr="004C282D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ISK1, ISK2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076C40">
              <w:rPr>
                <w:rFonts w:asciiTheme="majorHAnsi" w:hAnsiTheme="majorHAnsi"/>
                <w:color w:val="31849B" w:themeColor="accent5" w:themeShade="BF"/>
              </w:rPr>
              <w:t>, SK3</w:t>
            </w:r>
          </w:p>
        </w:tc>
        <w:tc>
          <w:tcPr>
            <w:tcW w:w="1429" w:type="dxa"/>
            <w:vAlign w:val="center"/>
          </w:tcPr>
          <w:p w:rsidR="001A2964" w:rsidRPr="00B305AE" w:rsidRDefault="008D2D7C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MK1 - MK3</w:t>
            </w:r>
          </w:p>
        </w:tc>
        <w:tc>
          <w:tcPr>
            <w:tcW w:w="1276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UK4</w:t>
            </w:r>
          </w:p>
        </w:tc>
        <w:tc>
          <w:tcPr>
            <w:tcW w:w="1214" w:type="dxa"/>
            <w:vAlign w:val="center"/>
          </w:tcPr>
          <w:p w:rsidR="001A2964" w:rsidRPr="00B305AE" w:rsidRDefault="008D2D7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A2964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1A2964" w:rsidRPr="008F440F" w:rsidRDefault="00827B36" w:rsidP="001A296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7</w:t>
            </w:r>
            <w:r w:rsidR="001A2964" w:rsidRPr="008F440F">
              <w:rPr>
                <w:rFonts w:asciiTheme="majorHAnsi" w:hAnsiTheme="majorHAnsi"/>
                <w:b/>
              </w:rPr>
              <w:t xml:space="preserve">.2 </w:t>
            </w:r>
            <w:r w:rsidR="001A2964">
              <w:rPr>
                <w:rFonts w:asciiTheme="majorHAnsi" w:hAnsiTheme="majorHAnsi"/>
                <w:b/>
              </w:rPr>
              <w:t>Lobbyismus</w:t>
            </w:r>
          </w:p>
        </w:tc>
      </w:tr>
      <w:tr w:rsidR="001A2964" w:rsidRPr="004C282D" w:rsidTr="00922F82">
        <w:tc>
          <w:tcPr>
            <w:tcW w:w="5657" w:type="dxa"/>
          </w:tcPr>
          <w:p w:rsidR="001A2964" w:rsidRDefault="001A2964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A2964">
              <w:rPr>
                <w:rFonts w:asciiTheme="majorHAnsi" w:hAnsiTheme="majorHAnsi" w:cstheme="majorHAnsi"/>
                <w:color w:val="000000"/>
                <w:szCs w:val="23"/>
              </w:rPr>
              <w:t>Sollten Lobbyistinnen und Lobbyisten Einfluss auf die Politik haben?</w:t>
            </w:r>
          </w:p>
        </w:tc>
        <w:tc>
          <w:tcPr>
            <w:tcW w:w="1418" w:type="dxa"/>
            <w:vAlign w:val="center"/>
          </w:tcPr>
          <w:p w:rsidR="001A2964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I2</w:t>
            </w:r>
          </w:p>
        </w:tc>
        <w:tc>
          <w:tcPr>
            <w:tcW w:w="1275" w:type="dxa"/>
            <w:vAlign w:val="center"/>
          </w:tcPr>
          <w:p w:rsidR="001A2964" w:rsidRPr="004C282D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426" w:type="dxa"/>
            <w:vAlign w:val="center"/>
          </w:tcPr>
          <w:p w:rsidR="001A2964" w:rsidRPr="004C282D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</w:t>
            </w:r>
          </w:p>
        </w:tc>
        <w:tc>
          <w:tcPr>
            <w:tcW w:w="1264" w:type="dxa"/>
            <w:vAlign w:val="center"/>
          </w:tcPr>
          <w:p w:rsidR="001A2964" w:rsidRPr="00B305AE" w:rsidRDefault="004B075A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29" w:type="dxa"/>
            <w:vAlign w:val="center"/>
          </w:tcPr>
          <w:p w:rsidR="001A2964" w:rsidRPr="00B305AE" w:rsidRDefault="004B075A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MK4</w:t>
            </w:r>
          </w:p>
        </w:tc>
        <w:tc>
          <w:tcPr>
            <w:tcW w:w="1276" w:type="dxa"/>
            <w:vAlign w:val="center"/>
          </w:tcPr>
          <w:p w:rsidR="001A2964" w:rsidRPr="00B305AE" w:rsidRDefault="004B075A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A2964" w:rsidRPr="004C282D" w:rsidTr="00922F82">
        <w:tc>
          <w:tcPr>
            <w:tcW w:w="5657" w:type="dxa"/>
          </w:tcPr>
          <w:p w:rsidR="001A2964" w:rsidRPr="007D7AE1" w:rsidRDefault="001A2964" w:rsidP="00922F82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7D7AE1">
              <w:rPr>
                <w:rFonts w:asciiTheme="majorHAnsi" w:hAnsiTheme="majorHAnsi"/>
                <w:color w:val="76923C" w:themeColor="accent3" w:themeShade="BF"/>
              </w:rPr>
              <w:t>Methode: Karikaturen analysieren</w:t>
            </w:r>
          </w:p>
        </w:tc>
        <w:tc>
          <w:tcPr>
            <w:tcW w:w="1418" w:type="dxa"/>
            <w:vAlign w:val="center"/>
          </w:tcPr>
          <w:p w:rsidR="001A2964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29" w:type="dxa"/>
            <w:vAlign w:val="center"/>
          </w:tcPr>
          <w:p w:rsidR="001A2964" w:rsidRPr="00B305AE" w:rsidRDefault="00E30A7F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276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A2964" w:rsidRPr="004C282D" w:rsidTr="00E30A7F">
        <w:tc>
          <w:tcPr>
            <w:tcW w:w="5657" w:type="dxa"/>
          </w:tcPr>
          <w:p w:rsidR="001A2964" w:rsidRPr="001A2964" w:rsidRDefault="007D7AE1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D7AE1">
              <w:rPr>
                <w:rFonts w:asciiTheme="majorHAnsi" w:hAnsiTheme="majorHAnsi" w:cstheme="majorHAnsi"/>
                <w:color w:val="000000"/>
                <w:szCs w:val="23"/>
              </w:rPr>
              <w:t>Sollten Kinder eine Lobby haben?</w:t>
            </w:r>
          </w:p>
        </w:tc>
        <w:tc>
          <w:tcPr>
            <w:tcW w:w="1418" w:type="dxa"/>
            <w:vAlign w:val="center"/>
          </w:tcPr>
          <w:p w:rsidR="001A2964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I2</w:t>
            </w:r>
          </w:p>
        </w:tc>
        <w:tc>
          <w:tcPr>
            <w:tcW w:w="1275" w:type="dxa"/>
            <w:vAlign w:val="center"/>
          </w:tcPr>
          <w:p w:rsidR="001A2964" w:rsidRPr="004C282D" w:rsidRDefault="00E30A7F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E30A7F" w:rsidP="00E30A7F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29" w:type="dxa"/>
            <w:vAlign w:val="center"/>
          </w:tcPr>
          <w:p w:rsidR="001A2964" w:rsidRPr="00B305AE" w:rsidRDefault="00E30A7F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276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A2964" w:rsidRPr="004C282D" w:rsidTr="00922F82">
        <w:tc>
          <w:tcPr>
            <w:tcW w:w="5657" w:type="dxa"/>
          </w:tcPr>
          <w:p w:rsidR="001A2964" w:rsidRPr="007D7AE1" w:rsidRDefault="007D7AE1" w:rsidP="00922F82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7D7AE1">
              <w:rPr>
                <w:rFonts w:asciiTheme="majorHAnsi" w:hAnsiTheme="majorHAnsi"/>
                <w:color w:val="76923C" w:themeColor="accent3" w:themeShade="BF"/>
              </w:rPr>
              <w:t>Methode: Ein Referat/einen Vortrag halten</w:t>
            </w:r>
          </w:p>
        </w:tc>
        <w:tc>
          <w:tcPr>
            <w:tcW w:w="1418" w:type="dxa"/>
            <w:vAlign w:val="center"/>
          </w:tcPr>
          <w:p w:rsidR="001A2964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29" w:type="dxa"/>
            <w:vAlign w:val="center"/>
          </w:tcPr>
          <w:p w:rsidR="001A2964" w:rsidRPr="00B305AE" w:rsidRDefault="00E30A7F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276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7D7AE1" w:rsidRPr="004C282D" w:rsidTr="00922F82">
        <w:tc>
          <w:tcPr>
            <w:tcW w:w="5657" w:type="dxa"/>
          </w:tcPr>
          <w:p w:rsidR="007D7AE1" w:rsidRDefault="007D7AE1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D7AE1">
              <w:rPr>
                <w:rFonts w:asciiTheme="majorHAnsi" w:hAnsiTheme="majorHAnsi" w:cstheme="majorHAnsi"/>
                <w:color w:val="000000"/>
                <w:szCs w:val="23"/>
              </w:rPr>
              <w:t>Wie funktioniert die Interessenvertretung an Schulen?</w:t>
            </w:r>
          </w:p>
        </w:tc>
        <w:tc>
          <w:tcPr>
            <w:tcW w:w="1418" w:type="dxa"/>
            <w:vAlign w:val="center"/>
          </w:tcPr>
          <w:p w:rsidR="007D7AE1" w:rsidRDefault="008D2D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5" w:type="dxa"/>
            <w:vAlign w:val="center"/>
          </w:tcPr>
          <w:p w:rsidR="007D7AE1" w:rsidRPr="004C282D" w:rsidRDefault="007D7AE1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7D7AE1" w:rsidRPr="004C282D" w:rsidRDefault="007D7AE1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7D7AE1" w:rsidRPr="00B305AE" w:rsidRDefault="00E30A7F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7D7AE1" w:rsidRPr="00B305AE" w:rsidRDefault="00E30A7F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276" w:type="dxa"/>
            <w:vAlign w:val="center"/>
          </w:tcPr>
          <w:p w:rsidR="007D7AE1" w:rsidRPr="00B305AE" w:rsidRDefault="00E30A7F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214" w:type="dxa"/>
            <w:vAlign w:val="center"/>
          </w:tcPr>
          <w:p w:rsidR="007D7AE1" w:rsidRPr="00B305AE" w:rsidRDefault="007D7AE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1A2964" w:rsidRDefault="001A2964" w:rsidP="008B20B5">
      <w:pPr>
        <w:rPr>
          <w:rFonts w:ascii="Calibri" w:hAnsi="Calibri" w:cs="Calibri"/>
          <w:b/>
        </w:rPr>
      </w:pPr>
    </w:p>
    <w:p w:rsidR="00FE2E4C" w:rsidRDefault="00FE2E4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FE2E4C" w:rsidRDefault="00FE2E4C" w:rsidP="00FE2E4C">
      <w:pPr>
        <w:rPr>
          <w:rFonts w:ascii="Calibri" w:hAnsi="Calibri" w:cs="Calibri"/>
          <w:b/>
        </w:rPr>
      </w:pPr>
      <w:r w:rsidRPr="001A2964">
        <w:rPr>
          <w:rFonts w:ascii="Calibri" w:hAnsi="Calibri" w:cs="Calibri"/>
          <w:b/>
        </w:rPr>
        <w:t xml:space="preserve">Kapitel </w:t>
      </w:r>
      <w:r>
        <w:rPr>
          <w:rFonts w:ascii="Calibri" w:hAnsi="Calibri" w:cs="Calibri"/>
          <w:b/>
        </w:rPr>
        <w:t>8</w:t>
      </w:r>
      <w:r w:rsidRPr="001A2964">
        <w:rPr>
          <w:rFonts w:ascii="Calibri" w:hAnsi="Calibri" w:cs="Calibri"/>
          <w:b/>
        </w:rPr>
        <w:t xml:space="preserve">: </w:t>
      </w:r>
      <w:r w:rsidRPr="00FE2E4C">
        <w:rPr>
          <w:rFonts w:ascii="Calibri" w:hAnsi="Calibri" w:cs="Calibri"/>
          <w:b/>
        </w:rPr>
        <w:t>Der Staat als Akteur in der Sozialen Marktwirtschaft</w:t>
      </w:r>
    </w:p>
    <w:p w:rsidR="00FE2E4C" w:rsidRDefault="00FE2E4C" w:rsidP="00FE2E4C">
      <w:pPr>
        <w:rPr>
          <w:rFonts w:ascii="Calibri" w:hAnsi="Calibri" w:cs="Calibri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134"/>
        <w:gridCol w:w="1275"/>
        <w:gridCol w:w="993"/>
        <w:gridCol w:w="1417"/>
        <w:gridCol w:w="1134"/>
        <w:gridCol w:w="1214"/>
      </w:tblGrid>
      <w:tr w:rsidR="00FE2E4C" w:rsidRPr="004C282D" w:rsidTr="00922F82">
        <w:tc>
          <w:tcPr>
            <w:tcW w:w="6374" w:type="dxa"/>
            <w:shd w:val="clear" w:color="auto" w:fill="31849B" w:themeFill="accent5" w:themeFillShade="BF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409" w:type="dxa"/>
            <w:gridSpan w:val="2"/>
            <w:shd w:val="clear" w:color="auto" w:fill="31849B" w:themeFill="accent5" w:themeFillShade="BF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758" w:type="dxa"/>
            <w:gridSpan w:val="4"/>
            <w:shd w:val="clear" w:color="auto" w:fill="31849B" w:themeFill="accent5" w:themeFillShade="BF"/>
          </w:tcPr>
          <w:p w:rsidR="00FE2E4C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FE2E4C" w:rsidRPr="004C282D" w:rsidTr="009052D6">
        <w:tc>
          <w:tcPr>
            <w:tcW w:w="6374" w:type="dxa"/>
            <w:shd w:val="clear" w:color="auto" w:fill="4BACC6" w:themeFill="accent5"/>
          </w:tcPr>
          <w:p w:rsidR="00FE2E4C" w:rsidRPr="004C282D" w:rsidRDefault="00FE2E4C" w:rsidP="00922F82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FE2E4C" w:rsidRPr="00AD04E0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275" w:type="dxa"/>
            <w:shd w:val="clear" w:color="auto" w:fill="4BACC6" w:themeFill="accent5"/>
          </w:tcPr>
          <w:p w:rsidR="00FE2E4C" w:rsidRPr="00AD04E0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993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134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14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BFBFBF" w:themeFill="background1" w:themeFillShade="BF"/>
          </w:tcPr>
          <w:p w:rsidR="00FE2E4C" w:rsidRPr="00A505EA" w:rsidRDefault="00FE2E4C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8. </w:t>
            </w:r>
            <w:r w:rsidRPr="00FE2E4C">
              <w:rPr>
                <w:rFonts w:ascii="Calibri" w:hAnsi="Calibri" w:cs="Calibri"/>
                <w:b/>
              </w:rPr>
              <w:t>Der Staat als Akteur in der Sozialen Marktwirtschaft</w:t>
            </w:r>
          </w:p>
        </w:tc>
      </w:tr>
      <w:tr w:rsidR="00FE2E4C" w:rsidRPr="004C282D" w:rsidTr="009052D6">
        <w:tc>
          <w:tcPr>
            <w:tcW w:w="6374" w:type="dxa"/>
            <w:shd w:val="clear" w:color="auto" w:fill="auto"/>
          </w:tcPr>
          <w:p w:rsidR="00FE2E4C" w:rsidRDefault="00FE2E4C" w:rsidP="00922F82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Pr="00FE2E4C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Wir erstellen „Learning Snacks“</w:t>
            </w:r>
          </w:p>
        </w:tc>
        <w:tc>
          <w:tcPr>
            <w:tcW w:w="1418" w:type="dxa"/>
            <w:shd w:val="clear" w:color="auto" w:fill="auto"/>
          </w:tcPr>
          <w:p w:rsidR="00FE2E4C" w:rsidRPr="00326E95" w:rsidRDefault="00326E95" w:rsidP="00326E9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SM4, SM5</w:t>
            </w:r>
          </w:p>
        </w:tc>
        <w:tc>
          <w:tcPr>
            <w:tcW w:w="1134" w:type="dxa"/>
            <w:shd w:val="clear" w:color="auto" w:fill="auto"/>
          </w:tcPr>
          <w:p w:rsidR="00FE2E4C" w:rsidRPr="00326E95" w:rsidRDefault="00FE2E4C" w:rsidP="00326E9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shd w:val="clear" w:color="auto" w:fill="auto"/>
          </w:tcPr>
          <w:p w:rsidR="00FE2E4C" w:rsidRPr="00326E95" w:rsidRDefault="00FE2E4C" w:rsidP="00326E9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shd w:val="clear" w:color="auto" w:fill="auto"/>
          </w:tcPr>
          <w:p w:rsidR="00FE2E4C" w:rsidRPr="00326E95" w:rsidRDefault="00FE2E4C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shd w:val="clear" w:color="auto" w:fill="auto"/>
          </w:tcPr>
          <w:p w:rsidR="00FE2E4C" w:rsidRPr="00326E95" w:rsidRDefault="00326E95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326E95"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1134" w:type="dxa"/>
            <w:shd w:val="clear" w:color="auto" w:fill="auto"/>
          </w:tcPr>
          <w:p w:rsidR="00FE2E4C" w:rsidRPr="00326E95" w:rsidRDefault="00FE2E4C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shd w:val="clear" w:color="auto" w:fill="auto"/>
          </w:tcPr>
          <w:p w:rsidR="00FE2E4C" w:rsidRPr="00326E95" w:rsidRDefault="00326E95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FE2E4C" w:rsidRPr="00A505EA" w:rsidRDefault="00FE2E4C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8.1 </w:t>
            </w:r>
            <w:r w:rsidRPr="00FE2E4C">
              <w:rPr>
                <w:rFonts w:asciiTheme="majorHAnsi" w:hAnsiTheme="majorHAnsi"/>
                <w:b/>
              </w:rPr>
              <w:t>Wirtschaftsordnungen im Vergleich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Pr="00944460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Was ist eine Wirtschaftsordnung und welche Aufgaben sollte sie</w:t>
            </w:r>
            <w:r w:rsidR="00552F4B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cr/>
              <w:t>haben?</w:t>
            </w:r>
          </w:p>
        </w:tc>
        <w:tc>
          <w:tcPr>
            <w:tcW w:w="1418" w:type="dxa"/>
            <w:vAlign w:val="center"/>
          </w:tcPr>
          <w:p w:rsidR="00FE2E4C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Pr="00FE2E4C">
              <w:rPr>
                <w:rFonts w:asciiTheme="majorHAnsi" w:hAnsiTheme="majorHAnsi"/>
                <w:color w:val="76923C" w:themeColor="accent3" w:themeShade="BF"/>
              </w:rPr>
              <w:t>Partnerpuzzle: Freie Marktwirtschaft &amp; Planwirtschaft</w:t>
            </w:r>
          </w:p>
        </w:tc>
        <w:tc>
          <w:tcPr>
            <w:tcW w:w="1418" w:type="dxa"/>
            <w:vAlign w:val="center"/>
          </w:tcPr>
          <w:p w:rsidR="00FE2E4C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052D6">
        <w:tc>
          <w:tcPr>
            <w:tcW w:w="6374" w:type="dxa"/>
          </w:tcPr>
          <w:p w:rsidR="00FE2E4C" w:rsidRPr="00FE2E4C" w:rsidRDefault="00FE2E4C" w:rsidP="00FE2E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Welche Merkmale zeichnen die freie Marktwirtschaft als</w:t>
            </w:r>
          </w:p>
          <w:p w:rsidR="00FE2E4C" w:rsidRDefault="00FE2E4C" w:rsidP="00FE2E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Wirtschaftsordnung aus?</w:t>
            </w:r>
          </w:p>
        </w:tc>
        <w:tc>
          <w:tcPr>
            <w:tcW w:w="1418" w:type="dxa"/>
            <w:vAlign w:val="center"/>
          </w:tcPr>
          <w:p w:rsidR="00FE2E4C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Pr="00FE2E4C" w:rsidRDefault="00FE2E4C" w:rsidP="00FE2E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Welche Merkmale zeichnen die Planwirtschaft als</w:t>
            </w:r>
          </w:p>
          <w:p w:rsidR="00FE2E4C" w:rsidRPr="00FE2E4C" w:rsidRDefault="00FE2E4C" w:rsidP="00FE2E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Wirtschaftsordnung aus?</w:t>
            </w:r>
          </w:p>
        </w:tc>
        <w:tc>
          <w:tcPr>
            <w:tcW w:w="1418" w:type="dxa"/>
            <w:vAlign w:val="center"/>
          </w:tcPr>
          <w:p w:rsidR="00FE2E4C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Pr="00FE2E4C" w:rsidRDefault="00FE2E4C" w:rsidP="00FE2E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Was sind die kennzeichnenden Merkmale der Sozialen</w:t>
            </w:r>
          </w:p>
          <w:p w:rsidR="00FE2E4C" w:rsidRPr="00FE2E4C" w:rsidRDefault="00FE2E4C" w:rsidP="00FE2E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Marktwirtschaft als Wirtschaftsordnung?</w:t>
            </w:r>
          </w:p>
        </w:tc>
        <w:tc>
          <w:tcPr>
            <w:tcW w:w="1418" w:type="dxa"/>
            <w:vAlign w:val="center"/>
          </w:tcPr>
          <w:p w:rsidR="00FE2E4C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FE2E4C" w:rsidRPr="00432EDB" w:rsidRDefault="00FE2E4C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  <w:r w:rsidRPr="00432EDB">
              <w:rPr>
                <w:rFonts w:asciiTheme="majorHAnsi" w:hAnsiTheme="majorHAnsi"/>
                <w:b/>
              </w:rPr>
              <w:t xml:space="preserve">.2 </w:t>
            </w:r>
            <w:r w:rsidRPr="00FE2E4C">
              <w:rPr>
                <w:rFonts w:asciiTheme="majorHAnsi" w:hAnsiTheme="majorHAnsi"/>
                <w:b/>
              </w:rPr>
              <w:t>Die Rolle des Staates in der Sozialen Marktwirtschaft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Wie sollte der Staat die Marktwirtschaft sozial und gerecht gestalten?</w:t>
            </w:r>
          </w:p>
        </w:tc>
        <w:tc>
          <w:tcPr>
            <w:tcW w:w="1418" w:type="dxa"/>
            <w:vAlign w:val="center"/>
          </w:tcPr>
          <w:p w:rsidR="00FE2E4C" w:rsidRDefault="00552F4B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</w:t>
            </w:r>
            <w:r w:rsidR="00901421">
              <w:rPr>
                <w:rFonts w:asciiTheme="majorHAnsi" w:hAnsiTheme="majorHAnsi"/>
              </w:rPr>
              <w:t>4</w:t>
            </w:r>
          </w:p>
        </w:tc>
        <w:tc>
          <w:tcPr>
            <w:tcW w:w="1134" w:type="dxa"/>
            <w:vAlign w:val="center"/>
          </w:tcPr>
          <w:p w:rsidR="00FE2E4C" w:rsidRPr="004C282D" w:rsidRDefault="00552F4B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SMSK3</w:t>
            </w:r>
          </w:p>
        </w:tc>
        <w:tc>
          <w:tcPr>
            <w:tcW w:w="1275" w:type="dxa"/>
            <w:vAlign w:val="center"/>
          </w:tcPr>
          <w:p w:rsidR="00FE2E4C" w:rsidRPr="004C282D" w:rsidRDefault="00552F4B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SMUK1</w:t>
            </w:r>
          </w:p>
        </w:tc>
        <w:tc>
          <w:tcPr>
            <w:tcW w:w="993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34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052D6">
        <w:tc>
          <w:tcPr>
            <w:tcW w:w="6374" w:type="dxa"/>
          </w:tcPr>
          <w:p w:rsidR="00FE2E4C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Mit welchen Maßnahmen und Mitteln sollte der Staat die Soziale</w:t>
            </w:r>
            <w:r w:rsidR="00552F4B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cr/>
              <w:t>Marktwirtschaft steuern?</w:t>
            </w:r>
          </w:p>
        </w:tc>
        <w:tc>
          <w:tcPr>
            <w:tcW w:w="1418" w:type="dxa"/>
            <w:vAlign w:val="center"/>
          </w:tcPr>
          <w:p w:rsidR="00FE2E4C" w:rsidRDefault="00552F4B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</w:t>
            </w:r>
            <w:r w:rsidR="00901421">
              <w:rPr>
                <w:rFonts w:asciiTheme="majorHAnsi" w:hAnsiTheme="majorHAnsi"/>
              </w:rPr>
              <w:t>4</w:t>
            </w:r>
          </w:p>
        </w:tc>
        <w:tc>
          <w:tcPr>
            <w:tcW w:w="1134" w:type="dxa"/>
            <w:vAlign w:val="center"/>
          </w:tcPr>
          <w:p w:rsidR="00FE2E4C" w:rsidRPr="004C282D" w:rsidRDefault="00552F4B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SMSK3, SMSK4</w:t>
            </w:r>
          </w:p>
        </w:tc>
        <w:tc>
          <w:tcPr>
            <w:tcW w:w="1275" w:type="dxa"/>
            <w:vAlign w:val="center"/>
          </w:tcPr>
          <w:p w:rsidR="00FE2E4C" w:rsidRPr="004C282D" w:rsidRDefault="00552F4B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SMUK3</w:t>
            </w:r>
          </w:p>
        </w:tc>
        <w:tc>
          <w:tcPr>
            <w:tcW w:w="993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MK4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  <w:vAlign w:val="center"/>
          </w:tcPr>
          <w:p w:rsidR="00FE2E4C" w:rsidRPr="00921E67" w:rsidRDefault="00FE2E4C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  <w:r w:rsidRPr="00921E67">
              <w:rPr>
                <w:rFonts w:asciiTheme="majorHAnsi" w:hAnsiTheme="majorHAnsi"/>
                <w:b/>
              </w:rPr>
              <w:t xml:space="preserve">.3 </w:t>
            </w:r>
            <w:r w:rsidR="007C35EE" w:rsidRPr="007C35EE">
              <w:rPr>
                <w:rFonts w:asciiTheme="majorHAnsi" w:hAnsiTheme="majorHAnsi"/>
                <w:b/>
              </w:rPr>
              <w:t>Der Mensch im Mittelpunkt der Sozialen Marktwirtschaft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Wie sollte die Soziale Marktwirtschaft seine Bürgerinnen und Bürger</w:t>
            </w:r>
            <w:r w:rsidR="00552F4B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cr/>
              <w:t>unterstützen?</w:t>
            </w:r>
          </w:p>
        </w:tc>
        <w:tc>
          <w:tcPr>
            <w:tcW w:w="1418" w:type="dxa"/>
            <w:vAlign w:val="center"/>
          </w:tcPr>
          <w:p w:rsidR="00FE2E4C" w:rsidRDefault="00901421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SM5</w:t>
            </w: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552F4B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SMUK1</w:t>
            </w:r>
          </w:p>
        </w:tc>
        <w:tc>
          <w:tcPr>
            <w:tcW w:w="993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MK4</w:t>
            </w:r>
          </w:p>
        </w:tc>
        <w:tc>
          <w:tcPr>
            <w:tcW w:w="1134" w:type="dxa"/>
            <w:vAlign w:val="center"/>
          </w:tcPr>
          <w:p w:rsidR="00FE2E4C" w:rsidRPr="00B305AE" w:rsidRDefault="00552F4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  <w:r w:rsidR="00C80312">
              <w:rPr>
                <w:rFonts w:asciiTheme="majorHAnsi" w:hAnsiTheme="majorHAnsi"/>
                <w:color w:val="31849B" w:themeColor="accent5" w:themeShade="BF"/>
              </w:rPr>
              <w:t>, UK2</w:t>
            </w:r>
          </w:p>
        </w:tc>
        <w:tc>
          <w:tcPr>
            <w:tcW w:w="1214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HK2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/>
                <w:color w:val="76923C" w:themeColor="accent3" w:themeShade="BF"/>
              </w:rPr>
              <w:t>Methode: Ein Gruppenpuzzle durchführen</w:t>
            </w:r>
          </w:p>
        </w:tc>
        <w:tc>
          <w:tcPr>
            <w:tcW w:w="1418" w:type="dxa"/>
            <w:vAlign w:val="center"/>
          </w:tcPr>
          <w:p w:rsidR="00FE2E4C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052D6">
        <w:tc>
          <w:tcPr>
            <w:tcW w:w="6374" w:type="dxa"/>
          </w:tcPr>
          <w:p w:rsidR="00FE2E4C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(Wie) Sollte der Staat vermehrt in die Wirtschaft eingreifen?</w:t>
            </w:r>
          </w:p>
        </w:tc>
        <w:tc>
          <w:tcPr>
            <w:tcW w:w="1418" w:type="dxa"/>
            <w:vAlign w:val="center"/>
          </w:tcPr>
          <w:p w:rsidR="00FE2E4C" w:rsidRDefault="00552F4B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</w:t>
            </w:r>
            <w:r w:rsidR="00901421">
              <w:rPr>
                <w:rFonts w:asciiTheme="majorHAnsi" w:hAnsiTheme="majorHAnsi"/>
              </w:rPr>
              <w:t>5</w:t>
            </w: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9052D6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SMUK1</w:t>
            </w:r>
          </w:p>
        </w:tc>
        <w:tc>
          <w:tcPr>
            <w:tcW w:w="993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MK7</w:t>
            </w:r>
          </w:p>
        </w:tc>
        <w:tc>
          <w:tcPr>
            <w:tcW w:w="1134" w:type="dxa"/>
            <w:vAlign w:val="center"/>
          </w:tcPr>
          <w:p w:rsidR="00FE2E4C" w:rsidRPr="00B305AE" w:rsidRDefault="00C80312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UK2, </w:t>
            </w:r>
            <w:r w:rsidR="009052D6"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HK7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Pr="00921E67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FE2E4C">
              <w:rPr>
                <w:rFonts w:asciiTheme="majorHAnsi" w:hAnsiTheme="majorHAnsi" w:cstheme="majorHAnsi"/>
                <w:color w:val="000000"/>
                <w:szCs w:val="23"/>
              </w:rPr>
              <w:t>Ist die Soziale Marktwirtschaft wirklich sozial?</w:t>
            </w:r>
          </w:p>
        </w:tc>
        <w:tc>
          <w:tcPr>
            <w:tcW w:w="1418" w:type="dxa"/>
            <w:vAlign w:val="center"/>
          </w:tcPr>
          <w:p w:rsidR="00FE2E4C" w:rsidRDefault="00552F4B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</w:t>
            </w:r>
            <w:r w:rsidR="00901421">
              <w:rPr>
                <w:rFonts w:asciiTheme="majorHAnsi" w:hAnsiTheme="majorHAnsi"/>
              </w:rPr>
              <w:t>5</w:t>
            </w: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</w:t>
            </w:r>
          </w:p>
        </w:tc>
        <w:tc>
          <w:tcPr>
            <w:tcW w:w="1134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UK2</w:t>
            </w:r>
          </w:p>
        </w:tc>
        <w:tc>
          <w:tcPr>
            <w:tcW w:w="1214" w:type="dxa"/>
            <w:vAlign w:val="center"/>
          </w:tcPr>
          <w:p w:rsidR="00FE2E4C" w:rsidRPr="00B305AE" w:rsidRDefault="009052D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</w:tbl>
    <w:p w:rsidR="00FE2E4C" w:rsidRPr="001A2964" w:rsidRDefault="00FE2E4C" w:rsidP="008B20B5">
      <w:pPr>
        <w:rPr>
          <w:rFonts w:ascii="Calibri" w:hAnsi="Calibri" w:cs="Calibri"/>
          <w:b/>
        </w:rPr>
      </w:pPr>
    </w:p>
    <w:sectPr w:rsidR="00FE2E4C" w:rsidRPr="001A2964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E9F" w:rsidRDefault="00137E9F" w:rsidP="000C64AA">
      <w:r>
        <w:separator/>
      </w:r>
    </w:p>
  </w:endnote>
  <w:endnote w:type="continuationSeparator" w:id="0">
    <w:p w:rsidR="00137E9F" w:rsidRDefault="00137E9F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9F" w:rsidRDefault="00137E9F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37E9F" w:rsidRDefault="00137E9F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9F" w:rsidRDefault="00137E9F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86368B" wp14:editId="3DE74F2F">
              <wp:simplePos x="0" y="0"/>
              <wp:positionH relativeFrom="column">
                <wp:posOffset>-466725</wp:posOffset>
              </wp:positionH>
              <wp:positionV relativeFrom="paragraph">
                <wp:posOffset>85090</wp:posOffset>
              </wp:positionV>
              <wp:extent cx="8286750" cy="330200"/>
              <wp:effectExtent l="0" t="0" r="0" b="0"/>
              <wp:wrapNone/>
              <wp:docPr id="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67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7E9F" w:rsidRPr="00394C7F" w:rsidRDefault="00137E9F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Sowi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Sozialwissenschaften</w:t>
                          </w:r>
                          <w:r w:rsidRPr="00476E0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für die Realschulen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</w:t>
                          </w:r>
                          <w:r w:rsidRPr="00476E0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Nordrhein-Westfalen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Band 7/8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42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6368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36.75pt;margin-top:6.7pt;width:652.5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" filled="f" stroked="f">
              <v:textbox>
                <w:txbxContent>
                  <w:p w:rsidR="004B457D" w:rsidRPr="00394C7F" w:rsidRDefault="004B457D" w:rsidP="00402958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</w:t>
                    </w:r>
                    <w:proofErr w:type="spell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Sowi</w:t>
                    </w:r>
                    <w:proofErr w:type="spell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Sozialwissenschaften</w:t>
                    </w:r>
                    <w:r w:rsidRPr="00476E06">
                      <w:rPr>
                        <w:rFonts w:ascii="Calibri" w:hAnsi="Calibri"/>
                        <w:sz w:val="22"/>
                        <w:szCs w:val="22"/>
                      </w:rPr>
                      <w:t xml:space="preserve"> für die Realschulen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</w:t>
                    </w:r>
                    <w:r w:rsidRPr="00476E06">
                      <w:rPr>
                        <w:rFonts w:ascii="Calibri" w:hAnsi="Calibri"/>
                        <w:sz w:val="22"/>
                        <w:szCs w:val="22"/>
                      </w:rPr>
                      <w:t>Nordrhein-Westfalen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Band 7/8 (ISBN 978-3-661-</w:t>
                    </w:r>
                    <w:r w:rsidRPr="00E075C0"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700</w:t>
                    </w:r>
                    <w:r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42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-7)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2574B735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BB7A6B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7E9F" w:rsidRPr="00394C7F" w:rsidRDefault="00137E9F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6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:rsidR="004B457D" w:rsidRPr="00394C7F" w:rsidRDefault="004B457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77CBF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3C0" w:rsidRDefault="008373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E9F" w:rsidRDefault="00137E9F" w:rsidP="000C64AA">
      <w:r>
        <w:separator/>
      </w:r>
    </w:p>
  </w:footnote>
  <w:footnote w:type="continuationSeparator" w:id="0">
    <w:p w:rsidR="00137E9F" w:rsidRDefault="00137E9F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9F" w:rsidRDefault="00137E9F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37E9F" w:rsidRDefault="00137E9F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9F" w:rsidRDefault="00137E9F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A5130">
      <w:rPr>
        <w:rStyle w:val="Seitenzahl"/>
        <w:noProof/>
      </w:rPr>
      <w:t>31</w:t>
    </w:r>
    <w:r>
      <w:rPr>
        <w:rStyle w:val="Seitenzahl"/>
      </w:rPr>
      <w:fldChar w:fldCharType="end"/>
    </w:r>
  </w:p>
  <w:p w:rsidR="00137E9F" w:rsidRDefault="00137E9F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9F" w:rsidRPr="00B23521" w:rsidRDefault="00137E9F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180975</wp:posOffset>
          </wp:positionV>
          <wp:extent cx="10693400" cy="927100"/>
          <wp:effectExtent l="0" t="0" r="0" b="635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285D"/>
    <w:multiLevelType w:val="multilevel"/>
    <w:tmpl w:val="5D34EC8E"/>
    <w:lvl w:ilvl="0">
      <w:start w:val="5"/>
      <w:numFmt w:val="decimal"/>
      <w:lvlText w:val="%1"/>
      <w:lvlJc w:val="left"/>
      <w:pPr>
        <w:ind w:left="480" w:hanging="480"/>
      </w:pPr>
      <w:rPr>
        <w:rFonts w:cs="OpenSans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OpenSan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OpenSan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OpenSan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OpenSan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OpenSan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OpenSan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OpenSan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OpenSans" w:hint="default"/>
      </w:rPr>
    </w:lvl>
  </w:abstractNum>
  <w:abstractNum w:abstractNumId="1" w15:restartNumberingAfterBreak="0">
    <w:nsid w:val="135565E8"/>
    <w:multiLevelType w:val="hybridMultilevel"/>
    <w:tmpl w:val="76A2907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2F8BF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14AA"/>
    <w:multiLevelType w:val="hybridMultilevel"/>
    <w:tmpl w:val="43545DE8"/>
    <w:lvl w:ilvl="0" w:tplc="A04C12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62282"/>
    <w:multiLevelType w:val="hybridMultilevel"/>
    <w:tmpl w:val="1E1A3322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86C47"/>
    <w:multiLevelType w:val="hybridMultilevel"/>
    <w:tmpl w:val="19764D0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25C7B"/>
    <w:multiLevelType w:val="hybridMultilevel"/>
    <w:tmpl w:val="9C004A02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C26C347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0CF3"/>
    <w:multiLevelType w:val="hybridMultilevel"/>
    <w:tmpl w:val="8CD2F5E2"/>
    <w:lvl w:ilvl="0" w:tplc="DDEE92C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B79A5"/>
    <w:multiLevelType w:val="hybridMultilevel"/>
    <w:tmpl w:val="1F6006E4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F3C9A"/>
    <w:multiLevelType w:val="hybridMultilevel"/>
    <w:tmpl w:val="55DE854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D71E9"/>
    <w:multiLevelType w:val="hybridMultilevel"/>
    <w:tmpl w:val="79008DE0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7F2A"/>
    <w:multiLevelType w:val="hybridMultilevel"/>
    <w:tmpl w:val="698C79AC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DA40E8"/>
    <w:multiLevelType w:val="hybridMultilevel"/>
    <w:tmpl w:val="D8909E22"/>
    <w:lvl w:ilvl="0" w:tplc="E4B6BA3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A60C3"/>
    <w:multiLevelType w:val="hybridMultilevel"/>
    <w:tmpl w:val="B662408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676B"/>
    <w:multiLevelType w:val="hybridMultilevel"/>
    <w:tmpl w:val="92AC412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094174"/>
    <w:multiLevelType w:val="hybridMultilevel"/>
    <w:tmpl w:val="7526945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6242"/>
    <w:multiLevelType w:val="hybridMultilevel"/>
    <w:tmpl w:val="C9485156"/>
    <w:lvl w:ilvl="0" w:tplc="B4A238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83BF2"/>
    <w:multiLevelType w:val="hybridMultilevel"/>
    <w:tmpl w:val="CC00A56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BD79AA"/>
    <w:multiLevelType w:val="hybridMultilevel"/>
    <w:tmpl w:val="E5AA3D42"/>
    <w:lvl w:ilvl="0" w:tplc="7AF0C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175BA"/>
    <w:multiLevelType w:val="hybridMultilevel"/>
    <w:tmpl w:val="56B0F6D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6FFA"/>
    <w:multiLevelType w:val="hybridMultilevel"/>
    <w:tmpl w:val="39E2FCF4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AF14052E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308BE"/>
    <w:multiLevelType w:val="hybridMultilevel"/>
    <w:tmpl w:val="3692058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A4258"/>
    <w:multiLevelType w:val="hybridMultilevel"/>
    <w:tmpl w:val="F00ED9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704BA"/>
    <w:multiLevelType w:val="hybridMultilevel"/>
    <w:tmpl w:val="072EC224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F3C11"/>
    <w:multiLevelType w:val="hybridMultilevel"/>
    <w:tmpl w:val="1DE08E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71F17"/>
    <w:multiLevelType w:val="hybridMultilevel"/>
    <w:tmpl w:val="F5A2E74E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80AD5"/>
    <w:multiLevelType w:val="hybridMultilevel"/>
    <w:tmpl w:val="6F348034"/>
    <w:lvl w:ilvl="0" w:tplc="A10013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850FE"/>
    <w:multiLevelType w:val="hybridMultilevel"/>
    <w:tmpl w:val="C37AD0D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02252"/>
    <w:multiLevelType w:val="hybridMultilevel"/>
    <w:tmpl w:val="6174321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D8396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44476"/>
    <w:multiLevelType w:val="hybridMultilevel"/>
    <w:tmpl w:val="AB9E6144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80C2EBE">
      <w:numFmt w:val="bullet"/>
      <w:lvlText w:val="–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5531"/>
    <w:multiLevelType w:val="hybridMultilevel"/>
    <w:tmpl w:val="E028DBE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D0DE3"/>
    <w:multiLevelType w:val="hybridMultilevel"/>
    <w:tmpl w:val="EA3C9178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340FE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D4F4E"/>
    <w:multiLevelType w:val="hybridMultilevel"/>
    <w:tmpl w:val="5BECF16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F1D9F"/>
    <w:multiLevelType w:val="hybridMultilevel"/>
    <w:tmpl w:val="45148C90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501D9"/>
    <w:multiLevelType w:val="hybridMultilevel"/>
    <w:tmpl w:val="30685186"/>
    <w:lvl w:ilvl="0" w:tplc="FC6E93A2"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DD51E03"/>
    <w:multiLevelType w:val="hybridMultilevel"/>
    <w:tmpl w:val="25CC719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FC4C54"/>
    <w:multiLevelType w:val="hybridMultilevel"/>
    <w:tmpl w:val="392845E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368F2"/>
    <w:multiLevelType w:val="hybridMultilevel"/>
    <w:tmpl w:val="4A1EB18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9"/>
  </w:num>
  <w:num w:numId="4">
    <w:abstractNumId w:val="5"/>
  </w:num>
  <w:num w:numId="5">
    <w:abstractNumId w:val="34"/>
  </w:num>
  <w:num w:numId="6">
    <w:abstractNumId w:val="8"/>
  </w:num>
  <w:num w:numId="7">
    <w:abstractNumId w:val="19"/>
  </w:num>
  <w:num w:numId="8">
    <w:abstractNumId w:val="22"/>
  </w:num>
  <w:num w:numId="9">
    <w:abstractNumId w:val="27"/>
  </w:num>
  <w:num w:numId="10">
    <w:abstractNumId w:val="10"/>
  </w:num>
  <w:num w:numId="11">
    <w:abstractNumId w:val="36"/>
  </w:num>
  <w:num w:numId="12">
    <w:abstractNumId w:val="28"/>
  </w:num>
  <w:num w:numId="13">
    <w:abstractNumId w:val="1"/>
  </w:num>
  <w:num w:numId="14">
    <w:abstractNumId w:val="4"/>
  </w:num>
  <w:num w:numId="15">
    <w:abstractNumId w:val="31"/>
  </w:num>
  <w:num w:numId="16">
    <w:abstractNumId w:val="3"/>
  </w:num>
  <w:num w:numId="17">
    <w:abstractNumId w:val="6"/>
  </w:num>
  <w:num w:numId="18">
    <w:abstractNumId w:val="17"/>
  </w:num>
  <w:num w:numId="19">
    <w:abstractNumId w:val="26"/>
  </w:num>
  <w:num w:numId="20">
    <w:abstractNumId w:val="18"/>
  </w:num>
  <w:num w:numId="21">
    <w:abstractNumId w:val="7"/>
  </w:num>
  <w:num w:numId="22">
    <w:abstractNumId w:val="23"/>
  </w:num>
  <w:num w:numId="23">
    <w:abstractNumId w:val="11"/>
  </w:num>
  <w:num w:numId="24">
    <w:abstractNumId w:val="25"/>
  </w:num>
  <w:num w:numId="25">
    <w:abstractNumId w:val="29"/>
  </w:num>
  <w:num w:numId="26">
    <w:abstractNumId w:val="21"/>
  </w:num>
  <w:num w:numId="27">
    <w:abstractNumId w:val="20"/>
  </w:num>
  <w:num w:numId="28">
    <w:abstractNumId w:val="33"/>
  </w:num>
  <w:num w:numId="29">
    <w:abstractNumId w:val="32"/>
  </w:num>
  <w:num w:numId="30">
    <w:abstractNumId w:val="12"/>
  </w:num>
  <w:num w:numId="31">
    <w:abstractNumId w:val="14"/>
  </w:num>
  <w:num w:numId="32">
    <w:abstractNumId w:val="13"/>
  </w:num>
  <w:num w:numId="33">
    <w:abstractNumId w:val="35"/>
  </w:num>
  <w:num w:numId="34">
    <w:abstractNumId w:val="16"/>
  </w:num>
  <w:num w:numId="35">
    <w:abstractNumId w:val="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532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203A"/>
    <w:rsid w:val="0000516A"/>
    <w:rsid w:val="000067F0"/>
    <w:rsid w:val="00014642"/>
    <w:rsid w:val="00023A00"/>
    <w:rsid w:val="0002455A"/>
    <w:rsid w:val="00025975"/>
    <w:rsid w:val="00026311"/>
    <w:rsid w:val="000276CF"/>
    <w:rsid w:val="00036F23"/>
    <w:rsid w:val="00052CEF"/>
    <w:rsid w:val="000558FB"/>
    <w:rsid w:val="00063515"/>
    <w:rsid w:val="00064D68"/>
    <w:rsid w:val="000747BE"/>
    <w:rsid w:val="00076C40"/>
    <w:rsid w:val="000779A5"/>
    <w:rsid w:val="000807B8"/>
    <w:rsid w:val="00090987"/>
    <w:rsid w:val="0009510E"/>
    <w:rsid w:val="000A1C63"/>
    <w:rsid w:val="000B23DE"/>
    <w:rsid w:val="000B456E"/>
    <w:rsid w:val="000C1771"/>
    <w:rsid w:val="000C546A"/>
    <w:rsid w:val="000C64AA"/>
    <w:rsid w:val="000D0A6B"/>
    <w:rsid w:val="000D0CFA"/>
    <w:rsid w:val="000D3C05"/>
    <w:rsid w:val="000D3DD3"/>
    <w:rsid w:val="000D6916"/>
    <w:rsid w:val="000D7C95"/>
    <w:rsid w:val="00100B13"/>
    <w:rsid w:val="00105C5D"/>
    <w:rsid w:val="00106B51"/>
    <w:rsid w:val="00112E20"/>
    <w:rsid w:val="00113FDD"/>
    <w:rsid w:val="00117F3A"/>
    <w:rsid w:val="0012657A"/>
    <w:rsid w:val="00131C1E"/>
    <w:rsid w:val="00137E9F"/>
    <w:rsid w:val="00164FE0"/>
    <w:rsid w:val="001722F7"/>
    <w:rsid w:val="00175F8C"/>
    <w:rsid w:val="001900B9"/>
    <w:rsid w:val="001911A3"/>
    <w:rsid w:val="00192260"/>
    <w:rsid w:val="001976B0"/>
    <w:rsid w:val="001A0777"/>
    <w:rsid w:val="001A2964"/>
    <w:rsid w:val="001A70E8"/>
    <w:rsid w:val="001B6C4A"/>
    <w:rsid w:val="001B6F95"/>
    <w:rsid w:val="001C0BC7"/>
    <w:rsid w:val="001C41BF"/>
    <w:rsid w:val="001C6DC5"/>
    <w:rsid w:val="001C7315"/>
    <w:rsid w:val="001E341D"/>
    <w:rsid w:val="001E3511"/>
    <w:rsid w:val="001E48D5"/>
    <w:rsid w:val="001E579C"/>
    <w:rsid w:val="001F5D97"/>
    <w:rsid w:val="00211896"/>
    <w:rsid w:val="002119EB"/>
    <w:rsid w:val="00223165"/>
    <w:rsid w:val="0022333F"/>
    <w:rsid w:val="00224488"/>
    <w:rsid w:val="00241B9C"/>
    <w:rsid w:val="00244DC0"/>
    <w:rsid w:val="002471EF"/>
    <w:rsid w:val="0025110A"/>
    <w:rsid w:val="002532F2"/>
    <w:rsid w:val="00253E2B"/>
    <w:rsid w:val="002563C3"/>
    <w:rsid w:val="00257953"/>
    <w:rsid w:val="002633EA"/>
    <w:rsid w:val="00266846"/>
    <w:rsid w:val="00272806"/>
    <w:rsid w:val="00285CA6"/>
    <w:rsid w:val="002927A1"/>
    <w:rsid w:val="002929BF"/>
    <w:rsid w:val="00292DE3"/>
    <w:rsid w:val="002A10AD"/>
    <w:rsid w:val="002B4DE7"/>
    <w:rsid w:val="002C0B7F"/>
    <w:rsid w:val="002C2628"/>
    <w:rsid w:val="002C3E05"/>
    <w:rsid w:val="002C687D"/>
    <w:rsid w:val="002D762E"/>
    <w:rsid w:val="002D7AC1"/>
    <w:rsid w:val="002E5506"/>
    <w:rsid w:val="002E5E28"/>
    <w:rsid w:val="002E6290"/>
    <w:rsid w:val="002F3E0E"/>
    <w:rsid w:val="002F7B30"/>
    <w:rsid w:val="003028B0"/>
    <w:rsid w:val="003051BD"/>
    <w:rsid w:val="003247ED"/>
    <w:rsid w:val="00326E95"/>
    <w:rsid w:val="00330EB6"/>
    <w:rsid w:val="003424BB"/>
    <w:rsid w:val="003457BE"/>
    <w:rsid w:val="003461AE"/>
    <w:rsid w:val="003467A5"/>
    <w:rsid w:val="00362C18"/>
    <w:rsid w:val="00367A01"/>
    <w:rsid w:val="00371195"/>
    <w:rsid w:val="003735C9"/>
    <w:rsid w:val="003742EB"/>
    <w:rsid w:val="00377E83"/>
    <w:rsid w:val="003819D6"/>
    <w:rsid w:val="003821AC"/>
    <w:rsid w:val="0038228D"/>
    <w:rsid w:val="00393220"/>
    <w:rsid w:val="00394ACD"/>
    <w:rsid w:val="00394C7F"/>
    <w:rsid w:val="003A1A2F"/>
    <w:rsid w:val="003A73E3"/>
    <w:rsid w:val="003B4B1F"/>
    <w:rsid w:val="003B4F2A"/>
    <w:rsid w:val="003B5F49"/>
    <w:rsid w:val="003C469C"/>
    <w:rsid w:val="003C55FA"/>
    <w:rsid w:val="003D4E2D"/>
    <w:rsid w:val="003E23B9"/>
    <w:rsid w:val="003F1720"/>
    <w:rsid w:val="003F5C1A"/>
    <w:rsid w:val="00400AB8"/>
    <w:rsid w:val="00401079"/>
    <w:rsid w:val="00402958"/>
    <w:rsid w:val="004163C2"/>
    <w:rsid w:val="00422629"/>
    <w:rsid w:val="00424B13"/>
    <w:rsid w:val="00426741"/>
    <w:rsid w:val="00427FA1"/>
    <w:rsid w:val="00432EDB"/>
    <w:rsid w:val="00435F6C"/>
    <w:rsid w:val="00436BCA"/>
    <w:rsid w:val="00447DCE"/>
    <w:rsid w:val="00460861"/>
    <w:rsid w:val="00460A6F"/>
    <w:rsid w:val="00471A89"/>
    <w:rsid w:val="0047421F"/>
    <w:rsid w:val="00476E06"/>
    <w:rsid w:val="00481046"/>
    <w:rsid w:val="00486682"/>
    <w:rsid w:val="004869B2"/>
    <w:rsid w:val="00495408"/>
    <w:rsid w:val="004A4DA9"/>
    <w:rsid w:val="004A4EE0"/>
    <w:rsid w:val="004B075A"/>
    <w:rsid w:val="004B11B5"/>
    <w:rsid w:val="004B43D3"/>
    <w:rsid w:val="004B457D"/>
    <w:rsid w:val="004C0238"/>
    <w:rsid w:val="004C282D"/>
    <w:rsid w:val="004C41EF"/>
    <w:rsid w:val="004C6957"/>
    <w:rsid w:val="004D3498"/>
    <w:rsid w:val="004E1D6B"/>
    <w:rsid w:val="004E24CA"/>
    <w:rsid w:val="004E6002"/>
    <w:rsid w:val="004E6CB3"/>
    <w:rsid w:val="00507892"/>
    <w:rsid w:val="00511BCC"/>
    <w:rsid w:val="00520326"/>
    <w:rsid w:val="0052413F"/>
    <w:rsid w:val="00530811"/>
    <w:rsid w:val="005379AF"/>
    <w:rsid w:val="00542378"/>
    <w:rsid w:val="00552F4B"/>
    <w:rsid w:val="00557ED5"/>
    <w:rsid w:val="005629D7"/>
    <w:rsid w:val="0057178F"/>
    <w:rsid w:val="0058751F"/>
    <w:rsid w:val="00590791"/>
    <w:rsid w:val="00593451"/>
    <w:rsid w:val="0059742E"/>
    <w:rsid w:val="005A64DD"/>
    <w:rsid w:val="005B1F04"/>
    <w:rsid w:val="005B3D1C"/>
    <w:rsid w:val="005C59CC"/>
    <w:rsid w:val="005C6607"/>
    <w:rsid w:val="005D448B"/>
    <w:rsid w:val="005D58D2"/>
    <w:rsid w:val="005E46EB"/>
    <w:rsid w:val="005E7619"/>
    <w:rsid w:val="005F0EAE"/>
    <w:rsid w:val="005F527E"/>
    <w:rsid w:val="00600CC7"/>
    <w:rsid w:val="006021D0"/>
    <w:rsid w:val="00610C05"/>
    <w:rsid w:val="00611C7C"/>
    <w:rsid w:val="00614192"/>
    <w:rsid w:val="00616D44"/>
    <w:rsid w:val="00617EDC"/>
    <w:rsid w:val="006244EB"/>
    <w:rsid w:val="006268B9"/>
    <w:rsid w:val="00632F8C"/>
    <w:rsid w:val="00633332"/>
    <w:rsid w:val="006334FC"/>
    <w:rsid w:val="006374AF"/>
    <w:rsid w:val="00643EEF"/>
    <w:rsid w:val="00644372"/>
    <w:rsid w:val="00644C7D"/>
    <w:rsid w:val="006459B5"/>
    <w:rsid w:val="006511EA"/>
    <w:rsid w:val="00656E78"/>
    <w:rsid w:val="00665E47"/>
    <w:rsid w:val="00666542"/>
    <w:rsid w:val="00666756"/>
    <w:rsid w:val="0067099C"/>
    <w:rsid w:val="0068444E"/>
    <w:rsid w:val="006852D1"/>
    <w:rsid w:val="00686C62"/>
    <w:rsid w:val="00694D7F"/>
    <w:rsid w:val="00695AE1"/>
    <w:rsid w:val="00696FEC"/>
    <w:rsid w:val="00697CAF"/>
    <w:rsid w:val="006A3B0E"/>
    <w:rsid w:val="006B40BF"/>
    <w:rsid w:val="006B4869"/>
    <w:rsid w:val="006B4EA1"/>
    <w:rsid w:val="006B6C8C"/>
    <w:rsid w:val="006C4E53"/>
    <w:rsid w:val="006D0771"/>
    <w:rsid w:val="006D51D0"/>
    <w:rsid w:val="006D63FC"/>
    <w:rsid w:val="006E4344"/>
    <w:rsid w:val="007115C1"/>
    <w:rsid w:val="0071184F"/>
    <w:rsid w:val="0071693E"/>
    <w:rsid w:val="0072588B"/>
    <w:rsid w:val="00725939"/>
    <w:rsid w:val="0072737B"/>
    <w:rsid w:val="007307D7"/>
    <w:rsid w:val="00741FBF"/>
    <w:rsid w:val="00752D78"/>
    <w:rsid w:val="007569F7"/>
    <w:rsid w:val="007574E0"/>
    <w:rsid w:val="00773F67"/>
    <w:rsid w:val="007844ED"/>
    <w:rsid w:val="00794C56"/>
    <w:rsid w:val="00795952"/>
    <w:rsid w:val="00795DDE"/>
    <w:rsid w:val="007A3639"/>
    <w:rsid w:val="007B1114"/>
    <w:rsid w:val="007B1CF5"/>
    <w:rsid w:val="007B433E"/>
    <w:rsid w:val="007C1B1F"/>
    <w:rsid w:val="007C235F"/>
    <w:rsid w:val="007C35EE"/>
    <w:rsid w:val="007D0552"/>
    <w:rsid w:val="007D2B90"/>
    <w:rsid w:val="007D7AE1"/>
    <w:rsid w:val="007F4FFD"/>
    <w:rsid w:val="007F6F74"/>
    <w:rsid w:val="00805644"/>
    <w:rsid w:val="00806008"/>
    <w:rsid w:val="008073EB"/>
    <w:rsid w:val="0081184D"/>
    <w:rsid w:val="00813B47"/>
    <w:rsid w:val="00815857"/>
    <w:rsid w:val="008163CE"/>
    <w:rsid w:val="00816A14"/>
    <w:rsid w:val="00825B34"/>
    <w:rsid w:val="00826756"/>
    <w:rsid w:val="00827B36"/>
    <w:rsid w:val="00834A5B"/>
    <w:rsid w:val="00836044"/>
    <w:rsid w:val="008373C0"/>
    <w:rsid w:val="0084033D"/>
    <w:rsid w:val="00843E6E"/>
    <w:rsid w:val="0084716C"/>
    <w:rsid w:val="00850DAB"/>
    <w:rsid w:val="00867189"/>
    <w:rsid w:val="00871B05"/>
    <w:rsid w:val="00876280"/>
    <w:rsid w:val="00885321"/>
    <w:rsid w:val="00892266"/>
    <w:rsid w:val="00892F68"/>
    <w:rsid w:val="0089638F"/>
    <w:rsid w:val="008A06A1"/>
    <w:rsid w:val="008A1F2A"/>
    <w:rsid w:val="008A32B1"/>
    <w:rsid w:val="008B047C"/>
    <w:rsid w:val="008B0C90"/>
    <w:rsid w:val="008B20B5"/>
    <w:rsid w:val="008B290A"/>
    <w:rsid w:val="008C7D3D"/>
    <w:rsid w:val="008D17C7"/>
    <w:rsid w:val="008D2D7C"/>
    <w:rsid w:val="008E2CA6"/>
    <w:rsid w:val="008E33CB"/>
    <w:rsid w:val="008E3A56"/>
    <w:rsid w:val="008E6EBB"/>
    <w:rsid w:val="008F440F"/>
    <w:rsid w:val="00901421"/>
    <w:rsid w:val="009052D6"/>
    <w:rsid w:val="00913F04"/>
    <w:rsid w:val="00921E67"/>
    <w:rsid w:val="00922F82"/>
    <w:rsid w:val="0093326E"/>
    <w:rsid w:val="00935094"/>
    <w:rsid w:val="00944460"/>
    <w:rsid w:val="0094580D"/>
    <w:rsid w:val="00950E53"/>
    <w:rsid w:val="00952CC7"/>
    <w:rsid w:val="00963FBD"/>
    <w:rsid w:val="00965017"/>
    <w:rsid w:val="00970B27"/>
    <w:rsid w:val="0097120A"/>
    <w:rsid w:val="009734E3"/>
    <w:rsid w:val="009761DF"/>
    <w:rsid w:val="00977195"/>
    <w:rsid w:val="00977751"/>
    <w:rsid w:val="00993233"/>
    <w:rsid w:val="009A3EB4"/>
    <w:rsid w:val="009A5534"/>
    <w:rsid w:val="009B52D6"/>
    <w:rsid w:val="009B6D41"/>
    <w:rsid w:val="009C0B76"/>
    <w:rsid w:val="009C70C6"/>
    <w:rsid w:val="009D3402"/>
    <w:rsid w:val="009D50E4"/>
    <w:rsid w:val="009E15A9"/>
    <w:rsid w:val="009E2664"/>
    <w:rsid w:val="009E4681"/>
    <w:rsid w:val="009E67C0"/>
    <w:rsid w:val="009F1F2A"/>
    <w:rsid w:val="009F5ECC"/>
    <w:rsid w:val="00A027A1"/>
    <w:rsid w:val="00A03D75"/>
    <w:rsid w:val="00A0401C"/>
    <w:rsid w:val="00A05AD3"/>
    <w:rsid w:val="00A05C46"/>
    <w:rsid w:val="00A06049"/>
    <w:rsid w:val="00A23B1D"/>
    <w:rsid w:val="00A453B2"/>
    <w:rsid w:val="00A505EA"/>
    <w:rsid w:val="00A53C28"/>
    <w:rsid w:val="00A5479C"/>
    <w:rsid w:val="00A55D8A"/>
    <w:rsid w:val="00A5655F"/>
    <w:rsid w:val="00A608C9"/>
    <w:rsid w:val="00A60CDB"/>
    <w:rsid w:val="00A61091"/>
    <w:rsid w:val="00A61D8B"/>
    <w:rsid w:val="00A74AB7"/>
    <w:rsid w:val="00A75BAF"/>
    <w:rsid w:val="00A83010"/>
    <w:rsid w:val="00A84522"/>
    <w:rsid w:val="00A865E8"/>
    <w:rsid w:val="00A90169"/>
    <w:rsid w:val="00A92F2F"/>
    <w:rsid w:val="00A975C8"/>
    <w:rsid w:val="00AA6105"/>
    <w:rsid w:val="00AB2DF5"/>
    <w:rsid w:val="00AC015E"/>
    <w:rsid w:val="00AC338E"/>
    <w:rsid w:val="00AC3D04"/>
    <w:rsid w:val="00AC5DC5"/>
    <w:rsid w:val="00AC7450"/>
    <w:rsid w:val="00AD04E0"/>
    <w:rsid w:val="00AD070E"/>
    <w:rsid w:val="00AD3B4C"/>
    <w:rsid w:val="00AE1184"/>
    <w:rsid w:val="00AF5C74"/>
    <w:rsid w:val="00B121E2"/>
    <w:rsid w:val="00B14AEA"/>
    <w:rsid w:val="00B16939"/>
    <w:rsid w:val="00B201DC"/>
    <w:rsid w:val="00B23521"/>
    <w:rsid w:val="00B27973"/>
    <w:rsid w:val="00B305AE"/>
    <w:rsid w:val="00B373BB"/>
    <w:rsid w:val="00B408D2"/>
    <w:rsid w:val="00B41167"/>
    <w:rsid w:val="00B41404"/>
    <w:rsid w:val="00B5489E"/>
    <w:rsid w:val="00B60100"/>
    <w:rsid w:val="00B602E8"/>
    <w:rsid w:val="00B644DB"/>
    <w:rsid w:val="00B76552"/>
    <w:rsid w:val="00B81067"/>
    <w:rsid w:val="00B81793"/>
    <w:rsid w:val="00B82EA9"/>
    <w:rsid w:val="00B8624D"/>
    <w:rsid w:val="00BA2658"/>
    <w:rsid w:val="00BA7787"/>
    <w:rsid w:val="00BD2F42"/>
    <w:rsid w:val="00BD3A27"/>
    <w:rsid w:val="00BD53EB"/>
    <w:rsid w:val="00BD7F08"/>
    <w:rsid w:val="00BE090D"/>
    <w:rsid w:val="00BE0F00"/>
    <w:rsid w:val="00BE7FD1"/>
    <w:rsid w:val="00BF3C02"/>
    <w:rsid w:val="00BF3E0B"/>
    <w:rsid w:val="00C01636"/>
    <w:rsid w:val="00C04E1B"/>
    <w:rsid w:val="00C13459"/>
    <w:rsid w:val="00C16A24"/>
    <w:rsid w:val="00C17439"/>
    <w:rsid w:val="00C22881"/>
    <w:rsid w:val="00C24787"/>
    <w:rsid w:val="00C310C5"/>
    <w:rsid w:val="00C310F9"/>
    <w:rsid w:val="00C464B8"/>
    <w:rsid w:val="00C47E5A"/>
    <w:rsid w:val="00C56ADA"/>
    <w:rsid w:val="00C60F66"/>
    <w:rsid w:val="00C70CCC"/>
    <w:rsid w:val="00C74EE0"/>
    <w:rsid w:val="00C74FE7"/>
    <w:rsid w:val="00C80312"/>
    <w:rsid w:val="00C80B68"/>
    <w:rsid w:val="00C82828"/>
    <w:rsid w:val="00C8770A"/>
    <w:rsid w:val="00C93C88"/>
    <w:rsid w:val="00CB0597"/>
    <w:rsid w:val="00CB0D38"/>
    <w:rsid w:val="00CB25D4"/>
    <w:rsid w:val="00CB318B"/>
    <w:rsid w:val="00CB397D"/>
    <w:rsid w:val="00CB48B9"/>
    <w:rsid w:val="00CB49C3"/>
    <w:rsid w:val="00CB4FF3"/>
    <w:rsid w:val="00CC3543"/>
    <w:rsid w:val="00CC7387"/>
    <w:rsid w:val="00CC7C27"/>
    <w:rsid w:val="00CD0D24"/>
    <w:rsid w:val="00CD5A65"/>
    <w:rsid w:val="00CD644F"/>
    <w:rsid w:val="00CE01A7"/>
    <w:rsid w:val="00CE1453"/>
    <w:rsid w:val="00CE2637"/>
    <w:rsid w:val="00CE66A9"/>
    <w:rsid w:val="00CF469C"/>
    <w:rsid w:val="00CF765D"/>
    <w:rsid w:val="00D1013F"/>
    <w:rsid w:val="00D10BD8"/>
    <w:rsid w:val="00D10D77"/>
    <w:rsid w:val="00D13FAC"/>
    <w:rsid w:val="00D14E82"/>
    <w:rsid w:val="00D17375"/>
    <w:rsid w:val="00D232DB"/>
    <w:rsid w:val="00D308EC"/>
    <w:rsid w:val="00D318BF"/>
    <w:rsid w:val="00D31DA7"/>
    <w:rsid w:val="00D45F0D"/>
    <w:rsid w:val="00D50333"/>
    <w:rsid w:val="00D53835"/>
    <w:rsid w:val="00D654F2"/>
    <w:rsid w:val="00D73076"/>
    <w:rsid w:val="00D76E51"/>
    <w:rsid w:val="00D81F4D"/>
    <w:rsid w:val="00D82907"/>
    <w:rsid w:val="00D90792"/>
    <w:rsid w:val="00D94404"/>
    <w:rsid w:val="00D95E77"/>
    <w:rsid w:val="00DA0674"/>
    <w:rsid w:val="00DA4BCC"/>
    <w:rsid w:val="00DB4335"/>
    <w:rsid w:val="00DB4A5C"/>
    <w:rsid w:val="00DD49A1"/>
    <w:rsid w:val="00DD6452"/>
    <w:rsid w:val="00DE0823"/>
    <w:rsid w:val="00DF01C5"/>
    <w:rsid w:val="00DF6554"/>
    <w:rsid w:val="00E01152"/>
    <w:rsid w:val="00E0234A"/>
    <w:rsid w:val="00E075C0"/>
    <w:rsid w:val="00E12008"/>
    <w:rsid w:val="00E1312D"/>
    <w:rsid w:val="00E30A7F"/>
    <w:rsid w:val="00E34700"/>
    <w:rsid w:val="00E3492C"/>
    <w:rsid w:val="00E3756C"/>
    <w:rsid w:val="00E425AA"/>
    <w:rsid w:val="00E448AD"/>
    <w:rsid w:val="00E45A8D"/>
    <w:rsid w:val="00E50619"/>
    <w:rsid w:val="00E56FEB"/>
    <w:rsid w:val="00E571DB"/>
    <w:rsid w:val="00E622F2"/>
    <w:rsid w:val="00E70C41"/>
    <w:rsid w:val="00E70CDC"/>
    <w:rsid w:val="00E716A3"/>
    <w:rsid w:val="00E71B14"/>
    <w:rsid w:val="00E73993"/>
    <w:rsid w:val="00E75616"/>
    <w:rsid w:val="00E77852"/>
    <w:rsid w:val="00E77F4B"/>
    <w:rsid w:val="00E811CA"/>
    <w:rsid w:val="00E81941"/>
    <w:rsid w:val="00E81E2C"/>
    <w:rsid w:val="00E83699"/>
    <w:rsid w:val="00E93341"/>
    <w:rsid w:val="00EA1E21"/>
    <w:rsid w:val="00EA4732"/>
    <w:rsid w:val="00EA49B9"/>
    <w:rsid w:val="00EB373A"/>
    <w:rsid w:val="00EB38B7"/>
    <w:rsid w:val="00EB390F"/>
    <w:rsid w:val="00EB4924"/>
    <w:rsid w:val="00EB5C00"/>
    <w:rsid w:val="00EB7B96"/>
    <w:rsid w:val="00EC019E"/>
    <w:rsid w:val="00EC3BEA"/>
    <w:rsid w:val="00EC457C"/>
    <w:rsid w:val="00EC4A75"/>
    <w:rsid w:val="00EC6582"/>
    <w:rsid w:val="00EE0829"/>
    <w:rsid w:val="00EE36F9"/>
    <w:rsid w:val="00EE64A6"/>
    <w:rsid w:val="00F00486"/>
    <w:rsid w:val="00F03E50"/>
    <w:rsid w:val="00F04679"/>
    <w:rsid w:val="00F058BF"/>
    <w:rsid w:val="00F05E96"/>
    <w:rsid w:val="00F065E5"/>
    <w:rsid w:val="00F11A83"/>
    <w:rsid w:val="00F11F88"/>
    <w:rsid w:val="00F129AD"/>
    <w:rsid w:val="00F16486"/>
    <w:rsid w:val="00F35E2E"/>
    <w:rsid w:val="00F43EF7"/>
    <w:rsid w:val="00F51C94"/>
    <w:rsid w:val="00F60FB9"/>
    <w:rsid w:val="00F612D7"/>
    <w:rsid w:val="00F62BF4"/>
    <w:rsid w:val="00F919D3"/>
    <w:rsid w:val="00F936A4"/>
    <w:rsid w:val="00FA2801"/>
    <w:rsid w:val="00FA5130"/>
    <w:rsid w:val="00FA5510"/>
    <w:rsid w:val="00FB423F"/>
    <w:rsid w:val="00FB4D52"/>
    <w:rsid w:val="00FC0A9D"/>
    <w:rsid w:val="00FC4A42"/>
    <w:rsid w:val="00FD252A"/>
    <w:rsid w:val="00FD5F30"/>
    <w:rsid w:val="00FD6BE6"/>
    <w:rsid w:val="00FE2E4C"/>
    <w:rsid w:val="00FE3568"/>
    <w:rsid w:val="00FF0AFD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72348B3C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5D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717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ss.schul-welt.de/pdf/12691.pdf?20200806071147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491627-00B9-4F16-A478-9AD4774EC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2976</Words>
  <Characters>18753</Characters>
  <Application>Microsoft Office Word</Application>
  <DocSecurity>0</DocSecurity>
  <Lines>156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Schüller-Ruhl - C.C.Buchner Verlag</cp:lastModifiedBy>
  <cp:revision>184</cp:revision>
  <cp:lastPrinted>2021-09-29T12:38:00Z</cp:lastPrinted>
  <dcterms:created xsi:type="dcterms:W3CDTF">2021-09-23T08:18:00Z</dcterms:created>
  <dcterms:modified xsi:type="dcterms:W3CDTF">2024-09-10T07:07:00Z</dcterms:modified>
</cp:coreProperties>
</file>