
<file path=[Content_Types].xml><?xml version="1.0" encoding="utf-8"?>
<Types xmlns="http://schemas.openxmlformats.org/package/2006/content-types">
  <Default Extension="tmp" ContentType="image/png"/>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7F08" w:rsidRDefault="006D0771">
      <w:r>
        <w:rPr>
          <w:noProof/>
        </w:rPr>
        <mc:AlternateContent>
          <mc:Choice Requires="wps">
            <w:drawing>
              <wp:anchor distT="0" distB="0" distL="114300" distR="114300" simplePos="0" relativeHeight="251627008" behindDoc="0" locked="0" layoutInCell="1" allowOverlap="1">
                <wp:simplePos x="0" y="0"/>
                <wp:positionH relativeFrom="column">
                  <wp:posOffset>-728345</wp:posOffset>
                </wp:positionH>
                <wp:positionV relativeFrom="paragraph">
                  <wp:posOffset>-899160</wp:posOffset>
                </wp:positionV>
                <wp:extent cx="10858500" cy="899795"/>
                <wp:effectExtent l="0" t="635" r="0" b="4445"/>
                <wp:wrapThrough wrapText="bothSides">
                  <wp:wrapPolygon edited="0">
                    <wp:start x="-19" y="0"/>
                    <wp:lineTo x="-19" y="21371"/>
                    <wp:lineTo x="21600" y="21371"/>
                    <wp:lineTo x="21600" y="0"/>
                    <wp:lineTo x="-19" y="0"/>
                  </wp:wrapPolygon>
                </wp:wrapThrough>
                <wp:docPr id="70"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58500" cy="899795"/>
                        </a:xfrm>
                        <a:prstGeom prst="rect">
                          <a:avLst/>
                        </a:prstGeom>
                        <a:solidFill>
                          <a:srgbClr val="B5223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9BE263C" id="Rechteck 3" o:spid="_x0000_s1026" style="position:absolute;margin-left:-57.35pt;margin-top:-70.8pt;width:855pt;height:70.8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" fillcolor="#b52234" stroked="f">
                <w10:wrap type="through"/>
              </v:rect>
            </w:pict>
          </mc:Fallback>
        </mc:AlternateContent>
      </w:r>
      <w:r w:rsidR="00BD7F08">
        <w:rPr>
          <w:noProof/>
        </w:rPr>
        <w:drawing>
          <wp:anchor distT="0" distB="0" distL="114300" distR="114300" simplePos="0" relativeHeight="251628032" behindDoc="0" locked="0" layoutInCell="1" allowOverlap="1">
            <wp:simplePos x="0" y="0"/>
            <wp:positionH relativeFrom="column">
              <wp:posOffset>8497389</wp:posOffset>
            </wp:positionH>
            <wp:positionV relativeFrom="paragraph">
              <wp:posOffset>-333738</wp:posOffset>
            </wp:positionV>
            <wp:extent cx="938892" cy="957943"/>
            <wp:effectExtent l="19050" t="0" r="0" b="0"/>
            <wp:wrapNone/>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BLogoHKS16_48mm.eps"/>
                    <pic:cNvPicPr/>
                  </pic:nvPicPr>
                  <pic:blipFill>
                    <a:blip r:embed="rId8">
                      <a:extLst>
                        <a:ext uri="{28A0092B-C50C-407E-A947-70E740481C1C}">
                          <a14:useLocalDpi xmlns:a14="http://schemas.microsoft.com/office/drawing/2010/main" val="0"/>
                        </a:ext>
                      </a:extLst>
                    </a:blip>
                    <a:stretch>
                      <a:fillRect/>
                    </a:stretch>
                  </pic:blipFill>
                  <pic:spPr>
                    <a:xfrm>
                      <a:off x="0" y="0"/>
                      <a:ext cx="938892" cy="957943"/>
                    </a:xfrm>
                    <a:prstGeom prst="rect">
                      <a:avLst/>
                    </a:prstGeom>
                    <a:extLst>
                      <a:ext uri="{FAA26D3D-D897-4be2-8F04-BA451C77F1D7}">
                        <ma14:placeholderFlag xmlns:cx2="http://schemas.microsoft.com/office/drawing/2015/10/21/chartex" xmlns:cx3="http://schemas.microsoft.com/office/drawing/2016/5/9/chartex" xmlns:cx4="http://schemas.microsoft.com/office/drawing/2016/5/10/chartex" xmlns:cx5="http://schemas.microsoft.com/office/drawing/2016/5/11/chartex"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cx1="http://schemas.microsoft.com/office/drawing/2015/9/8/chartex" xmlns:cx="http://schemas.microsoft.com/office/drawing/2014/chartex"/>
                      </a:ext>
                    </a:extLst>
                  </pic:spPr>
                </pic:pic>
              </a:graphicData>
            </a:graphic>
          </wp:anchor>
        </w:drawing>
      </w:r>
    </w:p>
    <w:sdt>
      <w:sdtPr>
        <w:id w:val="-668870003"/>
        <w:docPartObj>
          <w:docPartGallery w:val="Cover Pages"/>
          <w:docPartUnique/>
        </w:docPartObj>
      </w:sdtPr>
      <w:sdtEndPr>
        <w:rPr>
          <w:vertAlign w:val="subscript"/>
        </w:rPr>
      </w:sdtEndPr>
      <w:sdtContent>
        <w:p w:rsidR="00D232DB" w:rsidRDefault="006D0771">
          <w:r>
            <w:rPr>
              <w:noProof/>
            </w:rPr>
            <mc:AlternateContent>
              <mc:Choice Requires="wps">
                <w:drawing>
                  <wp:anchor distT="0" distB="0" distL="114300" distR="114300" simplePos="0" relativeHeight="246903808" behindDoc="0" locked="1" layoutInCell="0" allowOverlap="1">
                    <wp:simplePos x="0" y="0"/>
                    <wp:positionH relativeFrom="page">
                      <wp:posOffset>428625</wp:posOffset>
                    </wp:positionH>
                    <wp:positionV relativeFrom="page">
                      <wp:posOffset>9734550</wp:posOffset>
                    </wp:positionV>
                    <wp:extent cx="6675120" cy="393065"/>
                    <wp:effectExtent l="0" t="0" r="0" b="6985"/>
                    <wp:wrapNone/>
                    <wp:docPr id="9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39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Content>
                                  <w:p w:rsidR="0055616A" w:rsidRDefault="0055616A">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33.75pt;margin-top:766.5pt;width:525.6pt;height:30.95pt;z-index:2469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" o:allowincell="f" filled="f" stroked="f">
                    <v:textbox>
                      <w:txbxContent>
                        <w:sdt>
                          <w:sdtPr>
                            <w:rPr>
                              <w:rFonts w:asciiTheme="majorHAnsi" w:hAnsiTheme="majorHAnsi"/>
                              <w:b/>
                              <w:bCs/>
                              <w:color w:val="548DD4" w:themeColor="text2" w:themeTint="99"/>
                              <w:spacing w:val="60"/>
                              <w:sz w:val="20"/>
                              <w:szCs w:val="20"/>
                            </w:rPr>
                            <w:alias w:val="Firmenadresse"/>
                            <w:id w:val="11565398"/>
                            <w:showingPlcHdr/>
                            <w:dataBinding w:prefixMappings="xmlns:ns0='http://schemas.microsoft.com/office/2006/coverPageProps' " w:xpath="/ns0:CoverPageProperties[1]/ns0:CompanyAddress[1]" w:storeItemID="{55AF091B-3C7A-41E3-B477-F2FDAA23CFDA}"/>
                            <w:text/>
                          </w:sdtPr>
                          <w:sdtContent>
                            <w:p w:rsidR="0055616A" w:rsidRDefault="0055616A">
                              <w:pPr>
                                <w:contextualSpacing/>
                                <w:rPr>
                                  <w:rFonts w:asciiTheme="majorHAnsi" w:hAnsiTheme="majorHAnsi"/>
                                  <w:b/>
                                  <w:bCs/>
                                  <w:color w:val="548DD4" w:themeColor="text2" w:themeTint="99"/>
                                  <w:spacing w:val="60"/>
                                  <w:sz w:val="20"/>
                                  <w:szCs w:val="20"/>
                                </w:rPr>
                              </w:pPr>
                              <w:r>
                                <w:rPr>
                                  <w:rFonts w:asciiTheme="majorHAnsi" w:hAnsiTheme="majorHAnsi"/>
                                  <w:b/>
                                  <w:bCs/>
                                  <w:color w:val="548DD4" w:themeColor="text2" w:themeTint="99"/>
                                  <w:spacing w:val="60"/>
                                  <w:sz w:val="20"/>
                                  <w:szCs w:val="20"/>
                                </w:rPr>
                                <w:t>[Geben Sie die Firmenadresse ein]</w:t>
                              </w:r>
                            </w:p>
                          </w:sdtContent>
                        </w:sdt>
                      </w:txbxContent>
                    </v:textbox>
                    <w10:wrap anchorx="page" anchory="page"/>
                    <w10:anchorlock/>
                  </v:rect>
                </w:pict>
              </mc:Fallback>
            </mc:AlternateContent>
          </w:r>
          <w:r>
            <w:rPr>
              <w:noProof/>
            </w:rPr>
            <mc:AlternateContent>
              <mc:Choice Requires="wpg">
                <w:drawing>
                  <wp:anchor distT="0" distB="0" distL="114300" distR="114300" simplePos="0" relativeHeight="246902784" behindDoc="1" locked="1" layoutInCell="0" allowOverlap="1">
                    <wp:simplePos x="0" y="0"/>
                    <wp:positionH relativeFrom="page">
                      <wp:posOffset>276225</wp:posOffset>
                    </wp:positionH>
                    <wp:positionV relativeFrom="page">
                      <wp:posOffset>9544050</wp:posOffset>
                    </wp:positionV>
                    <wp:extent cx="7013575" cy="685800"/>
                    <wp:effectExtent l="0" t="0" r="15875" b="19050"/>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3575" cy="685800"/>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8CED41B" id="Group 9" o:spid="_x0000_s1026" style="position:absolute;margin-left:21.75pt;margin-top:751.5pt;width:552.25pt;height:54pt;z-index:-256413696;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" o:allowincell="f">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w10:anchorlock/>
                  </v:group>
                </w:pict>
              </mc:Fallback>
            </mc:AlternateContent>
          </w:r>
        </w:p>
        <w:p w:rsidR="00D232DB" w:rsidRDefault="000519ED">
          <w:pPr>
            <w:rPr>
              <w:vertAlign w:val="subscript"/>
            </w:rPr>
          </w:pPr>
          <w:r>
            <w:rPr>
              <w:noProof/>
            </w:rPr>
            <w:drawing>
              <wp:anchor distT="0" distB="0" distL="114300" distR="114300" simplePos="0" relativeHeight="246921216" behindDoc="0" locked="0" layoutInCell="1" allowOverlap="1">
                <wp:simplePos x="0" y="0"/>
                <wp:positionH relativeFrom="column">
                  <wp:posOffset>6099810</wp:posOffset>
                </wp:positionH>
                <wp:positionV relativeFrom="paragraph">
                  <wp:posOffset>744220</wp:posOffset>
                </wp:positionV>
                <wp:extent cx="2518410" cy="3471545"/>
                <wp:effectExtent l="0" t="0" r="0" b="0"/>
                <wp:wrapNone/>
                <wp:docPr id="1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ergebnis für cursus neu buchner"/>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2518410" cy="3471545"/>
                        </a:xfrm>
                        <a:prstGeom prst="rect">
                          <a:avLst/>
                        </a:prstGeom>
                        <a:noFill/>
                        <a:ln>
                          <a:noFill/>
                        </a:ln>
                      </pic:spPr>
                    </pic:pic>
                  </a:graphicData>
                </a:graphic>
                <wp14:sizeRelH relativeFrom="page">
                  <wp14:pctWidth>0</wp14:pctWidth>
                </wp14:sizeRelH>
                <wp14:sizeRelV relativeFrom="page">
                  <wp14:pctHeight>0</wp14:pctHeight>
                </wp14:sizeRelV>
              </wp:anchor>
            </w:drawing>
          </w:r>
          <w:r w:rsidR="00A52455">
            <w:rPr>
              <w:noProof/>
              <w:vertAlign w:val="subscript"/>
            </w:rPr>
            <mc:AlternateContent>
              <mc:Choice Requires="wps">
                <w:drawing>
                  <wp:anchor distT="0" distB="0" distL="114300" distR="114300" simplePos="0" relativeHeight="247018496" behindDoc="0" locked="0" layoutInCell="1" allowOverlap="1" wp14:anchorId="6C2F8CA9" wp14:editId="77342614">
                    <wp:simplePos x="0" y="0"/>
                    <wp:positionH relativeFrom="column">
                      <wp:posOffset>-186250</wp:posOffset>
                    </wp:positionH>
                    <wp:positionV relativeFrom="paragraph">
                      <wp:posOffset>6028862</wp:posOffset>
                    </wp:positionV>
                    <wp:extent cx="116840" cy="140335"/>
                    <wp:effectExtent l="64452" t="11748" r="0" b="100012"/>
                    <wp:wrapNone/>
                    <wp:docPr id="18" name="Gleichschenkliges Dreieck 1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0E197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8" o:spid="_x0000_s1026" type="#_x0000_t5" style="position:absolute;margin-left:-14.65pt;margin-top:474.7pt;width:9.2pt;height:11.05pt;rotation:90;z-index:24701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" fillcolor="#c00000" strokecolor="#c00000">
                    <v:shadow on="t" color="black" opacity="22937f" origin=",.5" offset="0,.63889mm"/>
                  </v:shape>
                </w:pict>
              </mc:Fallback>
            </mc:AlternateContent>
          </w:r>
          <w:r w:rsidR="0064072F">
            <w:rPr>
              <w:noProof/>
            </w:rPr>
            <mc:AlternateContent>
              <mc:Choice Requires="wps">
                <w:drawing>
                  <wp:anchor distT="45720" distB="45720" distL="114300" distR="114300" simplePos="0" relativeHeight="246965248" behindDoc="0" locked="0" layoutInCell="1" allowOverlap="1" wp14:anchorId="1A50DF43" wp14:editId="2B91D0C7">
                    <wp:simplePos x="0" y="0"/>
                    <wp:positionH relativeFrom="column">
                      <wp:posOffset>6043930</wp:posOffset>
                    </wp:positionH>
                    <wp:positionV relativeFrom="paragraph">
                      <wp:posOffset>4443242</wp:posOffset>
                    </wp:positionV>
                    <wp:extent cx="2449830" cy="89662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830" cy="896620"/>
                            </a:xfrm>
                            <a:prstGeom prst="rect">
                              <a:avLst/>
                            </a:prstGeom>
                            <a:noFill/>
                            <a:ln w="9525">
                              <a:noFill/>
                              <a:miter lim="800000"/>
                              <a:headEnd/>
                              <a:tailEnd/>
                            </a:ln>
                          </wps:spPr>
                          <wps:txbx>
                            <w:txbxContent>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C.C.Buchner Verlag GmbH &amp; Co. KG</w:t>
                                </w:r>
                              </w:p>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Telefon +49 951 16098-200</w:t>
                                </w:r>
                              </w:p>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www.ccbuchner.de</w:t>
                                </w:r>
                              </w:p>
                              <w:p w:rsidR="0055616A" w:rsidRPr="0064072F" w:rsidRDefault="0055616A" w:rsidP="0064072F">
                                <w:pPr>
                                  <w:spacing w:line="360" w:lineRule="auto"/>
                                  <w:rPr>
                                    <w:rFonts w:asciiTheme="majorHAnsi" w:hAnsiTheme="majorHAnsi" w:cstheme="majorHAnsi"/>
                                    <w:b/>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50DF43" id="_x0000_t202" coordsize="21600,21600" o:spt="202" path="m,l,21600r21600,l21600,xe">
                    <v:stroke joinstyle="miter"/>
                    <v:path gradientshapeok="t" o:connecttype="rect"/>
                  </v:shapetype>
                  <v:shape id="Textfeld 2" o:spid="_x0000_s1027" type="#_x0000_t202" style="position:absolute;margin-left:475.9pt;margin-top:349.85pt;width:192.9pt;height:70.6pt;z-index:246965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" filled="f" stroked="f">
                    <v:textbox>
                      <w:txbxContent>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C.C.Buchner Verlag GmbH &amp; Co. KG</w:t>
                          </w:r>
                        </w:p>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Telefon +49 951 16098-200</w:t>
                          </w:r>
                        </w:p>
                        <w:p w:rsidR="0055616A" w:rsidRPr="0064072F" w:rsidRDefault="0055616A" w:rsidP="0064072F">
                          <w:pPr>
                            <w:spacing w:line="360" w:lineRule="auto"/>
                            <w:rPr>
                              <w:rFonts w:asciiTheme="majorHAnsi" w:hAnsiTheme="majorHAnsi" w:cstheme="majorHAnsi"/>
                              <w:b/>
                              <w:sz w:val="20"/>
                            </w:rPr>
                          </w:pPr>
                          <w:r w:rsidRPr="0064072F">
                            <w:rPr>
                              <w:rFonts w:asciiTheme="majorHAnsi" w:hAnsiTheme="majorHAnsi" w:cstheme="majorHAnsi"/>
                              <w:b/>
                              <w:sz w:val="20"/>
                            </w:rPr>
                            <w:t>www.ccbuchner.de</w:t>
                          </w:r>
                        </w:p>
                        <w:p w:rsidR="0055616A" w:rsidRPr="0064072F" w:rsidRDefault="0055616A" w:rsidP="0064072F">
                          <w:pPr>
                            <w:spacing w:line="360" w:lineRule="auto"/>
                            <w:rPr>
                              <w:rFonts w:asciiTheme="majorHAnsi" w:hAnsiTheme="majorHAnsi" w:cstheme="majorHAnsi"/>
                              <w:b/>
                              <w:sz w:val="20"/>
                            </w:rPr>
                          </w:pPr>
                        </w:p>
                      </w:txbxContent>
                    </v:textbox>
                    <w10:wrap type="square"/>
                  </v:shape>
                </w:pict>
              </mc:Fallback>
            </mc:AlternateContent>
          </w:r>
          <w:r w:rsidR="0064072F">
            <w:rPr>
              <w:noProof/>
            </w:rPr>
            <mc:AlternateContent>
              <mc:Choice Requires="wps">
                <w:drawing>
                  <wp:anchor distT="0" distB="0" distL="114300" distR="114300" simplePos="0" relativeHeight="246918144" behindDoc="0" locked="0" layoutInCell="1" allowOverlap="1">
                    <wp:simplePos x="0" y="0"/>
                    <wp:positionH relativeFrom="column">
                      <wp:posOffset>5745187</wp:posOffset>
                    </wp:positionH>
                    <wp:positionV relativeFrom="paragraph">
                      <wp:posOffset>436684</wp:posOffset>
                    </wp:positionV>
                    <wp:extent cx="3253105" cy="5058507"/>
                    <wp:effectExtent l="57150" t="19050" r="61595" b="85090"/>
                    <wp:wrapNone/>
                    <wp:docPr id="11" name="Rechteck 11"/>
                    <wp:cNvGraphicFramePr/>
                    <a:graphic xmlns:a="http://schemas.openxmlformats.org/drawingml/2006/main">
                      <a:graphicData uri="http://schemas.microsoft.com/office/word/2010/wordprocessingShape">
                        <wps:wsp>
                          <wps:cNvSpPr/>
                          <wps:spPr>
                            <a:xfrm>
                              <a:off x="0" y="0"/>
                              <a:ext cx="3253105" cy="5058507"/>
                            </a:xfrm>
                            <a:prstGeom prst="rect">
                              <a:avLst/>
                            </a:prstGeom>
                            <a:solidFill>
                              <a:schemeClr val="bg1">
                                <a:lumMod val="75000"/>
                              </a:scheme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BCF4D" id="Rechteck 11" o:spid="_x0000_s1026" style="position:absolute;margin-left:452.4pt;margin-top:34.4pt;width:256.15pt;height:398.3pt;z-index:2469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" fillcolor="#bfbfbf [2412]" stroked="f">
                    <v:shadow on="t" color="black" opacity="22937f" origin=",.5" offset="0,.63889mm"/>
                  </v:rect>
                </w:pict>
              </mc:Fallback>
            </mc:AlternateContent>
          </w:r>
          <w:r w:rsidR="00F362F0">
            <w:rPr>
              <w:noProof/>
            </w:rPr>
            <mc:AlternateContent>
              <mc:Choice Requires="wps">
                <w:drawing>
                  <wp:anchor distT="0" distB="0" distL="114300" distR="114300" simplePos="0" relativeHeight="246907904" behindDoc="0" locked="0" layoutInCell="1" allowOverlap="1">
                    <wp:simplePos x="0" y="0"/>
                    <wp:positionH relativeFrom="column">
                      <wp:posOffset>156210</wp:posOffset>
                    </wp:positionH>
                    <wp:positionV relativeFrom="paragraph">
                      <wp:posOffset>1905000</wp:posOffset>
                    </wp:positionV>
                    <wp:extent cx="5473700" cy="4013200"/>
                    <wp:effectExtent l="0" t="0" r="0" b="6350"/>
                    <wp:wrapSquare wrapText="bothSides"/>
                    <wp:docPr id="68"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73700" cy="40132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55616A" w:rsidRPr="00F57C82" w:rsidRDefault="0055616A" w:rsidP="00D232DB">
                                <w:pPr>
                                  <w:rPr>
                                    <w:rFonts w:ascii="Calibri" w:hAnsi="Calibri"/>
                                    <w:b/>
                                    <w:sz w:val="44"/>
                                    <w:szCs w:val="36"/>
                                  </w:rPr>
                                </w:pPr>
                                <w:r w:rsidRPr="00F57C82">
                                  <w:rPr>
                                    <w:rFonts w:ascii="Calibri" w:hAnsi="Calibri"/>
                                    <w:b/>
                                    <w:sz w:val="44"/>
                                    <w:szCs w:val="36"/>
                                  </w:rPr>
                                  <w:t>Cursus A – neu</w:t>
                                </w:r>
                              </w:p>
                              <w:p w:rsidR="0055616A" w:rsidRPr="00F57C82" w:rsidRDefault="0055616A" w:rsidP="00D232DB">
                                <w:pPr>
                                  <w:rPr>
                                    <w:rFonts w:ascii="Calibri" w:hAnsi="Calibri"/>
                                    <w:sz w:val="40"/>
                                    <w:szCs w:val="36"/>
                                  </w:rPr>
                                </w:pPr>
                                <w:r w:rsidRPr="00F57C82">
                                  <w:rPr>
                                    <w:rFonts w:ascii="Calibri" w:hAnsi="Calibri"/>
                                    <w:sz w:val="40"/>
                                    <w:szCs w:val="36"/>
                                  </w:rPr>
                                  <w:t>Texte und Übungen</w:t>
                                </w:r>
                              </w:p>
                              <w:p w:rsidR="0055616A" w:rsidRDefault="0055616A"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40100</w:t>
                                </w:r>
                                <w:r>
                                  <w:rPr>
                                    <w:rFonts w:ascii="Calibri" w:hAnsi="Calibri"/>
                                    <w:sz w:val="36"/>
                                    <w:szCs w:val="36"/>
                                  </w:rPr>
                                  <w:t>-3</w:t>
                                </w:r>
                              </w:p>
                              <w:p w:rsidR="0055616A" w:rsidRDefault="0055616A" w:rsidP="00D232DB">
                                <w:pPr>
                                  <w:rPr>
                                    <w:rFonts w:ascii="Calibri" w:hAnsi="Calibri"/>
                                    <w:sz w:val="36"/>
                                    <w:szCs w:val="36"/>
                                  </w:rPr>
                                </w:pPr>
                                <w:r>
                                  <w:rPr>
                                    <w:rFonts w:ascii="Calibri" w:hAnsi="Calibri"/>
                                    <w:sz w:val="36"/>
                                    <w:szCs w:val="36"/>
                                  </w:rPr>
                                  <w:t>C.C.Buchner Verlag)</w:t>
                                </w:r>
                              </w:p>
                              <w:p w:rsidR="0055616A" w:rsidRPr="00F57C82" w:rsidRDefault="0055616A" w:rsidP="00D232DB">
                                <w:pPr>
                                  <w:rPr>
                                    <w:rFonts w:ascii="Calibri" w:hAnsi="Calibri"/>
                                    <w:sz w:val="10"/>
                                    <w:szCs w:val="36"/>
                                  </w:rPr>
                                </w:pPr>
                              </w:p>
                              <w:p w:rsidR="0055616A" w:rsidRDefault="0055616A"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01704</w:t>
                                </w:r>
                                <w:r>
                                  <w:rPr>
                                    <w:rFonts w:ascii="Calibri" w:hAnsi="Calibri"/>
                                    <w:sz w:val="36"/>
                                    <w:szCs w:val="36"/>
                                  </w:rPr>
                                  <w:t>-7</w:t>
                                </w:r>
                              </w:p>
                              <w:p w:rsidR="0055616A" w:rsidRDefault="009921B8" w:rsidP="00D232DB">
                                <w:pPr>
                                  <w:rPr>
                                    <w:rFonts w:ascii="Calibri" w:hAnsi="Calibri"/>
                                    <w:sz w:val="36"/>
                                    <w:szCs w:val="36"/>
                                  </w:rPr>
                                </w:pPr>
                                <w:r>
                                  <w:rPr>
                                    <w:rFonts w:ascii="Calibri" w:hAnsi="Calibri"/>
                                    <w:sz w:val="36"/>
                                    <w:szCs w:val="36"/>
                                  </w:rPr>
                                  <w:t>Oldenbourg Verlag</w:t>
                                </w:r>
                                <w:r w:rsidR="0055616A">
                                  <w:rPr>
                                    <w:rFonts w:ascii="Calibri" w:hAnsi="Calibri"/>
                                    <w:sz w:val="36"/>
                                    <w:szCs w:val="36"/>
                                  </w:rPr>
                                  <w:t>)</w:t>
                                </w:r>
                              </w:p>
                              <w:p w:rsidR="0055616A" w:rsidRDefault="0055616A" w:rsidP="00D232DB">
                                <w:pPr>
                                  <w:rPr>
                                    <w:rFonts w:ascii="Calibri" w:hAnsi="Calibri"/>
                                    <w:sz w:val="36"/>
                                    <w:szCs w:val="36"/>
                                  </w:rPr>
                                </w:pPr>
                              </w:p>
                              <w:p w:rsidR="0055616A" w:rsidRPr="00F57C82" w:rsidRDefault="0055616A" w:rsidP="00D232DB">
                                <w:pPr>
                                  <w:rPr>
                                    <w:rFonts w:ascii="Calibri" w:hAnsi="Calibri"/>
                                    <w:sz w:val="44"/>
                                    <w:szCs w:val="36"/>
                                  </w:rPr>
                                </w:pPr>
                                <w:r w:rsidRPr="00F57C82">
                                  <w:rPr>
                                    <w:rFonts w:ascii="Calibri" w:hAnsi="Calibri"/>
                                    <w:sz w:val="44"/>
                                    <w:szCs w:val="36"/>
                                  </w:rPr>
                                  <w:t>Begleitgrammatik</w:t>
                                </w:r>
                              </w:p>
                              <w:p w:rsidR="0055616A" w:rsidRDefault="0055616A"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40101</w:t>
                                </w:r>
                                <w:r>
                                  <w:rPr>
                                    <w:rFonts w:ascii="Calibri" w:hAnsi="Calibri"/>
                                    <w:sz w:val="36"/>
                                    <w:szCs w:val="36"/>
                                  </w:rPr>
                                  <w:t>-0</w:t>
                                </w:r>
                              </w:p>
                              <w:p w:rsidR="0055616A" w:rsidRDefault="0055616A" w:rsidP="00D232DB">
                                <w:pPr>
                                  <w:rPr>
                                    <w:rFonts w:ascii="Calibri" w:hAnsi="Calibri"/>
                                    <w:sz w:val="36"/>
                                    <w:szCs w:val="36"/>
                                  </w:rPr>
                                </w:pPr>
                                <w:r>
                                  <w:rPr>
                                    <w:rFonts w:ascii="Calibri" w:hAnsi="Calibri"/>
                                    <w:sz w:val="36"/>
                                    <w:szCs w:val="36"/>
                                  </w:rPr>
                                  <w:t>C.C.Buchner Verlag)</w:t>
                                </w:r>
                              </w:p>
                              <w:p w:rsidR="0055616A" w:rsidRPr="00F57C82" w:rsidRDefault="0055616A" w:rsidP="00D232DB">
                                <w:pPr>
                                  <w:rPr>
                                    <w:rFonts w:ascii="Calibri" w:hAnsi="Calibri"/>
                                    <w:sz w:val="10"/>
                                    <w:szCs w:val="36"/>
                                  </w:rPr>
                                </w:pPr>
                              </w:p>
                              <w:p w:rsidR="0055616A" w:rsidRDefault="0055616A"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01898</w:t>
                                </w:r>
                                <w:r>
                                  <w:rPr>
                                    <w:rFonts w:ascii="Calibri" w:hAnsi="Calibri"/>
                                    <w:sz w:val="36"/>
                                    <w:szCs w:val="36"/>
                                  </w:rPr>
                                  <w:t>-3</w:t>
                                </w:r>
                              </w:p>
                              <w:p w:rsidR="0055616A" w:rsidRDefault="009921B8" w:rsidP="00D232DB">
                                <w:pPr>
                                  <w:rPr>
                                    <w:rFonts w:ascii="Calibri" w:hAnsi="Calibri"/>
                                    <w:sz w:val="36"/>
                                    <w:szCs w:val="36"/>
                                  </w:rPr>
                                </w:pPr>
                                <w:r>
                                  <w:rPr>
                                    <w:rFonts w:ascii="Calibri" w:hAnsi="Calibri"/>
                                    <w:sz w:val="36"/>
                                    <w:szCs w:val="36"/>
                                  </w:rPr>
                                  <w:t>Oldenbourg</w:t>
                                </w:r>
                                <w:r w:rsidR="0055616A">
                                  <w:rPr>
                                    <w:rFonts w:ascii="Calibri" w:hAnsi="Calibri"/>
                                    <w:sz w:val="36"/>
                                    <w:szCs w:val="36"/>
                                  </w:rPr>
                                  <w:t xml:space="preserve"> </w:t>
                                </w:r>
                                <w:r>
                                  <w:rPr>
                                    <w:rFonts w:ascii="Calibri" w:hAnsi="Calibri"/>
                                    <w:sz w:val="36"/>
                                    <w:szCs w:val="36"/>
                                  </w:rPr>
                                  <w:t>Verlag</w:t>
                                </w:r>
                                <w:r w:rsidR="0055616A">
                                  <w:rPr>
                                    <w:rFonts w:ascii="Calibri" w:hAnsi="Calibri"/>
                                    <w:sz w:val="36"/>
                                    <w:szCs w:val="36"/>
                                  </w:rPr>
                                  <w:t>)</w:t>
                                </w:r>
                              </w:p>
                              <w:p w:rsidR="0055616A" w:rsidRDefault="0055616A" w:rsidP="00D232DB">
                                <w:pPr>
                                  <w:rPr>
                                    <w:rFonts w:ascii="Calibri" w:hAnsi="Calibri"/>
                                    <w:sz w:val="36"/>
                                    <w:szCs w:val="36"/>
                                  </w:rPr>
                                </w:pPr>
                              </w:p>
                              <w:p w:rsidR="0055616A" w:rsidRDefault="0055616A" w:rsidP="00D232DB">
                                <w:pPr>
                                  <w:rPr>
                                    <w:rFonts w:ascii="Calibri" w:hAnsi="Calibri"/>
                                    <w:sz w:val="36"/>
                                    <w:szCs w:val="36"/>
                                  </w:rPr>
                                </w:pPr>
                              </w:p>
                              <w:p w:rsidR="0055616A" w:rsidRPr="00644372" w:rsidRDefault="0055616A" w:rsidP="00D232DB">
                                <w:pPr>
                                  <w:rPr>
                                    <w:rFonts w:ascii="Calibri" w:hAnsi="Calibr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13" o:spid="_x0000_s1028" type="#_x0000_t202" style="position:absolute;margin-left:12.3pt;margin-top:150pt;width:431pt;height:316pt;z-index:2469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" filled="f" stroked="f">
                    <v:path arrowok="t"/>
                    <v:textbox>
                      <w:txbxContent>
                        <w:p w:rsidR="0055616A" w:rsidRPr="00F57C82" w:rsidRDefault="0055616A" w:rsidP="00D232DB">
                          <w:pPr>
                            <w:rPr>
                              <w:rFonts w:ascii="Calibri" w:hAnsi="Calibri"/>
                              <w:b/>
                              <w:sz w:val="44"/>
                              <w:szCs w:val="36"/>
                            </w:rPr>
                          </w:pPr>
                          <w:r w:rsidRPr="00F57C82">
                            <w:rPr>
                              <w:rFonts w:ascii="Calibri" w:hAnsi="Calibri"/>
                              <w:b/>
                              <w:sz w:val="44"/>
                              <w:szCs w:val="36"/>
                            </w:rPr>
                            <w:t>Cursus A – neu</w:t>
                          </w:r>
                        </w:p>
                        <w:p w:rsidR="0055616A" w:rsidRPr="00F57C82" w:rsidRDefault="0055616A" w:rsidP="00D232DB">
                          <w:pPr>
                            <w:rPr>
                              <w:rFonts w:ascii="Calibri" w:hAnsi="Calibri"/>
                              <w:sz w:val="40"/>
                              <w:szCs w:val="36"/>
                            </w:rPr>
                          </w:pPr>
                          <w:r w:rsidRPr="00F57C82">
                            <w:rPr>
                              <w:rFonts w:ascii="Calibri" w:hAnsi="Calibri"/>
                              <w:sz w:val="40"/>
                              <w:szCs w:val="36"/>
                            </w:rPr>
                            <w:t>Texte und Übungen</w:t>
                          </w:r>
                        </w:p>
                        <w:p w:rsidR="0055616A" w:rsidRDefault="0055616A"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40100</w:t>
                          </w:r>
                          <w:r>
                            <w:rPr>
                              <w:rFonts w:ascii="Calibri" w:hAnsi="Calibri"/>
                              <w:sz w:val="36"/>
                              <w:szCs w:val="36"/>
                            </w:rPr>
                            <w:t>-3</w:t>
                          </w:r>
                        </w:p>
                        <w:p w:rsidR="0055616A" w:rsidRDefault="0055616A" w:rsidP="00D232DB">
                          <w:pPr>
                            <w:rPr>
                              <w:rFonts w:ascii="Calibri" w:hAnsi="Calibri"/>
                              <w:sz w:val="36"/>
                              <w:szCs w:val="36"/>
                            </w:rPr>
                          </w:pPr>
                          <w:r>
                            <w:rPr>
                              <w:rFonts w:ascii="Calibri" w:hAnsi="Calibri"/>
                              <w:sz w:val="36"/>
                              <w:szCs w:val="36"/>
                            </w:rPr>
                            <w:t>C.C.Buchner Verlag)</w:t>
                          </w:r>
                        </w:p>
                        <w:p w:rsidR="0055616A" w:rsidRPr="00F57C82" w:rsidRDefault="0055616A" w:rsidP="00D232DB">
                          <w:pPr>
                            <w:rPr>
                              <w:rFonts w:ascii="Calibri" w:hAnsi="Calibri"/>
                              <w:sz w:val="10"/>
                              <w:szCs w:val="36"/>
                            </w:rPr>
                          </w:pPr>
                        </w:p>
                        <w:p w:rsidR="0055616A" w:rsidRDefault="0055616A"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01704</w:t>
                          </w:r>
                          <w:r>
                            <w:rPr>
                              <w:rFonts w:ascii="Calibri" w:hAnsi="Calibri"/>
                              <w:sz w:val="36"/>
                              <w:szCs w:val="36"/>
                            </w:rPr>
                            <w:t>-7</w:t>
                          </w:r>
                        </w:p>
                        <w:p w:rsidR="0055616A" w:rsidRDefault="009921B8" w:rsidP="00D232DB">
                          <w:pPr>
                            <w:rPr>
                              <w:rFonts w:ascii="Calibri" w:hAnsi="Calibri"/>
                              <w:sz w:val="36"/>
                              <w:szCs w:val="36"/>
                            </w:rPr>
                          </w:pPr>
                          <w:r>
                            <w:rPr>
                              <w:rFonts w:ascii="Calibri" w:hAnsi="Calibri"/>
                              <w:sz w:val="36"/>
                              <w:szCs w:val="36"/>
                            </w:rPr>
                            <w:t>Oldenbourg Verlag</w:t>
                          </w:r>
                          <w:r w:rsidR="0055616A">
                            <w:rPr>
                              <w:rFonts w:ascii="Calibri" w:hAnsi="Calibri"/>
                              <w:sz w:val="36"/>
                              <w:szCs w:val="36"/>
                            </w:rPr>
                            <w:t>)</w:t>
                          </w:r>
                        </w:p>
                        <w:p w:rsidR="0055616A" w:rsidRDefault="0055616A" w:rsidP="00D232DB">
                          <w:pPr>
                            <w:rPr>
                              <w:rFonts w:ascii="Calibri" w:hAnsi="Calibri"/>
                              <w:sz w:val="36"/>
                              <w:szCs w:val="36"/>
                            </w:rPr>
                          </w:pPr>
                        </w:p>
                        <w:p w:rsidR="0055616A" w:rsidRPr="00F57C82" w:rsidRDefault="0055616A" w:rsidP="00D232DB">
                          <w:pPr>
                            <w:rPr>
                              <w:rFonts w:ascii="Calibri" w:hAnsi="Calibri"/>
                              <w:sz w:val="44"/>
                              <w:szCs w:val="36"/>
                            </w:rPr>
                          </w:pPr>
                          <w:r w:rsidRPr="00F57C82">
                            <w:rPr>
                              <w:rFonts w:ascii="Calibri" w:hAnsi="Calibri"/>
                              <w:sz w:val="44"/>
                              <w:szCs w:val="36"/>
                            </w:rPr>
                            <w:t>Begleitgrammatik</w:t>
                          </w:r>
                        </w:p>
                        <w:p w:rsidR="0055616A" w:rsidRDefault="0055616A" w:rsidP="00D232DB">
                          <w:pPr>
                            <w:rPr>
                              <w:rFonts w:ascii="Calibri" w:hAnsi="Calibri"/>
                              <w:sz w:val="36"/>
                              <w:szCs w:val="36"/>
                            </w:rPr>
                          </w:pPr>
                          <w:r>
                            <w:rPr>
                              <w:rFonts w:ascii="Calibri" w:hAnsi="Calibri"/>
                              <w:sz w:val="36"/>
                              <w:szCs w:val="36"/>
                            </w:rPr>
                            <w:t>(ISBN 978-3-661-</w:t>
                          </w:r>
                          <w:r w:rsidRPr="00F57C82">
                            <w:rPr>
                              <w:rFonts w:ascii="Calibri" w:hAnsi="Calibri"/>
                              <w:b/>
                              <w:sz w:val="36"/>
                              <w:szCs w:val="36"/>
                            </w:rPr>
                            <w:t>40101</w:t>
                          </w:r>
                          <w:r>
                            <w:rPr>
                              <w:rFonts w:ascii="Calibri" w:hAnsi="Calibri"/>
                              <w:sz w:val="36"/>
                              <w:szCs w:val="36"/>
                            </w:rPr>
                            <w:t>-0</w:t>
                          </w:r>
                        </w:p>
                        <w:p w:rsidR="0055616A" w:rsidRDefault="0055616A" w:rsidP="00D232DB">
                          <w:pPr>
                            <w:rPr>
                              <w:rFonts w:ascii="Calibri" w:hAnsi="Calibri"/>
                              <w:sz w:val="36"/>
                              <w:szCs w:val="36"/>
                            </w:rPr>
                          </w:pPr>
                          <w:r>
                            <w:rPr>
                              <w:rFonts w:ascii="Calibri" w:hAnsi="Calibri"/>
                              <w:sz w:val="36"/>
                              <w:szCs w:val="36"/>
                            </w:rPr>
                            <w:t>C.C.Buchner Verlag)</w:t>
                          </w:r>
                        </w:p>
                        <w:p w:rsidR="0055616A" w:rsidRPr="00F57C82" w:rsidRDefault="0055616A" w:rsidP="00D232DB">
                          <w:pPr>
                            <w:rPr>
                              <w:rFonts w:ascii="Calibri" w:hAnsi="Calibri"/>
                              <w:sz w:val="10"/>
                              <w:szCs w:val="36"/>
                            </w:rPr>
                          </w:pPr>
                        </w:p>
                        <w:p w:rsidR="0055616A" w:rsidRDefault="0055616A" w:rsidP="00D232DB">
                          <w:pPr>
                            <w:rPr>
                              <w:rFonts w:ascii="Calibri" w:hAnsi="Calibri"/>
                              <w:sz w:val="36"/>
                              <w:szCs w:val="36"/>
                            </w:rPr>
                          </w:pPr>
                          <w:r>
                            <w:rPr>
                              <w:rFonts w:ascii="Calibri" w:hAnsi="Calibri"/>
                              <w:sz w:val="36"/>
                              <w:szCs w:val="36"/>
                            </w:rPr>
                            <w:t>(ISBN 978-3-637-</w:t>
                          </w:r>
                          <w:r w:rsidRPr="00F57C82">
                            <w:rPr>
                              <w:rFonts w:ascii="Calibri" w:hAnsi="Calibri"/>
                              <w:b/>
                              <w:sz w:val="36"/>
                              <w:szCs w:val="36"/>
                            </w:rPr>
                            <w:t>01898</w:t>
                          </w:r>
                          <w:r>
                            <w:rPr>
                              <w:rFonts w:ascii="Calibri" w:hAnsi="Calibri"/>
                              <w:sz w:val="36"/>
                              <w:szCs w:val="36"/>
                            </w:rPr>
                            <w:t>-3</w:t>
                          </w:r>
                        </w:p>
                        <w:p w:rsidR="0055616A" w:rsidRDefault="009921B8" w:rsidP="00D232DB">
                          <w:pPr>
                            <w:rPr>
                              <w:rFonts w:ascii="Calibri" w:hAnsi="Calibri"/>
                              <w:sz w:val="36"/>
                              <w:szCs w:val="36"/>
                            </w:rPr>
                          </w:pPr>
                          <w:r>
                            <w:rPr>
                              <w:rFonts w:ascii="Calibri" w:hAnsi="Calibri"/>
                              <w:sz w:val="36"/>
                              <w:szCs w:val="36"/>
                            </w:rPr>
                            <w:t>Oldenbourg</w:t>
                          </w:r>
                          <w:r w:rsidR="0055616A">
                            <w:rPr>
                              <w:rFonts w:ascii="Calibri" w:hAnsi="Calibri"/>
                              <w:sz w:val="36"/>
                              <w:szCs w:val="36"/>
                            </w:rPr>
                            <w:t xml:space="preserve"> </w:t>
                          </w:r>
                          <w:r>
                            <w:rPr>
                              <w:rFonts w:ascii="Calibri" w:hAnsi="Calibri"/>
                              <w:sz w:val="36"/>
                              <w:szCs w:val="36"/>
                            </w:rPr>
                            <w:t>Verlag</w:t>
                          </w:r>
                          <w:r w:rsidR="0055616A">
                            <w:rPr>
                              <w:rFonts w:ascii="Calibri" w:hAnsi="Calibri"/>
                              <w:sz w:val="36"/>
                              <w:szCs w:val="36"/>
                            </w:rPr>
                            <w:t>)</w:t>
                          </w:r>
                        </w:p>
                        <w:p w:rsidR="0055616A" w:rsidRDefault="0055616A" w:rsidP="00D232DB">
                          <w:pPr>
                            <w:rPr>
                              <w:rFonts w:ascii="Calibri" w:hAnsi="Calibri"/>
                              <w:sz w:val="36"/>
                              <w:szCs w:val="36"/>
                            </w:rPr>
                          </w:pPr>
                        </w:p>
                        <w:p w:rsidR="0055616A" w:rsidRDefault="0055616A" w:rsidP="00D232DB">
                          <w:pPr>
                            <w:rPr>
                              <w:rFonts w:ascii="Calibri" w:hAnsi="Calibri"/>
                              <w:sz w:val="36"/>
                              <w:szCs w:val="36"/>
                            </w:rPr>
                          </w:pPr>
                        </w:p>
                        <w:p w:rsidR="0055616A" w:rsidRPr="00644372" w:rsidRDefault="0055616A" w:rsidP="00D232DB">
                          <w:pPr>
                            <w:rPr>
                              <w:rFonts w:ascii="Calibri" w:hAnsi="Calibri"/>
                              <w:sz w:val="36"/>
                              <w:szCs w:val="36"/>
                            </w:rPr>
                          </w:pPr>
                        </w:p>
                      </w:txbxContent>
                    </v:textbox>
                    <w10:wrap type="square"/>
                  </v:shape>
                </w:pict>
              </mc:Fallback>
            </mc:AlternateContent>
          </w:r>
          <w:r w:rsidR="00801D34">
            <w:rPr>
              <w:noProof/>
            </w:rPr>
            <mc:AlternateContent>
              <mc:Choice Requires="wps">
                <w:drawing>
                  <wp:anchor distT="0" distB="0" distL="114300" distR="114300" simplePos="0" relativeHeight="246916096" behindDoc="0" locked="0" layoutInCell="1" allowOverlap="1">
                    <wp:simplePos x="0" y="0"/>
                    <wp:positionH relativeFrom="column">
                      <wp:posOffset>-59690</wp:posOffset>
                    </wp:positionH>
                    <wp:positionV relativeFrom="paragraph">
                      <wp:posOffset>5956300</wp:posOffset>
                    </wp:positionV>
                    <wp:extent cx="6794500" cy="495300"/>
                    <wp:effectExtent l="0" t="0" r="0" b="0"/>
                    <wp:wrapNone/>
                    <wp:docPr id="64"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402958">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029" type="#_x0000_t202" style="position:absolute;margin-left:-4.7pt;margin-top:469pt;width:535pt;height:39pt;z-index:2469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2SuQ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" filled="f" stroked="f">
                    <v:textbox>
                      <w:txbxContent>
                        <w:p w:rsidR="0055616A" w:rsidRPr="003C469C" w:rsidRDefault="0055616A" w:rsidP="00402958">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F57C82">
            <w:rPr>
              <w:noProof/>
            </w:rPr>
            <mc:AlternateContent>
              <mc:Choice Requires="wps">
                <w:drawing>
                  <wp:anchor distT="0" distB="0" distL="114300" distR="114300" simplePos="0" relativeHeight="246905856" behindDoc="0" locked="0" layoutInCell="1" allowOverlap="1">
                    <wp:simplePos x="0" y="0"/>
                    <wp:positionH relativeFrom="column">
                      <wp:posOffset>153035</wp:posOffset>
                    </wp:positionH>
                    <wp:positionV relativeFrom="paragraph">
                      <wp:posOffset>340360</wp:posOffset>
                    </wp:positionV>
                    <wp:extent cx="7772400" cy="1562100"/>
                    <wp:effectExtent l="0" t="0" r="0" b="0"/>
                    <wp:wrapSquare wrapText="bothSides"/>
                    <wp:docPr id="69"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1562100"/>
                            </a:xfrm>
                            <a:prstGeom prst="rect">
                              <a:avLst/>
                            </a:prstGeom>
                            <a:noFill/>
                            <a:ln>
                              <a:noFill/>
                            </a:ln>
                            <a:effectLst/>
                            <a:extLst>
                              <a:ext uri="{C572A759-6A51-4108-AA02-DFA0A04FC94B}">
                                <ma14:wrappingTextBoxFlag xmlns:cx2="http://schemas.microsoft.com/office/drawing/2015/10/21/chartex" xmlns:cx3="http://schemas.microsoft.com/office/drawing/2016/5/9/chartex" xmlns:cx4="http://schemas.microsoft.com/office/drawing/2016/5/10/chartex" xmlns:cx5="http://schemas.microsoft.com/office/drawing/2016/5/11/chartex" xmlns="" xmlns:ma14="http://schemas.microsoft.com/office/mac/drawingml/2011/main" xmlns:w="http://schemas.openxmlformats.org/wordprocessingml/2006/main" xmlns:w10="urn:schemas-microsoft-com:office:word" xmlns:v="urn:schemas-microsoft-com:vml" xmlns:o="urn:schemas-microsoft-com:office:office" xmlns:w16se="http://schemas.microsoft.com/office/word/2015/wordml/symex" xmlns:cx1="http://schemas.microsoft.com/office/drawing/2015/9/8/chartex" xmlns:cx="http://schemas.microsoft.com/office/drawing/2014/chartex"/>
                              </a:ext>
                            </a:extLst>
                          </wps:spPr>
                          <wps:style>
                            <a:lnRef idx="0">
                              <a:schemeClr val="accent1"/>
                            </a:lnRef>
                            <a:fillRef idx="0">
                              <a:schemeClr val="accent1"/>
                            </a:fillRef>
                            <a:effectRef idx="0">
                              <a:schemeClr val="accent1"/>
                            </a:effectRef>
                            <a:fontRef idx="minor">
                              <a:schemeClr val="dk1"/>
                            </a:fontRef>
                          </wps:style>
                          <wps:txbx>
                            <w:txbxContent>
                              <w:p w:rsidR="0055616A" w:rsidRPr="00F57C82" w:rsidRDefault="0055616A" w:rsidP="00D232DB">
                                <w:pPr>
                                  <w:rPr>
                                    <w:rFonts w:ascii="Calibri" w:hAnsi="Calibri"/>
                                    <w:b/>
                                    <w:sz w:val="44"/>
                                    <w:szCs w:val="44"/>
                                  </w:rPr>
                                </w:pPr>
                                <w:r w:rsidRPr="00F57C82">
                                  <w:rPr>
                                    <w:rFonts w:ascii="Calibri" w:hAnsi="Calibri"/>
                                    <w:b/>
                                    <w:sz w:val="44"/>
                                    <w:szCs w:val="44"/>
                                  </w:rPr>
                                  <w:t>Kompetenzerwartungen</w:t>
                                </w:r>
                              </w:p>
                              <w:p w:rsidR="0055616A" w:rsidRPr="00F57C82" w:rsidRDefault="0055616A" w:rsidP="00D232DB">
                                <w:pPr>
                                  <w:rPr>
                                    <w:rFonts w:ascii="Calibri" w:hAnsi="Calibri"/>
                                    <w:b/>
                                    <w:sz w:val="44"/>
                                    <w:szCs w:val="44"/>
                                  </w:rPr>
                                </w:pPr>
                                <w:r w:rsidRPr="00F57C82">
                                  <w:rPr>
                                    <w:rFonts w:ascii="Calibri" w:hAnsi="Calibri"/>
                                    <w:b/>
                                    <w:sz w:val="44"/>
                                    <w:szCs w:val="44"/>
                                  </w:rPr>
                                  <w:t>im Fach Latein</w:t>
                                </w:r>
                              </w:p>
                              <w:p w:rsidR="0055616A" w:rsidRPr="00F57C82" w:rsidRDefault="0055616A" w:rsidP="00D232DB">
                                <w:pPr>
                                  <w:rPr>
                                    <w:rFonts w:ascii="Calibri" w:hAnsi="Calibri"/>
                                    <w:b/>
                                    <w:sz w:val="44"/>
                                    <w:szCs w:val="44"/>
                                  </w:rPr>
                                </w:pPr>
                                <w:r w:rsidRPr="00F57C82">
                                  <w:rPr>
                                    <w:rFonts w:ascii="Calibri" w:hAnsi="Calibri"/>
                                    <w:b/>
                                    <w:sz w:val="44"/>
                                    <w:szCs w:val="44"/>
                                  </w:rPr>
                                  <w:t>am Ende der Jahrgangsstufe 7</w:t>
                                </w:r>
                              </w:p>
                              <w:p w:rsidR="0055616A" w:rsidRPr="00F57C82" w:rsidRDefault="0055616A" w:rsidP="00D232DB">
                                <w:pPr>
                                  <w:rPr>
                                    <w:rFonts w:ascii="Calibri" w:hAnsi="Calibri"/>
                                    <w:b/>
                                    <w:sz w:val="44"/>
                                    <w:szCs w:val="44"/>
                                  </w:rPr>
                                </w:pPr>
                                <w:r>
                                  <w:rPr>
                                    <w:rFonts w:ascii="Calibri" w:hAnsi="Calibri"/>
                                    <w:b/>
                                    <w:sz w:val="44"/>
                                    <w:szCs w:val="44"/>
                                  </w:rPr>
                                  <w:t>(Kerncurriculum</w:t>
                                </w:r>
                                <w:r w:rsidRPr="00F57C82">
                                  <w:rPr>
                                    <w:rFonts w:ascii="Calibri" w:hAnsi="Calibri"/>
                                    <w:b/>
                                    <w:sz w:val="44"/>
                                    <w:szCs w:val="44"/>
                                  </w:rPr>
                                  <w:t xml:space="preserve"> Niedersachsen Gymnasium)</w:t>
                                </w:r>
                              </w:p>
                              <w:p w:rsidR="0055616A" w:rsidRPr="00F57C82" w:rsidRDefault="0055616A" w:rsidP="00D232DB">
                                <w:pPr>
                                  <w:rPr>
                                    <w:rFonts w:ascii="Calibri" w:hAnsi="Calibri"/>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12" o:spid="_x0000_s1030" type="#_x0000_t202" style="position:absolute;margin-left:12.05pt;margin-top:26.8pt;width:612pt;height:123pt;z-index:2469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" filled="f" stroked="f">
                    <v:path arrowok="t"/>
                    <v:textbox>
                      <w:txbxContent>
                        <w:p w:rsidR="0055616A" w:rsidRPr="00F57C82" w:rsidRDefault="0055616A" w:rsidP="00D232DB">
                          <w:pPr>
                            <w:rPr>
                              <w:rFonts w:ascii="Calibri" w:hAnsi="Calibri"/>
                              <w:b/>
                              <w:sz w:val="44"/>
                              <w:szCs w:val="44"/>
                            </w:rPr>
                          </w:pPr>
                          <w:r w:rsidRPr="00F57C82">
                            <w:rPr>
                              <w:rFonts w:ascii="Calibri" w:hAnsi="Calibri"/>
                              <w:b/>
                              <w:sz w:val="44"/>
                              <w:szCs w:val="44"/>
                            </w:rPr>
                            <w:t>Kompetenzerwartungen</w:t>
                          </w:r>
                        </w:p>
                        <w:p w:rsidR="0055616A" w:rsidRPr="00F57C82" w:rsidRDefault="0055616A" w:rsidP="00D232DB">
                          <w:pPr>
                            <w:rPr>
                              <w:rFonts w:ascii="Calibri" w:hAnsi="Calibri"/>
                              <w:b/>
                              <w:sz w:val="44"/>
                              <w:szCs w:val="44"/>
                            </w:rPr>
                          </w:pPr>
                          <w:r w:rsidRPr="00F57C82">
                            <w:rPr>
                              <w:rFonts w:ascii="Calibri" w:hAnsi="Calibri"/>
                              <w:b/>
                              <w:sz w:val="44"/>
                              <w:szCs w:val="44"/>
                            </w:rPr>
                            <w:t>im Fach Latein</w:t>
                          </w:r>
                        </w:p>
                        <w:p w:rsidR="0055616A" w:rsidRPr="00F57C82" w:rsidRDefault="0055616A" w:rsidP="00D232DB">
                          <w:pPr>
                            <w:rPr>
                              <w:rFonts w:ascii="Calibri" w:hAnsi="Calibri"/>
                              <w:b/>
                              <w:sz w:val="44"/>
                              <w:szCs w:val="44"/>
                            </w:rPr>
                          </w:pPr>
                          <w:r w:rsidRPr="00F57C82">
                            <w:rPr>
                              <w:rFonts w:ascii="Calibri" w:hAnsi="Calibri"/>
                              <w:b/>
                              <w:sz w:val="44"/>
                              <w:szCs w:val="44"/>
                            </w:rPr>
                            <w:t>am Ende der Jahrgangsstufe 7</w:t>
                          </w:r>
                        </w:p>
                        <w:p w:rsidR="0055616A" w:rsidRPr="00F57C82" w:rsidRDefault="0055616A" w:rsidP="00D232DB">
                          <w:pPr>
                            <w:rPr>
                              <w:rFonts w:ascii="Calibri" w:hAnsi="Calibri"/>
                              <w:b/>
                              <w:sz w:val="44"/>
                              <w:szCs w:val="44"/>
                            </w:rPr>
                          </w:pPr>
                          <w:r>
                            <w:rPr>
                              <w:rFonts w:ascii="Calibri" w:hAnsi="Calibri"/>
                              <w:b/>
                              <w:sz w:val="44"/>
                              <w:szCs w:val="44"/>
                            </w:rPr>
                            <w:t>(Kerncurriculum</w:t>
                          </w:r>
                          <w:r w:rsidRPr="00F57C82">
                            <w:rPr>
                              <w:rFonts w:ascii="Calibri" w:hAnsi="Calibri"/>
                              <w:b/>
                              <w:sz w:val="44"/>
                              <w:szCs w:val="44"/>
                            </w:rPr>
                            <w:t xml:space="preserve"> Niedersachsen Gymnasium)</w:t>
                          </w:r>
                        </w:p>
                        <w:p w:rsidR="0055616A" w:rsidRPr="00F57C82" w:rsidRDefault="0055616A" w:rsidP="00D232DB">
                          <w:pPr>
                            <w:rPr>
                              <w:rFonts w:ascii="Calibri" w:hAnsi="Calibri"/>
                              <w:b/>
                              <w:sz w:val="44"/>
                              <w:szCs w:val="44"/>
                            </w:rPr>
                          </w:pPr>
                        </w:p>
                      </w:txbxContent>
                    </v:textbox>
                    <w10:wrap type="square"/>
                  </v:shape>
                </w:pict>
              </mc:Fallback>
            </mc:AlternateContent>
          </w:r>
          <w:r w:rsidR="006D0771">
            <w:rPr>
              <w:noProof/>
            </w:rPr>
            <mc:AlternateContent>
              <mc:Choice Requires="wps">
                <w:drawing>
                  <wp:anchor distT="0" distB="0" distL="114300" distR="114300" simplePos="0" relativeHeight="246909952" behindDoc="0" locked="0" layoutInCell="1" allowOverlap="1">
                    <wp:simplePos x="0" y="0"/>
                    <wp:positionH relativeFrom="column">
                      <wp:posOffset>8055610</wp:posOffset>
                    </wp:positionH>
                    <wp:positionV relativeFrom="paragraph">
                      <wp:posOffset>5917565</wp:posOffset>
                    </wp:positionV>
                    <wp:extent cx="2066290" cy="377825"/>
                    <wp:effectExtent l="12700" t="12065" r="6985" b="10160"/>
                    <wp:wrapNone/>
                    <wp:docPr id="65"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D78E6C" id="Rectangle 143" o:spid="_x0000_s1026" style="position:absolute;margin-left:634.3pt;margin-top:465.95pt;width:162.7pt;height:29.75pt;z-index:2469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rWQNg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" fillcolor="#bfbfbf [2412]" strokecolor="#bfbfbf [2412]"/>
                </w:pict>
              </mc:Fallback>
            </mc:AlternateContent>
          </w:r>
          <w:r w:rsidR="006D0771">
            <w:rPr>
              <w:noProof/>
            </w:rPr>
            <mc:AlternateContent>
              <mc:Choice Requires="wps">
                <w:drawing>
                  <wp:anchor distT="0" distB="0" distL="114300" distR="114300" simplePos="0" relativeHeight="246914048" behindDoc="0" locked="0" layoutInCell="1" allowOverlap="1">
                    <wp:simplePos x="0" y="0"/>
                    <wp:positionH relativeFrom="column">
                      <wp:posOffset>-727710</wp:posOffset>
                    </wp:positionH>
                    <wp:positionV relativeFrom="paragraph">
                      <wp:posOffset>5917565</wp:posOffset>
                    </wp:positionV>
                    <wp:extent cx="8653145" cy="377825"/>
                    <wp:effectExtent l="11430" t="12065" r="12700" b="10160"/>
                    <wp:wrapNone/>
                    <wp:docPr id="63"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99075" id="Rectangle 145" o:spid="_x0000_s1026" style="position:absolute;margin-left:-57.3pt;margin-top:465.95pt;width:681.35pt;height:29.75pt;z-index:2469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" fillcolor="#d8d8d8 [2732]" strokecolor="#d8d8d8 [2732]"/>
                </w:pict>
              </mc:Fallback>
            </mc:AlternateContent>
          </w:r>
          <w:r w:rsidR="006D0771">
            <w:rPr>
              <w:noProof/>
            </w:rPr>
            <mc:AlternateContent>
              <mc:Choice Requires="wps">
                <w:drawing>
                  <wp:anchor distT="0" distB="0" distL="114300" distR="114300" simplePos="0" relativeHeight="246912000" behindDoc="0" locked="0" layoutInCell="1" allowOverlap="1">
                    <wp:simplePos x="0" y="0"/>
                    <wp:positionH relativeFrom="column">
                      <wp:posOffset>8316595</wp:posOffset>
                    </wp:positionH>
                    <wp:positionV relativeFrom="paragraph">
                      <wp:posOffset>5960745</wp:posOffset>
                    </wp:positionV>
                    <wp:extent cx="1720215" cy="337185"/>
                    <wp:effectExtent l="0" t="0" r="0" b="0"/>
                    <wp:wrapNone/>
                    <wp:docPr id="62"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40295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31" type="#_x0000_t202" style="position:absolute;margin-left:654.85pt;margin-top:469.35pt;width:135.45pt;height:26.55pt;z-index:2469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ti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" filled="f" stroked="f">
                    <v:textbox>
                      <w:txbxContent>
                        <w:p w:rsidR="0055616A" w:rsidRPr="008A1F2A" w:rsidRDefault="0055616A" w:rsidP="00402958">
                          <w:pPr>
                            <w:rPr>
                              <w:rFonts w:ascii="Calibri" w:hAnsi="Calibri"/>
                            </w:rPr>
                          </w:pPr>
                          <w:r w:rsidRPr="008A1F2A">
                            <w:rPr>
                              <w:rFonts w:ascii="Calibri" w:hAnsi="Calibri"/>
                            </w:rPr>
                            <w:t>www.ccbuchner.de</w:t>
                          </w:r>
                        </w:p>
                      </w:txbxContent>
                    </v:textbox>
                  </v:shape>
                </w:pict>
              </mc:Fallback>
            </mc:AlternateContent>
          </w:r>
          <w:r w:rsidR="00D232DB">
            <w:rPr>
              <w:vertAlign w:val="subscript"/>
            </w:rPr>
            <w:br w:type="page"/>
          </w:r>
        </w:p>
      </w:sdtContent>
    </w:sdt>
    <w:p w:rsidR="003C75C9" w:rsidRPr="003C75C9" w:rsidRDefault="003C75C9" w:rsidP="005629D7">
      <w:pPr>
        <w:rPr>
          <w:rFonts w:ascii="Calibri" w:hAnsi="Calibri" w:cs="Calibri"/>
          <w:b/>
          <w:sz w:val="28"/>
          <w:szCs w:val="28"/>
        </w:rPr>
      </w:pPr>
      <w:r w:rsidRPr="003C75C9">
        <w:rPr>
          <w:rFonts w:ascii="Calibri" w:hAnsi="Calibri" w:cs="Calibri"/>
          <w:b/>
          <w:sz w:val="28"/>
          <w:szCs w:val="28"/>
        </w:rPr>
        <w:lastRenderedPageBreak/>
        <w:t>Kom</w:t>
      </w:r>
      <w:r w:rsidR="00F430D4">
        <w:rPr>
          <w:rFonts w:ascii="Calibri" w:hAnsi="Calibri" w:cs="Calibri"/>
          <w:b/>
          <w:sz w:val="28"/>
          <w:szCs w:val="28"/>
        </w:rPr>
        <w:t xml:space="preserve">petenzerwartungen im Fach Latein </w:t>
      </w:r>
      <w:r w:rsidR="00E813B6">
        <w:rPr>
          <w:rFonts w:ascii="Calibri" w:hAnsi="Calibri" w:cs="Calibri"/>
          <w:b/>
          <w:sz w:val="28"/>
          <w:szCs w:val="28"/>
        </w:rPr>
        <w:t>am Ende der Jahrgangsstufe 7</w:t>
      </w:r>
    </w:p>
    <w:p w:rsidR="003C75C9" w:rsidRPr="003C75C9" w:rsidRDefault="00AD2C8B" w:rsidP="005629D7">
      <w:pPr>
        <w:rPr>
          <w:rFonts w:ascii="Calibri" w:hAnsi="Calibri" w:cs="Calibri"/>
          <w:b/>
          <w:sz w:val="28"/>
          <w:szCs w:val="28"/>
        </w:rPr>
      </w:pPr>
      <w:r w:rsidRPr="0036005B">
        <w:rPr>
          <w:rFonts w:asciiTheme="majorHAnsi" w:hAnsiTheme="majorHAnsi" w:cstheme="majorHAnsi"/>
          <w:szCs w:val="28"/>
        </w:rPr>
        <mc:AlternateContent>
          <mc:Choice Requires="wps">
            <w:drawing>
              <wp:anchor distT="0" distB="0" distL="114300" distR="114300" simplePos="0" relativeHeight="255197184" behindDoc="0" locked="0" layoutInCell="1" allowOverlap="1" wp14:anchorId="0B1140CE" wp14:editId="2FEFC8B9">
                <wp:simplePos x="0" y="0"/>
                <wp:positionH relativeFrom="column">
                  <wp:posOffset>8067040</wp:posOffset>
                </wp:positionH>
                <wp:positionV relativeFrom="paragraph">
                  <wp:posOffset>6047105</wp:posOffset>
                </wp:positionV>
                <wp:extent cx="2066290" cy="377825"/>
                <wp:effectExtent l="0" t="0" r="10160" b="22225"/>
                <wp:wrapNone/>
                <wp:docPr id="31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DF721D" id="Rectangle 143" o:spid="_x0000_s1026" style="position:absolute;margin-left:635.2pt;margin-top:476.15pt;width:162.7pt;height:29.75pt;z-index:2551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" fillcolor="#bfbfbf [2412]" strokecolor="#bfbfbf [2412]"/>
            </w:pict>
          </mc:Fallback>
        </mc:AlternateContent>
      </w:r>
      <w:r w:rsidRPr="0036005B">
        <w:rPr>
          <w:rFonts w:asciiTheme="majorHAnsi" w:hAnsiTheme="majorHAnsi" w:cstheme="majorHAnsi"/>
          <w:szCs w:val="28"/>
        </w:rPr>
        <mc:AlternateContent>
          <mc:Choice Requires="wps">
            <w:drawing>
              <wp:anchor distT="0" distB="0" distL="114300" distR="114300" simplePos="0" relativeHeight="255305728" behindDoc="0" locked="0" layoutInCell="1" allowOverlap="1" wp14:anchorId="5DE0CBAE" wp14:editId="13F2BD36">
                <wp:simplePos x="0" y="0"/>
                <wp:positionH relativeFrom="column">
                  <wp:posOffset>8328025</wp:posOffset>
                </wp:positionH>
                <wp:positionV relativeFrom="paragraph">
                  <wp:posOffset>6078220</wp:posOffset>
                </wp:positionV>
                <wp:extent cx="1720215" cy="337185"/>
                <wp:effectExtent l="0" t="0" r="0" b="5715"/>
                <wp:wrapNone/>
                <wp:docPr id="32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8A1F2A" w:rsidRDefault="0036005B" w:rsidP="0036005B">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0CBAE" id="_x0000_s1032" type="#_x0000_t202" style="position:absolute;margin-left:655.75pt;margin-top:478.6pt;width:135.45pt;height:26.55pt;z-index:2553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BuwIAAMQ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" filled="f" stroked="f">
                <v:textbox>
                  <w:txbxContent>
                    <w:p w:rsidR="0036005B" w:rsidRPr="008A1F2A" w:rsidRDefault="0036005B" w:rsidP="0036005B">
                      <w:pPr>
                        <w:rPr>
                          <w:rFonts w:ascii="Calibri" w:hAnsi="Calibri"/>
                        </w:rPr>
                      </w:pPr>
                      <w:r w:rsidRPr="008A1F2A">
                        <w:rPr>
                          <w:rFonts w:ascii="Calibri" w:hAnsi="Calibri"/>
                        </w:rPr>
                        <w:t>www.ccbuchner.de</w:t>
                      </w:r>
                    </w:p>
                  </w:txbxContent>
                </v:textbox>
              </v:shape>
            </w:pict>
          </mc:Fallback>
        </mc:AlternateContent>
      </w:r>
      <w:r w:rsidRPr="0036005B">
        <w:rPr>
          <w:rFonts w:asciiTheme="majorHAnsi" w:hAnsiTheme="majorHAnsi" w:cstheme="majorHAnsi"/>
          <w:szCs w:val="28"/>
        </w:rPr>
        <mc:AlternateContent>
          <mc:Choice Requires="wps">
            <w:drawing>
              <wp:anchor distT="0" distB="0" distL="114300" distR="114300" simplePos="0" relativeHeight="255414272" behindDoc="0" locked="0" layoutInCell="1" allowOverlap="1" wp14:anchorId="6C12F50A" wp14:editId="2E4F7E4A">
                <wp:simplePos x="0" y="0"/>
                <wp:positionH relativeFrom="column">
                  <wp:posOffset>-716280</wp:posOffset>
                </wp:positionH>
                <wp:positionV relativeFrom="paragraph">
                  <wp:posOffset>6047105</wp:posOffset>
                </wp:positionV>
                <wp:extent cx="8653145" cy="377825"/>
                <wp:effectExtent l="0" t="0" r="14605" b="22225"/>
                <wp:wrapNone/>
                <wp:docPr id="32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F1419" id="Rectangle 145" o:spid="_x0000_s1026" style="position:absolute;margin-left:-56.4pt;margin-top:476.15pt;width:681.35pt;height:29.75pt;z-index:2554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" fillcolor="#d8d8d8 [2732]" strokecolor="#d8d8d8 [2732]"/>
            </w:pict>
          </mc:Fallback>
        </mc:AlternateContent>
      </w:r>
      <w:r w:rsidRPr="0036005B">
        <w:rPr>
          <w:rFonts w:asciiTheme="majorHAnsi" w:hAnsiTheme="majorHAnsi" w:cstheme="majorHAnsi"/>
          <w:szCs w:val="28"/>
        </w:rPr>
        <mc:AlternateContent>
          <mc:Choice Requires="wps">
            <w:drawing>
              <wp:anchor distT="0" distB="0" distL="114300" distR="114300" simplePos="0" relativeHeight="255522816" behindDoc="0" locked="0" layoutInCell="1" allowOverlap="1" wp14:anchorId="0CB1827D" wp14:editId="10E7B2C8">
                <wp:simplePos x="0" y="0"/>
                <wp:positionH relativeFrom="column">
                  <wp:posOffset>-48260</wp:posOffset>
                </wp:positionH>
                <wp:positionV relativeFrom="paragraph">
                  <wp:posOffset>6073775</wp:posOffset>
                </wp:positionV>
                <wp:extent cx="6794500" cy="495300"/>
                <wp:effectExtent l="0" t="0" r="0" b="0"/>
                <wp:wrapNone/>
                <wp:docPr id="32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1827D" id="_x0000_s1033" type="#_x0000_t202" style="position:absolute;margin-left:-3.8pt;margin-top:478.25pt;width:535pt;height:39pt;z-index:2555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RXK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" filled="f" stroked="f">
                <v:textbo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36005B" w:rsidRPr="0036005B">
        <w:rPr>
          <w:rFonts w:asciiTheme="majorHAnsi" w:hAnsiTheme="majorHAnsi" w:cstheme="majorHAnsi"/>
          <w:szCs w:val="28"/>
        </w:rPr>
        <mc:AlternateContent>
          <mc:Choice Requires="wps">
            <w:drawing>
              <wp:anchor distT="0" distB="0" distL="114300" distR="114300" simplePos="0" relativeHeight="255631360" behindDoc="0" locked="0" layoutInCell="1" allowOverlap="1" wp14:anchorId="701357AB" wp14:editId="31173ACD">
                <wp:simplePos x="0" y="0"/>
                <wp:positionH relativeFrom="column">
                  <wp:posOffset>-172181</wp:posOffset>
                </wp:positionH>
                <wp:positionV relativeFrom="paragraph">
                  <wp:posOffset>6156007</wp:posOffset>
                </wp:positionV>
                <wp:extent cx="116840" cy="140335"/>
                <wp:effectExtent l="64452" t="11748" r="0" b="100012"/>
                <wp:wrapNone/>
                <wp:docPr id="323" name="Gleichschenkliges Dreieck 32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7A3285" id="Gleichschenkliges Dreieck 323" o:spid="_x0000_s1026" type="#_x0000_t5" style="position:absolute;margin-left:-13.55pt;margin-top:484.7pt;width:9.2pt;height:11.05pt;rotation:90;z-index:25563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7bW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" fillcolor="#c00000" strokecolor="#c00000">
                <v:shadow on="t" color="black" opacity="22937f" origin=",.5" offset="0,.63889mm"/>
              </v:shape>
            </w:pict>
          </mc:Fallback>
        </mc:AlternateContent>
      </w:r>
    </w:p>
    <w:tbl>
      <w:tblPr>
        <w:tblStyle w:val="Tabellenraster"/>
        <w:tblW w:w="0" w:type="auto"/>
        <w:tblLook w:val="04A0" w:firstRow="1" w:lastRow="0" w:firstColumn="1" w:lastColumn="0" w:noHBand="0" w:noVBand="1"/>
      </w:tblPr>
      <w:tblGrid>
        <w:gridCol w:w="7554"/>
        <w:gridCol w:w="7555"/>
      </w:tblGrid>
      <w:tr w:rsidR="003C75C9" w:rsidRPr="003C75C9" w:rsidTr="003C75C9">
        <w:tc>
          <w:tcPr>
            <w:tcW w:w="7554" w:type="dxa"/>
          </w:tcPr>
          <w:p w:rsidR="003C75C9" w:rsidRPr="0064072F" w:rsidRDefault="003C75C9" w:rsidP="005629D7">
            <w:pPr>
              <w:rPr>
                <w:rFonts w:asciiTheme="majorHAnsi" w:hAnsiTheme="majorHAnsi" w:cstheme="majorHAnsi"/>
                <w:b/>
                <w:sz w:val="28"/>
                <w:szCs w:val="28"/>
              </w:rPr>
            </w:pPr>
            <w:r w:rsidRPr="003C75C9">
              <w:rPr>
                <w:rFonts w:asciiTheme="majorHAnsi" w:hAnsiTheme="majorHAnsi" w:cstheme="majorHAnsi"/>
                <w:b/>
                <w:sz w:val="28"/>
                <w:szCs w:val="28"/>
              </w:rPr>
              <w:t>Kerncur</w:t>
            </w:r>
            <w:r w:rsidR="0064072F">
              <w:rPr>
                <w:rFonts w:asciiTheme="majorHAnsi" w:hAnsiTheme="majorHAnsi" w:cstheme="majorHAnsi"/>
                <w:b/>
                <w:sz w:val="28"/>
                <w:szCs w:val="28"/>
              </w:rPr>
              <w:t>riculum Niedersachsen Gy Latein</w:t>
            </w:r>
          </w:p>
          <w:p w:rsidR="003C75C9" w:rsidRPr="003C75C9" w:rsidRDefault="00F362F0" w:rsidP="005629D7">
            <w:pPr>
              <w:rPr>
                <w:rFonts w:asciiTheme="majorHAnsi" w:hAnsiTheme="majorHAnsi" w:cstheme="majorHAnsi"/>
                <w:sz w:val="28"/>
                <w:szCs w:val="28"/>
              </w:rPr>
            </w:pPr>
            <w:r>
              <w:rPr>
                <w:rFonts w:asciiTheme="majorHAnsi" w:hAnsiTheme="majorHAnsi" w:cstheme="majorHAnsi"/>
                <w:sz w:val="28"/>
                <w:szCs w:val="28"/>
              </w:rPr>
              <w:t>(S.11-</w:t>
            </w:r>
            <w:r w:rsidR="002D5236">
              <w:rPr>
                <w:rFonts w:asciiTheme="majorHAnsi" w:hAnsiTheme="majorHAnsi" w:cstheme="majorHAnsi"/>
                <w:sz w:val="28"/>
                <w:szCs w:val="28"/>
              </w:rPr>
              <w:t>30</w:t>
            </w:r>
            <w:r w:rsidR="003C75C9" w:rsidRPr="003C75C9">
              <w:rPr>
                <w:rFonts w:asciiTheme="majorHAnsi" w:hAnsiTheme="majorHAnsi" w:cstheme="majorHAnsi"/>
                <w:sz w:val="28"/>
                <w:szCs w:val="28"/>
              </w:rPr>
              <w:t>)</w:t>
            </w:r>
          </w:p>
        </w:tc>
        <w:tc>
          <w:tcPr>
            <w:tcW w:w="7555" w:type="dxa"/>
          </w:tcPr>
          <w:p w:rsidR="003C75C9" w:rsidRPr="003C75C9" w:rsidRDefault="003C75C9" w:rsidP="005629D7">
            <w:pPr>
              <w:rPr>
                <w:rFonts w:asciiTheme="majorHAnsi" w:hAnsiTheme="majorHAnsi" w:cstheme="majorHAnsi"/>
                <w:b/>
                <w:sz w:val="28"/>
                <w:szCs w:val="28"/>
              </w:rPr>
            </w:pPr>
            <w:r w:rsidRPr="003C75C9">
              <w:rPr>
                <w:rFonts w:asciiTheme="majorHAnsi" w:hAnsiTheme="majorHAnsi" w:cstheme="majorHAnsi"/>
                <w:b/>
                <w:sz w:val="28"/>
                <w:szCs w:val="28"/>
              </w:rPr>
              <w:t>Cursus A</w:t>
            </w:r>
          </w:p>
          <w:p w:rsidR="003C75C9" w:rsidRPr="003C75C9" w:rsidRDefault="003C75C9" w:rsidP="005629D7">
            <w:pPr>
              <w:rPr>
                <w:rFonts w:asciiTheme="majorHAnsi" w:hAnsiTheme="majorHAnsi" w:cstheme="majorHAnsi"/>
                <w:sz w:val="28"/>
                <w:szCs w:val="28"/>
              </w:rPr>
            </w:pPr>
            <w:r w:rsidRPr="003C75C9">
              <w:rPr>
                <w:rFonts w:asciiTheme="majorHAnsi" w:hAnsiTheme="majorHAnsi" w:cstheme="majorHAnsi"/>
                <w:sz w:val="28"/>
                <w:szCs w:val="28"/>
              </w:rPr>
              <w:t>(Schülerbuch und Begleitgrammatik)</w:t>
            </w:r>
          </w:p>
        </w:tc>
      </w:tr>
      <w:tr w:rsidR="00FD4BA9" w:rsidRPr="003C75C9" w:rsidTr="00411D07">
        <w:tc>
          <w:tcPr>
            <w:tcW w:w="7554" w:type="dxa"/>
            <w:shd w:val="clear" w:color="auto" w:fill="auto"/>
          </w:tcPr>
          <w:p w:rsidR="00FD4BA9" w:rsidRPr="00BC4B69" w:rsidRDefault="00FD4BA9" w:rsidP="00BC4B69">
            <w:pPr>
              <w:pStyle w:val="Listenabsatz"/>
              <w:numPr>
                <w:ilvl w:val="0"/>
                <w:numId w:val="44"/>
              </w:numPr>
              <w:rPr>
                <w:rFonts w:asciiTheme="majorHAnsi" w:hAnsiTheme="majorHAnsi" w:cstheme="majorHAnsi"/>
                <w:sz w:val="28"/>
                <w:szCs w:val="28"/>
              </w:rPr>
            </w:pPr>
            <w:r w:rsidRPr="00BC4B69">
              <w:rPr>
                <w:rFonts w:asciiTheme="majorHAnsi" w:hAnsiTheme="majorHAnsi" w:cstheme="majorHAnsi"/>
                <w:b/>
                <w:sz w:val="28"/>
                <w:szCs w:val="28"/>
              </w:rPr>
              <w:t>Sprachkompetenz</w:t>
            </w:r>
            <w:r w:rsidRPr="00BC4B69">
              <w:rPr>
                <w:rFonts w:asciiTheme="majorHAnsi" w:hAnsiTheme="majorHAnsi" w:cstheme="majorHAnsi"/>
                <w:b/>
                <w:szCs w:val="28"/>
              </w:rPr>
              <w:t xml:space="preserve"> </w:t>
            </w:r>
            <w:r w:rsidRPr="00BC4B69">
              <w:rPr>
                <w:rFonts w:asciiTheme="majorHAnsi" w:hAnsiTheme="majorHAnsi" w:cstheme="majorHAnsi"/>
                <w:szCs w:val="28"/>
              </w:rPr>
              <w:t>(S.11-20)</w:t>
            </w:r>
          </w:p>
        </w:tc>
        <w:tc>
          <w:tcPr>
            <w:tcW w:w="7555" w:type="dxa"/>
            <w:shd w:val="clear" w:color="auto" w:fill="auto"/>
          </w:tcPr>
          <w:p w:rsidR="00746EA7" w:rsidRPr="00E86777" w:rsidRDefault="00746EA7" w:rsidP="00E93B74">
            <w:pPr>
              <w:pStyle w:val="Listenabsatz"/>
              <w:numPr>
                <w:ilvl w:val="0"/>
                <w:numId w:val="46"/>
              </w:numPr>
              <w:rPr>
                <w:rFonts w:cstheme="majorHAnsi"/>
                <w:sz w:val="20"/>
                <w:szCs w:val="18"/>
              </w:rPr>
            </w:pPr>
            <w:r w:rsidRPr="00E86777">
              <w:rPr>
                <w:rFonts w:cstheme="majorHAnsi"/>
                <w:sz w:val="20"/>
                <w:szCs w:val="18"/>
              </w:rPr>
              <w:t>Seite 1 („Einführungsseite“): induktives Lernen (soweit möglich)</w:t>
            </w:r>
          </w:p>
          <w:p w:rsidR="00FD4BA9" w:rsidRPr="00E86777" w:rsidRDefault="00FD4BA9" w:rsidP="00E93B74">
            <w:pPr>
              <w:pStyle w:val="Listenabsatz"/>
              <w:numPr>
                <w:ilvl w:val="0"/>
                <w:numId w:val="46"/>
              </w:numPr>
              <w:rPr>
                <w:rFonts w:cstheme="majorHAnsi"/>
                <w:sz w:val="20"/>
                <w:szCs w:val="18"/>
              </w:rPr>
            </w:pPr>
            <w:r w:rsidRPr="00E86777">
              <w:rPr>
                <w:rFonts w:cstheme="majorHAnsi"/>
                <w:sz w:val="20"/>
                <w:szCs w:val="18"/>
              </w:rPr>
              <w:t>Seite 3 („Übungsseite“): umfangreiches Übungsmaterial mit ansteigendem Schwierigkeitsniveau zum binnendifferenzierten Arbeiten</w:t>
            </w:r>
          </w:p>
          <w:p w:rsidR="00E86777" w:rsidRPr="00E86777" w:rsidRDefault="00E93B74" w:rsidP="00E86777">
            <w:pPr>
              <w:pStyle w:val="Listenabsatz"/>
              <w:numPr>
                <w:ilvl w:val="0"/>
                <w:numId w:val="46"/>
              </w:numPr>
              <w:rPr>
                <w:rFonts w:cstheme="majorHAnsi"/>
                <w:sz w:val="20"/>
                <w:szCs w:val="18"/>
              </w:rPr>
            </w:pPr>
            <w:r w:rsidRPr="00E86777">
              <w:rPr>
                <w:rFonts w:cstheme="majorHAnsi"/>
                <w:sz w:val="20"/>
                <w:szCs w:val="18"/>
              </w:rPr>
              <w:t>Inseln zur Wiederholung (Kompetenzorientierung) nach jeder 4. Lektion (Lehrbuch und Begleitgrammatik [BG])</w:t>
            </w:r>
          </w:p>
          <w:p w:rsidR="00FD4BA9" w:rsidRPr="00FD4BA9" w:rsidRDefault="00FD4BA9" w:rsidP="00E93B74">
            <w:pPr>
              <w:pStyle w:val="Listenabsatz"/>
              <w:numPr>
                <w:ilvl w:val="0"/>
                <w:numId w:val="46"/>
              </w:numPr>
              <w:rPr>
                <w:rFonts w:cstheme="majorHAnsi"/>
              </w:rPr>
            </w:pPr>
            <w:r w:rsidRPr="00E86777">
              <w:rPr>
                <w:rFonts w:cstheme="majorHAnsi"/>
                <w:sz w:val="20"/>
                <w:szCs w:val="18"/>
              </w:rPr>
              <w:t>Methodenlehrgänge (</w:t>
            </w:r>
            <w:r w:rsidRPr="00E86777">
              <w:rPr>
                <w:rFonts w:cstheme="majorHAnsi"/>
                <w:b/>
                <w:color w:val="99FF33"/>
                <w:sz w:val="20"/>
                <w:szCs w:val="18"/>
              </w:rPr>
              <w:t>M</w:t>
            </w:r>
            <w:r w:rsidRPr="00E86777">
              <w:rPr>
                <w:rFonts w:cstheme="majorHAnsi"/>
                <w:sz w:val="20"/>
                <w:szCs w:val="18"/>
              </w:rPr>
              <w:t>) zur Spracharbeit</w:t>
            </w:r>
          </w:p>
        </w:tc>
      </w:tr>
      <w:tr w:rsidR="003C75C9" w:rsidRPr="003C75C9" w:rsidTr="003C75C9">
        <w:tc>
          <w:tcPr>
            <w:tcW w:w="7554" w:type="dxa"/>
          </w:tcPr>
          <w:p w:rsidR="003C75C9" w:rsidRPr="00C02EF0" w:rsidRDefault="003C75C9" w:rsidP="00CE5714">
            <w:pPr>
              <w:pStyle w:val="Listenabsatz"/>
              <w:numPr>
                <w:ilvl w:val="1"/>
                <w:numId w:val="3"/>
              </w:numPr>
              <w:rPr>
                <w:rFonts w:asciiTheme="majorHAnsi" w:hAnsiTheme="majorHAnsi" w:cstheme="majorHAnsi"/>
                <w:szCs w:val="28"/>
                <w:u w:val="single"/>
              </w:rPr>
            </w:pPr>
            <w:r w:rsidRPr="00C02EF0">
              <w:rPr>
                <w:rFonts w:asciiTheme="majorHAnsi" w:hAnsiTheme="majorHAnsi" w:cstheme="majorHAnsi"/>
                <w:szCs w:val="28"/>
                <w:u w:val="single"/>
              </w:rPr>
              <w:t>Lexik</w:t>
            </w:r>
          </w:p>
          <w:p w:rsidR="00CE5714" w:rsidRPr="00CE5714" w:rsidRDefault="00CE5714" w:rsidP="00CE5714">
            <w:pPr>
              <w:rPr>
                <w:rFonts w:asciiTheme="majorHAnsi" w:hAnsiTheme="majorHAnsi" w:cstheme="majorHAnsi"/>
                <w:szCs w:val="28"/>
              </w:rPr>
            </w:pPr>
            <w:r w:rsidRPr="0015373C">
              <w:rPr>
                <w:rFonts w:asciiTheme="majorHAnsi" w:hAnsiTheme="majorHAnsi" w:cstheme="majorHAnsi"/>
                <w:sz w:val="22"/>
                <w:szCs w:val="28"/>
              </w:rPr>
              <w:t>Die Schülerinnen und Schüler verfügen über einen lateinischen Grundwortschatz. Indem sie Bedeutungen aus dem Kontext differenzieren sowie sich sukzessive ein metasprachliches Vokabular aneignen.</w:t>
            </w:r>
          </w:p>
        </w:tc>
        <w:tc>
          <w:tcPr>
            <w:tcW w:w="7555" w:type="dxa"/>
          </w:tcPr>
          <w:p w:rsidR="003C75C9" w:rsidRPr="003C75C9" w:rsidRDefault="003C75C9" w:rsidP="005629D7">
            <w:pPr>
              <w:rPr>
                <w:rFonts w:asciiTheme="majorHAnsi" w:hAnsiTheme="majorHAnsi" w:cstheme="majorHAnsi"/>
                <w:sz w:val="28"/>
                <w:szCs w:val="28"/>
              </w:rPr>
            </w:pPr>
          </w:p>
        </w:tc>
      </w:tr>
      <w:tr w:rsidR="00CE5714" w:rsidRPr="003C75C9" w:rsidTr="00C60C7B">
        <w:tc>
          <w:tcPr>
            <w:tcW w:w="15109" w:type="dxa"/>
            <w:gridSpan w:val="2"/>
            <w:shd w:val="clear" w:color="auto" w:fill="D9D9D9" w:themeFill="background1" w:themeFillShade="D9"/>
          </w:tcPr>
          <w:p w:rsidR="00CE5714" w:rsidRPr="003C75C9" w:rsidRDefault="00CE5714" w:rsidP="00CE5714">
            <w:pPr>
              <w:jc w:val="center"/>
              <w:rPr>
                <w:rFonts w:asciiTheme="majorHAnsi" w:hAnsiTheme="majorHAnsi" w:cstheme="majorHAnsi"/>
                <w:sz w:val="28"/>
                <w:szCs w:val="28"/>
              </w:rPr>
            </w:pPr>
            <w:r w:rsidRPr="00CE5714">
              <w:rPr>
                <w:rFonts w:asciiTheme="majorHAnsi" w:hAnsiTheme="majorHAnsi" w:cstheme="majorHAnsi"/>
                <w:szCs w:val="28"/>
              </w:rPr>
              <w:t>über Wortschatz verfügen</w:t>
            </w:r>
          </w:p>
        </w:tc>
      </w:tr>
      <w:tr w:rsidR="00566C7F" w:rsidRPr="003C75C9" w:rsidTr="00C60C7B">
        <w:tc>
          <w:tcPr>
            <w:tcW w:w="15109" w:type="dxa"/>
            <w:gridSpan w:val="2"/>
          </w:tcPr>
          <w:p w:rsidR="00566C7F" w:rsidRPr="00C816E1" w:rsidRDefault="00566C7F" w:rsidP="005629D7">
            <w:pPr>
              <w:rPr>
                <w:rFonts w:asciiTheme="majorHAnsi" w:hAnsiTheme="majorHAnsi" w:cstheme="majorHAnsi"/>
                <w:szCs w:val="28"/>
              </w:rPr>
            </w:pPr>
            <w:r>
              <w:rPr>
                <w:rFonts w:asciiTheme="majorHAnsi" w:hAnsiTheme="majorHAnsi" w:cstheme="majorHAnsi"/>
                <w:szCs w:val="28"/>
              </w:rPr>
              <w:t>Die Schülerinnen und Schüler …</w:t>
            </w:r>
          </w:p>
        </w:tc>
      </w:tr>
      <w:tr w:rsidR="00275AB0" w:rsidRPr="003C75C9" w:rsidTr="003C75C9">
        <w:tc>
          <w:tcPr>
            <w:tcW w:w="7554" w:type="dxa"/>
          </w:tcPr>
          <w:p w:rsidR="00275AB0" w:rsidRPr="00275AB0" w:rsidRDefault="00A64FB0" w:rsidP="00325602">
            <w:pPr>
              <w:pStyle w:val="Listenabsatz"/>
              <w:numPr>
                <w:ilvl w:val="0"/>
                <w:numId w:val="4"/>
              </w:numPr>
              <w:rPr>
                <w:rFonts w:asciiTheme="majorHAnsi" w:hAnsiTheme="majorHAnsi" w:cstheme="majorHAnsi"/>
                <w:szCs w:val="28"/>
              </w:rPr>
            </w:pPr>
            <w:r>
              <w:rPr>
                <w:rFonts w:asciiTheme="majorHAnsi" w:hAnsiTheme="majorHAnsi" w:cstheme="majorHAnsi"/>
                <w:szCs w:val="28"/>
              </w:rPr>
              <w:t>v</w:t>
            </w:r>
            <w:r w:rsidR="00275AB0">
              <w:rPr>
                <w:rFonts w:asciiTheme="majorHAnsi" w:hAnsiTheme="majorHAnsi" w:cstheme="majorHAnsi"/>
                <w:szCs w:val="28"/>
              </w:rPr>
              <w:t>erfügen nach Maßgabe des Lehrbuches über einen Wortschatz von ca. 500 Wörtern und Wendungen</w:t>
            </w:r>
            <w:r w:rsidR="00277A4D">
              <w:rPr>
                <w:rFonts w:asciiTheme="majorHAnsi" w:hAnsiTheme="majorHAnsi" w:cstheme="majorHAnsi"/>
                <w:szCs w:val="28"/>
              </w:rPr>
              <w:t>.</w:t>
            </w:r>
          </w:p>
        </w:tc>
        <w:tc>
          <w:tcPr>
            <w:tcW w:w="7555" w:type="dxa"/>
          </w:tcPr>
          <w:p w:rsidR="00275AB0" w:rsidRPr="000A47FE" w:rsidRDefault="009D6265" w:rsidP="000A47FE">
            <w:pPr>
              <w:pStyle w:val="Listenabsatz"/>
              <w:numPr>
                <w:ilvl w:val="0"/>
                <w:numId w:val="4"/>
              </w:numPr>
              <w:rPr>
                <w:rFonts w:cstheme="majorHAnsi"/>
                <w:szCs w:val="28"/>
              </w:rPr>
            </w:pPr>
            <w:r>
              <w:rPr>
                <w:noProof/>
              </w:rPr>
              <w:drawing>
                <wp:anchor distT="0" distB="0" distL="114300" distR="114300" simplePos="0" relativeHeight="246978560" behindDoc="0" locked="0" layoutInCell="1" allowOverlap="1">
                  <wp:simplePos x="0" y="0"/>
                  <wp:positionH relativeFrom="column">
                    <wp:posOffset>2928620</wp:posOffset>
                  </wp:positionH>
                  <wp:positionV relativeFrom="paragraph">
                    <wp:posOffset>186690</wp:posOffset>
                  </wp:positionV>
                  <wp:extent cx="488950" cy="209550"/>
                  <wp:effectExtent l="0" t="0" r="6350" b="0"/>
                  <wp:wrapNone/>
                  <wp:docPr id="4" name="Grafik 4" descr="40100_1_2_2017_Inhalt_72dpi.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4EDE.tmp"/>
                          <pic:cNvPicPr/>
                        </pic:nvPicPr>
                        <pic:blipFill rotWithShape="1">
                          <a:blip r:embed="rId10">
                            <a:extLst>
                              <a:ext uri="{28A0092B-C50C-407E-A947-70E740481C1C}">
                                <a14:useLocalDpi xmlns:a14="http://schemas.microsoft.com/office/drawing/2010/main" val="0"/>
                              </a:ext>
                            </a:extLst>
                          </a:blip>
                          <a:srcRect l="12456" t="63799" r="79056" b="29474"/>
                          <a:stretch/>
                        </pic:blipFill>
                        <pic:spPr bwMode="auto">
                          <a:xfrm>
                            <a:off x="0" y="0"/>
                            <a:ext cx="488950" cy="209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3C10" w:rsidRPr="000A47FE">
              <w:rPr>
                <w:rFonts w:cstheme="majorHAnsi"/>
                <w:szCs w:val="28"/>
              </w:rPr>
              <w:t>510 Wörter (bis Lektion 20)</w:t>
            </w:r>
          </w:p>
          <w:p w:rsidR="00A43FEE" w:rsidRDefault="00A43FEE" w:rsidP="000A47FE">
            <w:pPr>
              <w:pStyle w:val="Listenabsatz"/>
              <w:numPr>
                <w:ilvl w:val="0"/>
                <w:numId w:val="4"/>
              </w:numPr>
              <w:rPr>
                <w:rFonts w:cstheme="majorHAnsi"/>
                <w:szCs w:val="28"/>
              </w:rPr>
            </w:pPr>
            <w:r w:rsidRPr="000A47FE">
              <w:rPr>
                <w:rFonts w:cstheme="majorHAnsi"/>
                <w:szCs w:val="28"/>
              </w:rPr>
              <w:t xml:space="preserve">fakultativer </w:t>
            </w:r>
            <w:r w:rsidR="009D6265">
              <w:rPr>
                <w:rFonts w:cstheme="majorHAnsi"/>
                <w:szCs w:val="28"/>
              </w:rPr>
              <w:t>Wortschatz ab Insel 6</w:t>
            </w:r>
            <w:r w:rsidRPr="000A47FE">
              <w:rPr>
                <w:rFonts w:cstheme="majorHAnsi"/>
                <w:szCs w:val="28"/>
              </w:rPr>
              <w:t xml:space="preserve"> z.B.              </w:t>
            </w:r>
            <w:r w:rsidR="009D6265">
              <w:rPr>
                <w:rFonts w:cstheme="majorHAnsi"/>
                <w:szCs w:val="28"/>
              </w:rPr>
              <w:t xml:space="preserve"> (s. Anhang S.274f)</w:t>
            </w:r>
          </w:p>
          <w:p w:rsidR="00C11222" w:rsidRPr="000A47FE" w:rsidRDefault="00C11222" w:rsidP="000A47FE">
            <w:pPr>
              <w:pStyle w:val="Listenabsatz"/>
              <w:numPr>
                <w:ilvl w:val="0"/>
                <w:numId w:val="4"/>
              </w:numPr>
              <w:rPr>
                <w:rFonts w:cstheme="majorHAnsi"/>
                <w:szCs w:val="28"/>
              </w:rPr>
            </w:pPr>
            <w:r>
              <w:rPr>
                <w:rFonts w:cstheme="majorHAnsi"/>
                <w:szCs w:val="28"/>
              </w:rPr>
              <w:t>Kulturwortschatz</w:t>
            </w:r>
            <w:r w:rsidR="00125D70">
              <w:rPr>
                <w:rFonts w:cstheme="majorHAnsi"/>
                <w:szCs w:val="28"/>
              </w:rPr>
              <w:t xml:space="preserve"> </w:t>
            </w:r>
          </w:p>
        </w:tc>
      </w:tr>
      <w:tr w:rsidR="00275AB0" w:rsidRPr="003C75C9" w:rsidTr="003C75C9">
        <w:tc>
          <w:tcPr>
            <w:tcW w:w="7554" w:type="dxa"/>
          </w:tcPr>
          <w:p w:rsidR="00275AB0" w:rsidRDefault="00275A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archivieren, lernen und wiederholen Wörter unter Anleitung (z.B. Vokabelkasten, Vokabelheft, PC-Programm)</w:t>
            </w:r>
            <w:r w:rsidR="00277A4D">
              <w:rPr>
                <w:rFonts w:asciiTheme="majorHAnsi" w:hAnsiTheme="majorHAnsi" w:cstheme="majorHAnsi"/>
                <w:szCs w:val="28"/>
              </w:rPr>
              <w:t>.</w:t>
            </w:r>
          </w:p>
        </w:tc>
        <w:tc>
          <w:tcPr>
            <w:tcW w:w="7555" w:type="dxa"/>
          </w:tcPr>
          <w:p w:rsidR="005972B8" w:rsidRDefault="007278E1" w:rsidP="005629D7">
            <w:pPr>
              <w:pStyle w:val="Listenabsatz"/>
              <w:numPr>
                <w:ilvl w:val="0"/>
                <w:numId w:val="4"/>
              </w:numPr>
              <w:rPr>
                <w:rFonts w:cstheme="majorHAnsi"/>
                <w:szCs w:val="28"/>
              </w:rPr>
            </w:pPr>
            <w:r w:rsidRPr="007278E1">
              <w:rPr>
                <w:rFonts w:cstheme="majorHAnsi"/>
                <w:b/>
                <w:color w:val="99FF33"/>
                <w:szCs w:val="28"/>
              </w:rPr>
              <w:t xml:space="preserve">M </w:t>
            </w:r>
            <w:r>
              <w:rPr>
                <w:rFonts w:cstheme="majorHAnsi"/>
                <w:szCs w:val="28"/>
              </w:rPr>
              <w:t>„</w:t>
            </w:r>
            <w:r w:rsidR="005972B8">
              <w:rPr>
                <w:rFonts w:cstheme="majorHAnsi"/>
                <w:szCs w:val="28"/>
              </w:rPr>
              <w:t>Vokabeln lernen: Gru</w:t>
            </w:r>
            <w:r w:rsidR="002C7101">
              <w:rPr>
                <w:rFonts w:cstheme="majorHAnsi"/>
                <w:szCs w:val="28"/>
              </w:rPr>
              <w:t>ndlagen und Tipps</w:t>
            </w:r>
            <w:r>
              <w:rPr>
                <w:rFonts w:cstheme="majorHAnsi"/>
                <w:szCs w:val="28"/>
              </w:rPr>
              <w:t>“  Ü1+</w:t>
            </w:r>
            <w:r w:rsidR="005972B8">
              <w:rPr>
                <w:rFonts w:cstheme="majorHAnsi"/>
                <w:szCs w:val="28"/>
              </w:rPr>
              <w:t>2</w:t>
            </w:r>
            <w:r>
              <w:rPr>
                <w:rFonts w:cstheme="majorHAnsi"/>
                <w:szCs w:val="28"/>
              </w:rPr>
              <w:t xml:space="preserve"> (S.31)</w:t>
            </w:r>
          </w:p>
          <w:p w:rsidR="00CE709E" w:rsidRDefault="007278E1" w:rsidP="005629D7">
            <w:pPr>
              <w:pStyle w:val="Listenabsatz"/>
              <w:numPr>
                <w:ilvl w:val="0"/>
                <w:numId w:val="4"/>
              </w:numPr>
              <w:rPr>
                <w:rFonts w:cstheme="majorHAnsi"/>
                <w:szCs w:val="28"/>
              </w:rPr>
            </w:pPr>
            <w:r>
              <w:rPr>
                <w:rFonts w:cstheme="majorHAnsi"/>
                <w:szCs w:val="28"/>
              </w:rPr>
              <w:t>s.</w:t>
            </w:r>
            <w:r w:rsidR="0051764C">
              <w:rPr>
                <w:rFonts w:cstheme="majorHAnsi"/>
                <w:szCs w:val="28"/>
              </w:rPr>
              <w:t xml:space="preserve"> </w:t>
            </w:r>
            <w:r w:rsidR="00CE709E">
              <w:rPr>
                <w:rFonts w:cstheme="majorHAnsi"/>
                <w:szCs w:val="28"/>
              </w:rPr>
              <w:t xml:space="preserve">Anhang </w:t>
            </w:r>
            <w:r w:rsidR="00F430D4" w:rsidRPr="00F430D4">
              <w:rPr>
                <w:rFonts w:cstheme="majorHAnsi"/>
                <w:b/>
                <w:color w:val="99FF33"/>
                <w:szCs w:val="28"/>
              </w:rPr>
              <w:t>M</w:t>
            </w:r>
            <w:r w:rsidR="00F430D4">
              <w:rPr>
                <w:rFonts w:cstheme="majorHAnsi"/>
                <w:b/>
                <w:color w:val="99FF33"/>
                <w:szCs w:val="28"/>
              </w:rPr>
              <w:t xml:space="preserve"> </w:t>
            </w:r>
            <w:r w:rsidR="00CE709E">
              <w:rPr>
                <w:rFonts w:cstheme="majorHAnsi"/>
                <w:szCs w:val="28"/>
              </w:rPr>
              <w:t>„</w:t>
            </w:r>
            <w:r w:rsidR="00F430D4">
              <w:rPr>
                <w:rFonts w:cstheme="majorHAnsi"/>
                <w:szCs w:val="28"/>
              </w:rPr>
              <w:t>Vokabeln lernen: Grundlagen und Tipps</w:t>
            </w:r>
            <w:r w:rsidR="00CE709E">
              <w:rPr>
                <w:rFonts w:cstheme="majorHAnsi"/>
                <w:szCs w:val="28"/>
              </w:rPr>
              <w:t>“ S.279f.</w:t>
            </w:r>
            <w:r w:rsidR="005972B8">
              <w:rPr>
                <w:rFonts w:cstheme="majorHAnsi"/>
                <w:szCs w:val="28"/>
              </w:rPr>
              <w:t xml:space="preserve"> (Verweis auf Übungen)</w:t>
            </w:r>
          </w:p>
          <w:p w:rsidR="00275AB0" w:rsidRDefault="00E73C10" w:rsidP="005629D7">
            <w:pPr>
              <w:pStyle w:val="Listenabsatz"/>
              <w:numPr>
                <w:ilvl w:val="0"/>
                <w:numId w:val="4"/>
              </w:numPr>
              <w:rPr>
                <w:rFonts w:cstheme="majorHAnsi"/>
                <w:szCs w:val="28"/>
              </w:rPr>
            </w:pPr>
            <w:r w:rsidRPr="00CE709E">
              <w:rPr>
                <w:rFonts w:cstheme="majorHAnsi"/>
                <w:szCs w:val="28"/>
              </w:rPr>
              <w:t xml:space="preserve">Wiederholungswortschatz ab </w:t>
            </w:r>
            <w:r w:rsidR="00CE709E" w:rsidRPr="00CE709E">
              <w:rPr>
                <w:rFonts w:cstheme="majorHAnsi"/>
                <w:szCs w:val="28"/>
              </w:rPr>
              <w:t>Lektion 2 blau eingerahmt zur systematischen Wiederholung</w:t>
            </w:r>
          </w:p>
          <w:p w:rsidR="00382F72" w:rsidRDefault="00382F72" w:rsidP="005629D7">
            <w:pPr>
              <w:pStyle w:val="Listenabsatz"/>
              <w:numPr>
                <w:ilvl w:val="0"/>
                <w:numId w:val="4"/>
              </w:numPr>
              <w:rPr>
                <w:rFonts w:cstheme="majorHAnsi"/>
                <w:szCs w:val="28"/>
              </w:rPr>
            </w:pPr>
            <w:r>
              <w:rPr>
                <w:rFonts w:cstheme="majorHAnsi"/>
                <w:szCs w:val="28"/>
              </w:rPr>
              <w:t>Inseln „Grundwortschatz sichern“ z.B. Insel 5 Ü14 (S.123)</w:t>
            </w:r>
          </w:p>
          <w:p w:rsidR="005972B8" w:rsidRPr="00CE709E" w:rsidRDefault="00351C81" w:rsidP="005629D7">
            <w:pPr>
              <w:pStyle w:val="Listenabsatz"/>
              <w:numPr>
                <w:ilvl w:val="0"/>
                <w:numId w:val="4"/>
              </w:numPr>
              <w:rPr>
                <w:rFonts w:cstheme="majorHAnsi"/>
                <w:szCs w:val="28"/>
              </w:rPr>
            </w:pPr>
            <w:r>
              <w:rPr>
                <w:rFonts w:cstheme="majorHAnsi"/>
                <w:szCs w:val="28"/>
              </w:rPr>
              <w:t>Zusatzangebo</w:t>
            </w:r>
            <w:r w:rsidR="004B100F">
              <w:rPr>
                <w:rFonts w:cstheme="majorHAnsi"/>
                <w:szCs w:val="28"/>
              </w:rPr>
              <w:t>te: Vokabelheft, Vokabelkartei, Vokabelapp</w:t>
            </w:r>
          </w:p>
        </w:tc>
      </w:tr>
      <w:tr w:rsidR="00275AB0" w:rsidRPr="003C75C9" w:rsidTr="003C75C9">
        <w:tc>
          <w:tcPr>
            <w:tcW w:w="7554" w:type="dxa"/>
          </w:tcPr>
          <w:p w:rsidR="00275AB0" w:rsidRDefault="00275A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nutzen Lexikkenntnisse in modernen Fremdsprachen zur Erschließung lateinischer Wörter</w:t>
            </w:r>
            <w:r w:rsidR="00277A4D">
              <w:rPr>
                <w:rFonts w:asciiTheme="majorHAnsi" w:hAnsiTheme="majorHAnsi" w:cstheme="majorHAnsi"/>
                <w:szCs w:val="28"/>
              </w:rPr>
              <w:t>.</w:t>
            </w:r>
          </w:p>
        </w:tc>
        <w:tc>
          <w:tcPr>
            <w:tcW w:w="7555" w:type="dxa"/>
          </w:tcPr>
          <w:p w:rsidR="00275AB0" w:rsidRPr="00351C81" w:rsidRDefault="00277A4D" w:rsidP="00351C81">
            <w:pPr>
              <w:pStyle w:val="Listenabsatz"/>
              <w:numPr>
                <w:ilvl w:val="0"/>
                <w:numId w:val="4"/>
              </w:numPr>
              <w:rPr>
                <w:rFonts w:cstheme="majorHAnsi"/>
                <w:szCs w:val="28"/>
              </w:rPr>
            </w:pPr>
            <w:r>
              <w:rPr>
                <w:rFonts w:cstheme="majorHAnsi"/>
                <w:szCs w:val="28"/>
              </w:rPr>
              <w:t>Ü</w:t>
            </w:r>
            <w:r w:rsidR="00CE709E" w:rsidRPr="00351C81">
              <w:rPr>
                <w:rFonts w:cstheme="majorHAnsi"/>
                <w:szCs w:val="28"/>
              </w:rPr>
              <w:t>bungen z.B. L2 Ü5 (S.20), L4 Ü6 (S.28), L6 Ü5 (S.42)</w:t>
            </w:r>
            <w:r w:rsidR="00027643" w:rsidRPr="00351C81">
              <w:rPr>
                <w:rFonts w:cstheme="majorHAnsi"/>
                <w:szCs w:val="28"/>
              </w:rPr>
              <w:t>, L14 Ü5 (S.86)</w:t>
            </w:r>
            <w:r w:rsidR="00800EB6" w:rsidRPr="00351C81">
              <w:rPr>
                <w:rFonts w:cstheme="majorHAnsi"/>
                <w:szCs w:val="28"/>
              </w:rPr>
              <w:t>, Insel 5 Ü18 (S.123)</w:t>
            </w:r>
          </w:p>
        </w:tc>
      </w:tr>
      <w:tr w:rsidR="00275AB0" w:rsidRPr="003C75C9" w:rsidTr="003C75C9">
        <w:tc>
          <w:tcPr>
            <w:tcW w:w="7554" w:type="dxa"/>
          </w:tcPr>
          <w:p w:rsidR="00275AB0" w:rsidRDefault="00275AB0" w:rsidP="0036005B">
            <w:pPr>
              <w:pStyle w:val="Listenabsatz"/>
              <w:numPr>
                <w:ilvl w:val="0"/>
                <w:numId w:val="4"/>
              </w:numPr>
              <w:jc w:val="both"/>
              <w:rPr>
                <w:rFonts w:asciiTheme="majorHAnsi" w:hAnsiTheme="majorHAnsi" w:cstheme="majorHAnsi"/>
                <w:szCs w:val="28"/>
              </w:rPr>
            </w:pPr>
            <w:r>
              <w:rPr>
                <w:rFonts w:asciiTheme="majorHAnsi" w:hAnsiTheme="majorHAnsi" w:cstheme="majorHAnsi"/>
                <w:szCs w:val="28"/>
              </w:rPr>
              <w:t>unterscheiden veränderliche von unveränderlichen Wortarten und benennen diese</w:t>
            </w:r>
            <w:r w:rsidR="00A64FB0">
              <w:rPr>
                <w:rFonts w:asciiTheme="majorHAnsi" w:hAnsiTheme="majorHAnsi" w:cstheme="majorHAnsi"/>
                <w:szCs w:val="28"/>
              </w:rPr>
              <w:t>.</w:t>
            </w:r>
            <w:r w:rsidR="0036005B">
              <w:rPr>
                <w:noProof/>
              </w:rPr>
              <w:t xml:space="preserve"> </w:t>
            </w:r>
          </w:p>
          <w:p w:rsidR="0015373C" w:rsidRDefault="0015373C" w:rsidP="0015373C">
            <w:pPr>
              <w:pStyle w:val="Listenabsatz"/>
              <w:jc w:val="both"/>
              <w:rPr>
                <w:rFonts w:asciiTheme="majorHAnsi" w:hAnsiTheme="majorHAnsi" w:cstheme="majorHAnsi"/>
                <w:szCs w:val="28"/>
              </w:rPr>
            </w:pPr>
          </w:p>
          <w:p w:rsidR="00275AB0" w:rsidRDefault="00275A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unterscheiden bei- und unterordnende Konjunktionen</w:t>
            </w:r>
            <w:r w:rsidR="00A64FB0">
              <w:rPr>
                <w:rFonts w:asciiTheme="majorHAnsi" w:hAnsiTheme="majorHAnsi" w:cstheme="majorHAnsi"/>
                <w:szCs w:val="28"/>
              </w:rPr>
              <w:t>.</w:t>
            </w:r>
          </w:p>
        </w:tc>
        <w:tc>
          <w:tcPr>
            <w:tcW w:w="7555" w:type="dxa"/>
          </w:tcPr>
          <w:p w:rsidR="00E50F27" w:rsidRDefault="0051764C" w:rsidP="00E50F27">
            <w:pPr>
              <w:pStyle w:val="Listenabsatz"/>
              <w:numPr>
                <w:ilvl w:val="0"/>
                <w:numId w:val="4"/>
              </w:numPr>
              <w:rPr>
                <w:rFonts w:cstheme="majorHAnsi"/>
                <w:szCs w:val="28"/>
              </w:rPr>
            </w:pPr>
            <w:r>
              <w:rPr>
                <w:rFonts w:cstheme="majorHAnsi"/>
                <w:szCs w:val="28"/>
              </w:rPr>
              <w:lastRenderedPageBreak/>
              <w:t>Grammatische Grun</w:t>
            </w:r>
            <w:r w:rsidR="007278E1">
              <w:rPr>
                <w:rFonts w:cstheme="majorHAnsi"/>
                <w:szCs w:val="28"/>
              </w:rPr>
              <w:t xml:space="preserve">dbegriffe 1.1 (Begleitgrammatik </w:t>
            </w:r>
            <w:r>
              <w:rPr>
                <w:rFonts w:cstheme="majorHAnsi"/>
                <w:szCs w:val="28"/>
              </w:rPr>
              <w:t>=</w:t>
            </w:r>
            <w:r w:rsidR="007278E1">
              <w:rPr>
                <w:rFonts w:cstheme="majorHAnsi"/>
                <w:szCs w:val="28"/>
              </w:rPr>
              <w:t xml:space="preserve"> </w:t>
            </w:r>
            <w:r>
              <w:rPr>
                <w:rFonts w:cstheme="majorHAnsi"/>
                <w:szCs w:val="28"/>
              </w:rPr>
              <w:t>BG, S.9</w:t>
            </w:r>
            <w:r w:rsidRPr="0051764C">
              <w:rPr>
                <w:rFonts w:cstheme="majorHAnsi"/>
                <w:szCs w:val="28"/>
              </w:rPr>
              <w:t>)</w:t>
            </w:r>
          </w:p>
          <w:p w:rsidR="005972B8" w:rsidRPr="00E50F27" w:rsidRDefault="00380C5C" w:rsidP="00E50F27">
            <w:pPr>
              <w:pStyle w:val="Listenabsatz"/>
              <w:numPr>
                <w:ilvl w:val="0"/>
                <w:numId w:val="4"/>
              </w:numPr>
              <w:rPr>
                <w:rFonts w:cstheme="majorHAnsi"/>
                <w:szCs w:val="28"/>
              </w:rPr>
            </w:pPr>
            <w:r w:rsidRPr="00E50F27">
              <w:rPr>
                <w:rFonts w:cstheme="majorHAnsi"/>
                <w:szCs w:val="28"/>
              </w:rPr>
              <w:t>Übungen</w:t>
            </w:r>
            <w:r w:rsidR="00E50F27" w:rsidRPr="00E50F27">
              <w:rPr>
                <w:rFonts w:cstheme="majorHAnsi"/>
                <w:szCs w:val="28"/>
              </w:rPr>
              <w:t xml:space="preserve">, </w:t>
            </w:r>
            <w:r w:rsidRPr="00E50F27">
              <w:rPr>
                <w:rFonts w:cstheme="majorHAnsi"/>
                <w:szCs w:val="28"/>
              </w:rPr>
              <w:t xml:space="preserve"> z.B. Insel 1 Ü1 (S.34), </w:t>
            </w:r>
            <w:r w:rsidR="00E712B1" w:rsidRPr="00E50F27">
              <w:rPr>
                <w:rFonts w:cstheme="majorHAnsi"/>
                <w:szCs w:val="28"/>
              </w:rPr>
              <w:t xml:space="preserve">Insel 2 Ü10 S.56, </w:t>
            </w:r>
            <w:r w:rsidRPr="00E50F27">
              <w:rPr>
                <w:rFonts w:cstheme="majorHAnsi"/>
                <w:szCs w:val="28"/>
              </w:rPr>
              <w:t xml:space="preserve">BG Insel 1 Ü1 </w:t>
            </w:r>
            <w:r w:rsidRPr="00E50F27">
              <w:rPr>
                <w:rFonts w:cstheme="majorHAnsi"/>
                <w:szCs w:val="28"/>
              </w:rPr>
              <w:lastRenderedPageBreak/>
              <w:t>(S.25)</w:t>
            </w:r>
          </w:p>
          <w:p w:rsidR="007F63E1" w:rsidRDefault="005972B8" w:rsidP="007F63E1">
            <w:pPr>
              <w:pStyle w:val="Listenabsatz"/>
              <w:numPr>
                <w:ilvl w:val="0"/>
                <w:numId w:val="4"/>
              </w:numPr>
              <w:rPr>
                <w:rFonts w:cstheme="majorHAnsi"/>
                <w:szCs w:val="28"/>
              </w:rPr>
            </w:pPr>
            <w:r>
              <w:rPr>
                <w:rFonts w:cstheme="majorHAnsi"/>
                <w:szCs w:val="28"/>
              </w:rPr>
              <w:t>Satzgefüge/Subjunktionen/Si</w:t>
            </w:r>
            <w:r w:rsidR="00883F35">
              <w:rPr>
                <w:rFonts w:cstheme="majorHAnsi"/>
                <w:szCs w:val="28"/>
              </w:rPr>
              <w:t xml:space="preserve">nnrichtungen (BG L9, S.39, </w:t>
            </w:r>
            <w:r w:rsidR="00380C5C">
              <w:rPr>
                <w:rFonts w:cstheme="majorHAnsi"/>
                <w:szCs w:val="28"/>
              </w:rPr>
              <w:t>S.181f</w:t>
            </w:r>
            <w:r>
              <w:rPr>
                <w:rFonts w:cstheme="majorHAnsi"/>
                <w:szCs w:val="28"/>
              </w:rPr>
              <w:t>)</w:t>
            </w:r>
          </w:p>
          <w:p w:rsidR="005972B8" w:rsidRPr="007F63E1" w:rsidRDefault="005972B8" w:rsidP="007F63E1">
            <w:pPr>
              <w:pStyle w:val="Listenabsatz"/>
              <w:numPr>
                <w:ilvl w:val="0"/>
                <w:numId w:val="4"/>
              </w:numPr>
              <w:rPr>
                <w:rFonts w:cstheme="majorHAnsi"/>
                <w:szCs w:val="28"/>
              </w:rPr>
            </w:pPr>
            <w:r w:rsidRPr="007F63E1">
              <w:rPr>
                <w:rFonts w:cstheme="majorHAnsi"/>
                <w:szCs w:val="28"/>
              </w:rPr>
              <w:t>Übunge</w:t>
            </w:r>
            <w:r w:rsidR="002C7101" w:rsidRPr="007F63E1">
              <w:rPr>
                <w:rFonts w:cstheme="majorHAnsi"/>
                <w:szCs w:val="28"/>
              </w:rPr>
              <w:t>n</w:t>
            </w:r>
            <w:r w:rsidR="007F63E1">
              <w:rPr>
                <w:rFonts w:cstheme="majorHAnsi"/>
                <w:szCs w:val="28"/>
              </w:rPr>
              <w:t>,</w:t>
            </w:r>
            <w:r w:rsidR="003B77E6">
              <w:rPr>
                <w:rFonts w:cstheme="majorHAnsi"/>
                <w:szCs w:val="28"/>
              </w:rPr>
              <w:t xml:space="preserve"> z.B. Insel 3 Ü8+</w:t>
            </w:r>
            <w:r w:rsidRPr="007F63E1">
              <w:rPr>
                <w:rFonts w:cstheme="majorHAnsi"/>
                <w:szCs w:val="28"/>
              </w:rPr>
              <w:t>13 (S.78f)</w:t>
            </w:r>
            <w:r w:rsidR="003B77E6">
              <w:rPr>
                <w:rFonts w:cstheme="majorHAnsi"/>
                <w:szCs w:val="28"/>
              </w:rPr>
              <w:t>, BG Insel 3 Ü7a+</w:t>
            </w:r>
            <w:r w:rsidR="00380C5C" w:rsidRPr="007F63E1">
              <w:rPr>
                <w:rFonts w:cstheme="majorHAnsi"/>
                <w:szCs w:val="28"/>
              </w:rPr>
              <w:t>b (S.51)</w:t>
            </w:r>
          </w:p>
        </w:tc>
      </w:tr>
      <w:tr w:rsidR="00275AB0" w:rsidRPr="003C75C9" w:rsidTr="003C75C9">
        <w:tc>
          <w:tcPr>
            <w:tcW w:w="7554" w:type="dxa"/>
          </w:tcPr>
          <w:p w:rsidR="00275AB0" w:rsidRDefault="00275A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lastRenderedPageBreak/>
              <w:t>sortieren die gelernten Wörter nach grammatischen (Wortarten, Deklinationen, Konjugationen) und semantischen Gruppen (Wortfamilien, Wortfelder, Sachfelder)</w:t>
            </w:r>
            <w:r w:rsidR="00277A4D">
              <w:rPr>
                <w:rFonts w:asciiTheme="majorHAnsi" w:hAnsiTheme="majorHAnsi" w:cstheme="majorHAnsi"/>
                <w:szCs w:val="28"/>
              </w:rPr>
              <w:t>.</w:t>
            </w:r>
          </w:p>
        </w:tc>
        <w:tc>
          <w:tcPr>
            <w:tcW w:w="7555" w:type="dxa"/>
          </w:tcPr>
          <w:p w:rsidR="00800EB6" w:rsidRPr="002C7101" w:rsidRDefault="00F430D4" w:rsidP="002C7101">
            <w:pPr>
              <w:pStyle w:val="Listenabsatz"/>
              <w:numPr>
                <w:ilvl w:val="0"/>
                <w:numId w:val="4"/>
              </w:numPr>
              <w:rPr>
                <w:rFonts w:cstheme="majorHAnsi"/>
                <w:szCs w:val="28"/>
              </w:rPr>
            </w:pPr>
            <w:r w:rsidRPr="002C7101">
              <w:rPr>
                <w:rFonts w:cstheme="majorHAnsi"/>
                <w:b/>
                <w:szCs w:val="28"/>
              </w:rPr>
              <w:t>Wortarten:</w:t>
            </w:r>
            <w:r>
              <w:rPr>
                <w:rFonts w:cstheme="majorHAnsi"/>
                <w:szCs w:val="28"/>
              </w:rPr>
              <w:t xml:space="preserve"> </w:t>
            </w:r>
            <w:r w:rsidR="003B77E6">
              <w:rPr>
                <w:rFonts w:cstheme="majorHAnsi"/>
                <w:szCs w:val="28"/>
              </w:rPr>
              <w:t xml:space="preserve">BG </w:t>
            </w:r>
            <w:r w:rsidR="002C7101">
              <w:rPr>
                <w:rFonts w:cstheme="majorHAnsi"/>
                <w:szCs w:val="28"/>
              </w:rPr>
              <w:t>Grammatische Grund</w:t>
            </w:r>
            <w:r w:rsidR="003B77E6">
              <w:rPr>
                <w:rFonts w:cstheme="majorHAnsi"/>
                <w:szCs w:val="28"/>
              </w:rPr>
              <w:t>begriffe 1.1 (</w:t>
            </w:r>
            <w:r w:rsidR="002C7101">
              <w:rPr>
                <w:rFonts w:cstheme="majorHAnsi"/>
                <w:szCs w:val="28"/>
              </w:rPr>
              <w:t>S.9</w:t>
            </w:r>
            <w:r w:rsidR="002C7101" w:rsidRPr="0051764C">
              <w:rPr>
                <w:rFonts w:cstheme="majorHAnsi"/>
                <w:szCs w:val="28"/>
              </w:rPr>
              <w:t>)</w:t>
            </w:r>
            <w:r w:rsidR="002C7101">
              <w:rPr>
                <w:rFonts w:cstheme="majorHAnsi"/>
                <w:szCs w:val="28"/>
              </w:rPr>
              <w:t xml:space="preserve">, </w:t>
            </w:r>
            <w:r w:rsidR="002C7101" w:rsidRPr="002C7101">
              <w:rPr>
                <w:rFonts w:cstheme="majorHAnsi"/>
                <w:szCs w:val="28"/>
              </w:rPr>
              <w:t xml:space="preserve">Übungen z.B. Insel 1 Ü1 (S.34), Insel 2 Ü10 </w:t>
            </w:r>
            <w:r w:rsidR="003B77E6">
              <w:rPr>
                <w:rFonts w:cstheme="majorHAnsi"/>
                <w:szCs w:val="28"/>
              </w:rPr>
              <w:t>(</w:t>
            </w:r>
            <w:r w:rsidR="002C7101" w:rsidRPr="002C7101">
              <w:rPr>
                <w:rFonts w:cstheme="majorHAnsi"/>
                <w:szCs w:val="28"/>
              </w:rPr>
              <w:t>S.56</w:t>
            </w:r>
            <w:r w:rsidR="003B77E6">
              <w:rPr>
                <w:rFonts w:cstheme="majorHAnsi"/>
                <w:szCs w:val="28"/>
              </w:rPr>
              <w:t>)</w:t>
            </w:r>
            <w:r w:rsidR="002C7101" w:rsidRPr="002C7101">
              <w:rPr>
                <w:rFonts w:cstheme="majorHAnsi"/>
                <w:szCs w:val="28"/>
              </w:rPr>
              <w:t>, BG Insel 1 Ü1 (S.25)</w:t>
            </w:r>
            <w:r w:rsidR="00676D70">
              <w:rPr>
                <w:rFonts w:cstheme="majorHAnsi"/>
                <w:szCs w:val="28"/>
              </w:rPr>
              <w:t>, Insel 4 Ü10 (S.101)</w:t>
            </w:r>
          </w:p>
          <w:p w:rsidR="00F430D4" w:rsidRDefault="00F430D4" w:rsidP="00800EB6">
            <w:pPr>
              <w:pStyle w:val="Listenabsatz"/>
              <w:numPr>
                <w:ilvl w:val="0"/>
                <w:numId w:val="4"/>
              </w:numPr>
              <w:rPr>
                <w:rFonts w:cstheme="majorHAnsi"/>
                <w:szCs w:val="28"/>
              </w:rPr>
            </w:pPr>
            <w:r w:rsidRPr="00676D70">
              <w:rPr>
                <w:rFonts w:cstheme="majorHAnsi"/>
                <w:b/>
                <w:szCs w:val="28"/>
              </w:rPr>
              <w:t>Deklinationen:</w:t>
            </w:r>
            <w:r w:rsidR="002C7101">
              <w:rPr>
                <w:rFonts w:cstheme="majorHAnsi"/>
                <w:szCs w:val="28"/>
              </w:rPr>
              <w:t xml:space="preserve"> Übungen z.B. Lektion 2 Ü2a (S.21), Insel 1 Ü16 (S.35), L9 Ü1 (S.60), </w:t>
            </w:r>
            <w:r w:rsidR="00676D70">
              <w:rPr>
                <w:rFonts w:cstheme="majorHAnsi"/>
                <w:szCs w:val="28"/>
              </w:rPr>
              <w:t>Ins</w:t>
            </w:r>
            <w:r w:rsidR="003B77E6">
              <w:rPr>
                <w:rFonts w:cstheme="majorHAnsi"/>
                <w:szCs w:val="28"/>
              </w:rPr>
              <w:t xml:space="preserve">el 3 Ü15 (S.79); BG Insel 1 Ü4 </w:t>
            </w:r>
            <w:r w:rsidR="00676D70">
              <w:rPr>
                <w:rFonts w:cstheme="majorHAnsi"/>
                <w:szCs w:val="28"/>
              </w:rPr>
              <w:t>(S.25)</w:t>
            </w:r>
          </w:p>
          <w:p w:rsidR="00F430D4" w:rsidRDefault="00F430D4" w:rsidP="00800EB6">
            <w:pPr>
              <w:pStyle w:val="Listenabsatz"/>
              <w:numPr>
                <w:ilvl w:val="0"/>
                <w:numId w:val="4"/>
              </w:numPr>
              <w:rPr>
                <w:rFonts w:cstheme="majorHAnsi"/>
                <w:szCs w:val="28"/>
              </w:rPr>
            </w:pPr>
            <w:r w:rsidRPr="00676D70">
              <w:rPr>
                <w:rFonts w:cstheme="majorHAnsi"/>
                <w:b/>
                <w:szCs w:val="28"/>
              </w:rPr>
              <w:t>Konjugationen:</w:t>
            </w:r>
            <w:r w:rsidR="002C7101">
              <w:rPr>
                <w:rFonts w:cstheme="majorHAnsi"/>
                <w:szCs w:val="28"/>
              </w:rPr>
              <w:t xml:space="preserve"> Übungen z.B. Insel 2 Ü1 (S.56), L10 Ü7 (S.64)</w:t>
            </w:r>
            <w:r w:rsidR="00676D70">
              <w:rPr>
                <w:rFonts w:cstheme="majorHAnsi"/>
                <w:szCs w:val="28"/>
              </w:rPr>
              <w:t>, Insel 5 Ü15 (S.123); BG Insel 1 Ü2 (S.25),  Insel 2 Ü1 (S.37)</w:t>
            </w:r>
          </w:p>
          <w:p w:rsidR="00275AB0" w:rsidRDefault="00800EB6" w:rsidP="00800EB6">
            <w:pPr>
              <w:pStyle w:val="Listenabsatz"/>
              <w:numPr>
                <w:ilvl w:val="0"/>
                <w:numId w:val="4"/>
              </w:numPr>
              <w:rPr>
                <w:rFonts w:cstheme="majorHAnsi"/>
                <w:szCs w:val="28"/>
              </w:rPr>
            </w:pPr>
            <w:r w:rsidRPr="00F430D4">
              <w:rPr>
                <w:rFonts w:cstheme="majorHAnsi"/>
                <w:b/>
                <w:szCs w:val="28"/>
              </w:rPr>
              <w:t>Wortfamilie:</w:t>
            </w:r>
            <w:r>
              <w:rPr>
                <w:rFonts w:cstheme="majorHAnsi"/>
                <w:szCs w:val="28"/>
              </w:rPr>
              <w:t xml:space="preserve"> Insel 4 </w:t>
            </w:r>
            <w:r w:rsidR="00F430D4" w:rsidRPr="00F430D4">
              <w:rPr>
                <w:rFonts w:cstheme="majorHAnsi"/>
                <w:b/>
                <w:color w:val="99FF33"/>
                <w:szCs w:val="28"/>
              </w:rPr>
              <w:t>M</w:t>
            </w:r>
            <w:r w:rsidR="00F430D4">
              <w:rPr>
                <w:rFonts w:cstheme="majorHAnsi"/>
                <w:color w:val="00B050"/>
                <w:szCs w:val="28"/>
              </w:rPr>
              <w:t xml:space="preserve"> </w:t>
            </w:r>
            <w:r>
              <w:rPr>
                <w:rFonts w:cstheme="majorHAnsi"/>
                <w:szCs w:val="28"/>
              </w:rPr>
              <w:t>„Ordnen und Gruppieren III: Wortfamilie</w:t>
            </w:r>
            <w:r w:rsidR="00F430D4">
              <w:rPr>
                <w:rFonts w:cstheme="majorHAnsi"/>
                <w:szCs w:val="28"/>
              </w:rPr>
              <w:t xml:space="preserve"> -Lehnwörter - Fremdwörter</w:t>
            </w:r>
            <w:r w:rsidR="009E1F12">
              <w:rPr>
                <w:rFonts w:cstheme="majorHAnsi"/>
                <w:szCs w:val="28"/>
              </w:rPr>
              <w:t>“ Ü1+</w:t>
            </w:r>
            <w:r w:rsidR="003B77E6">
              <w:rPr>
                <w:rFonts w:cstheme="majorHAnsi"/>
                <w:szCs w:val="28"/>
              </w:rPr>
              <w:t>a+</w:t>
            </w:r>
            <w:r w:rsidR="00F862BD">
              <w:rPr>
                <w:rFonts w:cstheme="majorHAnsi"/>
                <w:szCs w:val="28"/>
              </w:rPr>
              <w:t>b (S.97);</w:t>
            </w:r>
            <w:r>
              <w:rPr>
                <w:rFonts w:cstheme="majorHAnsi"/>
                <w:szCs w:val="28"/>
              </w:rPr>
              <w:t xml:space="preserve"> </w:t>
            </w:r>
            <w:r w:rsidR="00F862BD">
              <w:rPr>
                <w:rFonts w:cstheme="majorHAnsi"/>
                <w:szCs w:val="28"/>
              </w:rPr>
              <w:t xml:space="preserve">Übungen, z.B. L9 Ü5a (S.60), Insel 4 </w:t>
            </w:r>
            <w:r>
              <w:rPr>
                <w:rFonts w:cstheme="majorHAnsi"/>
                <w:szCs w:val="28"/>
              </w:rPr>
              <w:t>Ü18 (S.101)</w:t>
            </w:r>
          </w:p>
          <w:p w:rsidR="00800EB6" w:rsidRDefault="00800EB6" w:rsidP="00800EB6">
            <w:pPr>
              <w:pStyle w:val="Listenabsatz"/>
              <w:numPr>
                <w:ilvl w:val="0"/>
                <w:numId w:val="4"/>
              </w:numPr>
              <w:rPr>
                <w:rFonts w:cstheme="majorHAnsi"/>
                <w:szCs w:val="28"/>
              </w:rPr>
            </w:pPr>
            <w:r w:rsidRPr="00F430D4">
              <w:rPr>
                <w:rFonts w:cstheme="majorHAnsi"/>
                <w:b/>
                <w:szCs w:val="28"/>
              </w:rPr>
              <w:t xml:space="preserve">Wortfeld: </w:t>
            </w:r>
            <w:r w:rsidR="00F430D4" w:rsidRPr="00F430D4">
              <w:rPr>
                <w:rFonts w:cstheme="majorHAnsi"/>
                <w:b/>
                <w:color w:val="99FF33"/>
                <w:szCs w:val="28"/>
              </w:rPr>
              <w:t>M</w:t>
            </w:r>
            <w:r w:rsidR="00F430D4">
              <w:rPr>
                <w:rFonts w:cstheme="majorHAnsi"/>
                <w:szCs w:val="28"/>
              </w:rPr>
              <w:t xml:space="preserve"> „Or</w:t>
            </w:r>
            <w:r w:rsidR="00BF5161">
              <w:rPr>
                <w:rFonts w:cstheme="majorHAnsi"/>
                <w:szCs w:val="28"/>
              </w:rPr>
              <w:t>dnen und Gruppieren I: Sachfeld -</w:t>
            </w:r>
            <w:r w:rsidR="00F430D4">
              <w:rPr>
                <w:rFonts w:cstheme="majorHAnsi"/>
                <w:szCs w:val="28"/>
              </w:rPr>
              <w:t xml:space="preserve"> Wortfeld“ Üb (S. 53), </w:t>
            </w:r>
            <w:r>
              <w:rPr>
                <w:rFonts w:cstheme="majorHAnsi"/>
                <w:szCs w:val="28"/>
              </w:rPr>
              <w:t>L9 Ü5b (S.60)</w:t>
            </w:r>
          </w:p>
          <w:p w:rsidR="00800EB6" w:rsidRPr="00800EB6" w:rsidRDefault="00800EB6" w:rsidP="00800EB6">
            <w:pPr>
              <w:pStyle w:val="Listenabsatz"/>
              <w:numPr>
                <w:ilvl w:val="0"/>
                <w:numId w:val="4"/>
              </w:numPr>
              <w:rPr>
                <w:rFonts w:cstheme="majorHAnsi"/>
                <w:szCs w:val="28"/>
              </w:rPr>
            </w:pPr>
            <w:r w:rsidRPr="00F430D4">
              <w:rPr>
                <w:rFonts w:cstheme="majorHAnsi"/>
                <w:b/>
                <w:szCs w:val="28"/>
              </w:rPr>
              <w:t>Sachfeld:</w:t>
            </w:r>
            <w:r>
              <w:rPr>
                <w:rFonts w:cstheme="majorHAnsi"/>
                <w:szCs w:val="28"/>
              </w:rPr>
              <w:t xml:space="preserve"> </w:t>
            </w:r>
            <w:r w:rsidR="00F430D4" w:rsidRPr="00F430D4">
              <w:rPr>
                <w:rFonts w:cstheme="majorHAnsi"/>
                <w:b/>
                <w:color w:val="99FF33"/>
                <w:szCs w:val="28"/>
              </w:rPr>
              <w:t>M</w:t>
            </w:r>
            <w:r w:rsidR="00F430D4">
              <w:rPr>
                <w:rFonts w:cstheme="majorHAnsi"/>
                <w:szCs w:val="28"/>
              </w:rPr>
              <w:t xml:space="preserve"> „Ordnen und Grup</w:t>
            </w:r>
            <w:r w:rsidR="00BF5161">
              <w:rPr>
                <w:rFonts w:cstheme="majorHAnsi"/>
                <w:szCs w:val="28"/>
              </w:rPr>
              <w:t>pieren I: Sachfeld -</w:t>
            </w:r>
            <w:r w:rsidR="00F430D4">
              <w:rPr>
                <w:rFonts w:cstheme="majorHAnsi"/>
                <w:szCs w:val="28"/>
              </w:rPr>
              <w:t xml:space="preserve"> Wortfeld“ Ü1, Üa (S. 53), </w:t>
            </w:r>
            <w:r w:rsidR="004F3F05" w:rsidRPr="004F3F05">
              <w:rPr>
                <w:rFonts w:cstheme="majorHAnsi"/>
                <w:b/>
                <w:color w:val="99FF33"/>
                <w:szCs w:val="28"/>
              </w:rPr>
              <w:t>M</w:t>
            </w:r>
            <w:r w:rsidR="004F3F05">
              <w:rPr>
                <w:rFonts w:cstheme="majorHAnsi"/>
                <w:szCs w:val="28"/>
              </w:rPr>
              <w:t xml:space="preserve"> „Sachfelder </w:t>
            </w:r>
            <w:r w:rsidR="009E1F12">
              <w:rPr>
                <w:rFonts w:cstheme="majorHAnsi"/>
                <w:szCs w:val="28"/>
              </w:rPr>
              <w:t>ordnen und veranschaulichen“ Ü1+2+</w:t>
            </w:r>
            <w:r w:rsidR="004F3F05">
              <w:rPr>
                <w:rFonts w:cstheme="majorHAnsi"/>
                <w:szCs w:val="28"/>
              </w:rPr>
              <w:t xml:space="preserve">a </w:t>
            </w:r>
            <w:r w:rsidR="009E1F12">
              <w:rPr>
                <w:rFonts w:cstheme="majorHAnsi"/>
                <w:szCs w:val="28"/>
              </w:rPr>
              <w:t xml:space="preserve">(S.163), </w:t>
            </w:r>
            <w:r>
              <w:rPr>
                <w:rFonts w:cstheme="majorHAnsi"/>
                <w:szCs w:val="28"/>
              </w:rPr>
              <w:t>L12 Ü4 (S.72), L17 Ü5 (S.104), Insel 2</w:t>
            </w:r>
            <w:r w:rsidR="00F430D4">
              <w:rPr>
                <w:rFonts w:cstheme="majorHAnsi"/>
                <w:szCs w:val="28"/>
              </w:rPr>
              <w:t xml:space="preserve"> (S.53), Ü19 (S.57)</w:t>
            </w:r>
          </w:p>
        </w:tc>
      </w:tr>
      <w:tr w:rsidR="00275AB0" w:rsidRPr="003C75C9" w:rsidTr="003C75C9">
        <w:tc>
          <w:tcPr>
            <w:tcW w:w="7554" w:type="dxa"/>
          </w:tcPr>
          <w:p w:rsidR="00275AB0" w:rsidRDefault="00275A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entnehmen dem Wörterverzeichnis des Lehrbuches Wortbedeutungen.</w:t>
            </w:r>
          </w:p>
          <w:p w:rsidR="00275AB0" w:rsidRDefault="00B423AD"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e</w:t>
            </w:r>
            <w:r w:rsidR="00275AB0">
              <w:rPr>
                <w:rFonts w:asciiTheme="majorHAnsi" w:hAnsiTheme="majorHAnsi" w:cstheme="majorHAnsi"/>
                <w:szCs w:val="28"/>
              </w:rPr>
              <w:t>ntnehmen dem Wörter- und Eigennamenverzeichnis des Lehrbuches selbständig Informationen (z.B. Genitiv, Genus, Stammformen, Sacherläuterungen).</w:t>
            </w:r>
          </w:p>
        </w:tc>
        <w:tc>
          <w:tcPr>
            <w:tcW w:w="7555" w:type="dxa"/>
          </w:tcPr>
          <w:p w:rsidR="00275AB0" w:rsidRDefault="00C2383D" w:rsidP="00C2383D">
            <w:pPr>
              <w:pStyle w:val="Listenabsatz"/>
              <w:numPr>
                <w:ilvl w:val="0"/>
                <w:numId w:val="4"/>
              </w:numPr>
              <w:rPr>
                <w:rFonts w:cstheme="majorHAnsi"/>
                <w:szCs w:val="28"/>
              </w:rPr>
            </w:pPr>
            <w:r w:rsidRPr="00EC1B3F">
              <w:rPr>
                <w:rFonts w:cstheme="majorHAnsi"/>
                <w:b/>
                <w:szCs w:val="28"/>
              </w:rPr>
              <w:t>Vokabelverzeichnis</w:t>
            </w:r>
            <w:r>
              <w:rPr>
                <w:rFonts w:cstheme="majorHAnsi"/>
                <w:szCs w:val="28"/>
              </w:rPr>
              <w:t xml:space="preserve"> L-D: S.292-311</w:t>
            </w:r>
          </w:p>
          <w:p w:rsidR="00EC1B3F" w:rsidRPr="00EC1B3F" w:rsidRDefault="00C2383D" w:rsidP="00EC1B3F">
            <w:pPr>
              <w:pStyle w:val="Listenabsatz"/>
              <w:rPr>
                <w:rFonts w:cstheme="majorHAnsi"/>
                <w:szCs w:val="28"/>
              </w:rPr>
            </w:pPr>
            <w:r w:rsidRPr="00EC1B3F">
              <w:rPr>
                <w:rFonts w:cstheme="majorHAnsi"/>
                <w:szCs w:val="28"/>
              </w:rPr>
              <w:t>angegebene Eigenschaften im Vokabelverzeichnis: Genitiv, Genus, abweichende Formen (Substantive); Genusendungen (Adjektive, Pronomen); Kasusrektion (Präpositionen, Verben); Stammformen (Verben)</w:t>
            </w:r>
          </w:p>
          <w:p w:rsidR="00C2383D" w:rsidRPr="00EC1B3F" w:rsidRDefault="00AD2C8B" w:rsidP="00EC1B3F">
            <w:pPr>
              <w:pStyle w:val="Listenabsatz"/>
              <w:numPr>
                <w:ilvl w:val="0"/>
                <w:numId w:val="4"/>
              </w:numPr>
              <w:rPr>
                <w:rFonts w:cstheme="majorHAnsi"/>
                <w:szCs w:val="28"/>
              </w:rPr>
            </w:pPr>
            <w:r w:rsidRPr="0036005B">
              <w:rPr>
                <w:rFonts w:asciiTheme="majorHAnsi" w:hAnsiTheme="majorHAnsi" w:cstheme="majorHAnsi"/>
                <w:szCs w:val="28"/>
              </w:rPr>
              <mc:AlternateContent>
                <mc:Choice Requires="wps">
                  <w:drawing>
                    <wp:anchor distT="0" distB="0" distL="114300" distR="114300" simplePos="0" relativeHeight="255637504" behindDoc="0" locked="0" layoutInCell="1" allowOverlap="1" wp14:anchorId="0B1140CE" wp14:editId="2FEFC8B9">
                      <wp:simplePos x="0" y="0"/>
                      <wp:positionH relativeFrom="column">
                        <wp:posOffset>3270250</wp:posOffset>
                      </wp:positionH>
                      <wp:positionV relativeFrom="paragraph">
                        <wp:posOffset>2058670</wp:posOffset>
                      </wp:positionV>
                      <wp:extent cx="2066290" cy="377825"/>
                      <wp:effectExtent l="0" t="0" r="10160" b="22225"/>
                      <wp:wrapNone/>
                      <wp:docPr id="32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F17EF3" id="Rectangle 143" o:spid="_x0000_s1026" style="position:absolute;margin-left:257.5pt;margin-top:162.1pt;width:162.7pt;height:29.75pt;z-index:2556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" fillcolor="#bfbfbf [2412]" strokecolor="#bfbfbf [2412]"/>
                  </w:pict>
                </mc:Fallback>
              </mc:AlternateContent>
            </w:r>
            <w:r w:rsidRPr="0036005B">
              <w:rPr>
                <w:rFonts w:asciiTheme="majorHAnsi" w:hAnsiTheme="majorHAnsi" w:cstheme="majorHAnsi"/>
                <w:szCs w:val="28"/>
              </w:rPr>
              <mc:AlternateContent>
                <mc:Choice Requires="wps">
                  <w:drawing>
                    <wp:anchor distT="0" distB="0" distL="114300" distR="114300" simplePos="0" relativeHeight="256070656" behindDoc="0" locked="0" layoutInCell="1" allowOverlap="1" wp14:anchorId="0CB1827D" wp14:editId="10E7B2C8">
                      <wp:simplePos x="0" y="0"/>
                      <wp:positionH relativeFrom="column">
                        <wp:posOffset>-4843780</wp:posOffset>
                      </wp:positionH>
                      <wp:positionV relativeFrom="paragraph">
                        <wp:posOffset>2085340</wp:posOffset>
                      </wp:positionV>
                      <wp:extent cx="6794500" cy="495300"/>
                      <wp:effectExtent l="0" t="0" r="0" b="0"/>
                      <wp:wrapNone/>
                      <wp:docPr id="32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1827D" id="_x0000_s1034" type="#_x0000_t202" style="position:absolute;left:0;text-align:left;margin-left:-381.4pt;margin-top:164.2pt;width:535pt;height:39pt;z-index:2560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baCug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" filled="f" stroked="f">
                      <v:textbo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36005B">
              <w:rPr>
                <w:rFonts w:asciiTheme="majorHAnsi" w:hAnsiTheme="majorHAnsi" w:cstheme="majorHAnsi"/>
                <w:szCs w:val="28"/>
              </w:rPr>
              <mc:AlternateContent>
                <mc:Choice Requires="wps">
                  <w:drawing>
                    <wp:anchor distT="0" distB="0" distL="114300" distR="114300" simplePos="0" relativeHeight="255926272" behindDoc="0" locked="0" layoutInCell="1" allowOverlap="1" wp14:anchorId="6C12F50A" wp14:editId="2E4F7E4A">
                      <wp:simplePos x="0" y="0"/>
                      <wp:positionH relativeFrom="column">
                        <wp:posOffset>-5513070</wp:posOffset>
                      </wp:positionH>
                      <wp:positionV relativeFrom="paragraph">
                        <wp:posOffset>2058670</wp:posOffset>
                      </wp:positionV>
                      <wp:extent cx="8653145" cy="377825"/>
                      <wp:effectExtent l="0" t="0" r="14605" b="22225"/>
                      <wp:wrapNone/>
                      <wp:docPr id="32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E480B8" id="Rectangle 145" o:spid="_x0000_s1026" style="position:absolute;margin-left:-434.1pt;margin-top:162.1pt;width:681.35pt;height:29.75pt;z-index:2559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" fillcolor="#d8d8d8 [2732]" strokecolor="#d8d8d8 [2732]"/>
                  </w:pict>
                </mc:Fallback>
              </mc:AlternateContent>
            </w:r>
            <w:r w:rsidRPr="0036005B">
              <w:rPr>
                <w:rFonts w:asciiTheme="majorHAnsi" w:hAnsiTheme="majorHAnsi" w:cstheme="majorHAnsi"/>
                <w:szCs w:val="28"/>
              </w:rPr>
              <mc:AlternateContent>
                <mc:Choice Requires="wps">
                  <w:drawing>
                    <wp:anchor distT="0" distB="0" distL="114300" distR="114300" simplePos="0" relativeHeight="255781888" behindDoc="0" locked="0" layoutInCell="1" allowOverlap="1" wp14:anchorId="5DE0CBAE" wp14:editId="13F2BD36">
                      <wp:simplePos x="0" y="0"/>
                      <wp:positionH relativeFrom="column">
                        <wp:posOffset>3531235</wp:posOffset>
                      </wp:positionH>
                      <wp:positionV relativeFrom="paragraph">
                        <wp:posOffset>2089785</wp:posOffset>
                      </wp:positionV>
                      <wp:extent cx="1720215" cy="337185"/>
                      <wp:effectExtent l="0" t="0" r="0" b="5715"/>
                      <wp:wrapNone/>
                      <wp:docPr id="32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8A1F2A" w:rsidRDefault="0036005B" w:rsidP="0036005B">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0CBAE" id="_x0000_s1035" type="#_x0000_t202" style="position:absolute;left:0;text-align:left;margin-left:278.05pt;margin-top:164.55pt;width:135.45pt;height:26.55pt;z-index:2557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uzJuwIAAMQ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" filled="f" stroked="f">
                      <v:textbox>
                        <w:txbxContent>
                          <w:p w:rsidR="0036005B" w:rsidRPr="008A1F2A" w:rsidRDefault="0036005B" w:rsidP="0036005B">
                            <w:pPr>
                              <w:rPr>
                                <w:rFonts w:ascii="Calibri" w:hAnsi="Calibri"/>
                              </w:rPr>
                            </w:pPr>
                            <w:r w:rsidRPr="008A1F2A">
                              <w:rPr>
                                <w:rFonts w:ascii="Calibri" w:hAnsi="Calibri"/>
                              </w:rPr>
                              <w:t>www.ccbuchner.de</w:t>
                            </w:r>
                          </w:p>
                        </w:txbxContent>
                      </v:textbox>
                    </v:shape>
                  </w:pict>
                </mc:Fallback>
              </mc:AlternateContent>
            </w:r>
            <w:r w:rsidRPr="0036005B">
              <w:rPr>
                <w:rFonts w:asciiTheme="majorHAnsi" w:hAnsiTheme="majorHAnsi" w:cstheme="majorHAnsi"/>
                <w:szCs w:val="28"/>
              </w:rPr>
              <mc:AlternateContent>
                <mc:Choice Requires="wps">
                  <w:drawing>
                    <wp:anchor distT="0" distB="0" distL="114300" distR="114300" simplePos="0" relativeHeight="256214016" behindDoc="0" locked="0" layoutInCell="1" allowOverlap="1" wp14:anchorId="701357AB" wp14:editId="31173ACD">
                      <wp:simplePos x="0" y="0"/>
                      <wp:positionH relativeFrom="column">
                        <wp:posOffset>-4969510</wp:posOffset>
                      </wp:positionH>
                      <wp:positionV relativeFrom="paragraph">
                        <wp:posOffset>2165350</wp:posOffset>
                      </wp:positionV>
                      <wp:extent cx="116840" cy="140335"/>
                      <wp:effectExtent l="64452" t="11748" r="0" b="100012"/>
                      <wp:wrapNone/>
                      <wp:docPr id="328" name="Gleichschenkliges Dreieck 32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927289" id="Gleichschenkliges Dreieck 328" o:spid="_x0000_s1026" type="#_x0000_t5" style="position:absolute;margin-left:-391.3pt;margin-top:170.5pt;width:9.2pt;height:11.05pt;rotation:90;z-index:25621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qrd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" fillcolor="#c00000" strokecolor="#c00000">
                      <v:shadow on="t" color="black" opacity="22937f" origin=",.5" offset="0,.63889mm"/>
                    </v:shape>
                  </w:pict>
                </mc:Fallback>
              </mc:AlternateContent>
            </w:r>
            <w:r w:rsidR="00C2383D" w:rsidRPr="00EC1B3F">
              <w:rPr>
                <w:rFonts w:cstheme="majorHAnsi"/>
                <w:b/>
                <w:szCs w:val="28"/>
              </w:rPr>
              <w:t>Eigennamenverzeichnis</w:t>
            </w:r>
            <w:r w:rsidR="00EE05AF" w:rsidRPr="00EC1B3F">
              <w:rPr>
                <w:rFonts w:cstheme="majorHAnsi"/>
                <w:szCs w:val="28"/>
              </w:rPr>
              <w:t xml:space="preserve"> </w:t>
            </w:r>
            <w:r w:rsidR="00EC1B3F">
              <w:rPr>
                <w:rFonts w:cstheme="majorHAnsi"/>
                <w:szCs w:val="28"/>
              </w:rPr>
              <w:t>(</w:t>
            </w:r>
            <w:r w:rsidR="00EE05AF" w:rsidRPr="00EC1B3F">
              <w:rPr>
                <w:rFonts w:cstheme="majorHAnsi"/>
                <w:szCs w:val="28"/>
              </w:rPr>
              <w:t>S.281-291</w:t>
            </w:r>
            <w:r w:rsidR="00EC1B3F">
              <w:rPr>
                <w:rFonts w:cstheme="majorHAnsi"/>
                <w:szCs w:val="28"/>
              </w:rPr>
              <w:t>)</w:t>
            </w:r>
            <w:r w:rsidR="00C2383D" w:rsidRPr="00EC1B3F">
              <w:rPr>
                <w:rFonts w:cstheme="majorHAnsi"/>
                <w:szCs w:val="28"/>
              </w:rPr>
              <w:t xml:space="preserve">: </w:t>
            </w:r>
            <w:r w:rsidR="00EE05AF" w:rsidRPr="00EC1B3F">
              <w:rPr>
                <w:rFonts w:cstheme="majorHAnsi"/>
                <w:szCs w:val="28"/>
              </w:rPr>
              <w:t>Sacherläuterungen, Genitiv des Eigennamens</w:t>
            </w:r>
          </w:p>
        </w:tc>
      </w:tr>
      <w:tr w:rsidR="00A64FB0" w:rsidRPr="003C75C9" w:rsidTr="003C75C9">
        <w:tc>
          <w:tcPr>
            <w:tcW w:w="7554" w:type="dxa"/>
          </w:tcPr>
          <w:p w:rsidR="00A64FB0" w:rsidRDefault="00A64FB0" w:rsidP="00275AB0">
            <w:pPr>
              <w:pStyle w:val="Listenabsatz"/>
              <w:numPr>
                <w:ilvl w:val="0"/>
                <w:numId w:val="4"/>
              </w:numPr>
              <w:rPr>
                <w:rFonts w:asciiTheme="majorHAnsi" w:hAnsiTheme="majorHAnsi" w:cstheme="majorHAnsi"/>
                <w:szCs w:val="28"/>
              </w:rPr>
            </w:pPr>
            <w:r>
              <w:rPr>
                <w:rFonts w:asciiTheme="majorHAnsi" w:hAnsiTheme="majorHAnsi" w:cstheme="majorHAnsi"/>
                <w:szCs w:val="28"/>
              </w:rPr>
              <w:t>n</w:t>
            </w:r>
            <w:r w:rsidR="00EE05AF">
              <w:rPr>
                <w:rFonts w:asciiTheme="majorHAnsi" w:hAnsiTheme="majorHAnsi" w:cstheme="majorHAnsi"/>
                <w:szCs w:val="28"/>
              </w:rPr>
              <w:t xml:space="preserve">ennen als Wortbildungsbausteine, </w:t>
            </w:r>
            <w:r>
              <w:rPr>
                <w:rFonts w:asciiTheme="majorHAnsi" w:hAnsiTheme="majorHAnsi" w:cstheme="majorHAnsi"/>
                <w:szCs w:val="28"/>
              </w:rPr>
              <w:t xml:space="preserve">bei Nomina Stamm und Endung (z.B. </w:t>
            </w:r>
            <w:r w:rsidRPr="00A64FB0">
              <w:rPr>
                <w:rFonts w:asciiTheme="majorHAnsi" w:hAnsiTheme="majorHAnsi" w:cstheme="majorHAnsi"/>
                <w:i/>
                <w:szCs w:val="28"/>
              </w:rPr>
              <w:t>domin-us</w:t>
            </w:r>
            <w:r>
              <w:rPr>
                <w:rFonts w:asciiTheme="majorHAnsi" w:hAnsiTheme="majorHAnsi" w:cstheme="majorHAnsi"/>
                <w:szCs w:val="28"/>
              </w:rPr>
              <w:t>), bei Verben Stamm, Endung und ggf. Sprechvokal.</w:t>
            </w:r>
          </w:p>
          <w:p w:rsidR="007367A4" w:rsidRDefault="007367A4" w:rsidP="007367A4">
            <w:pPr>
              <w:pStyle w:val="Listenabsatz"/>
              <w:rPr>
                <w:rFonts w:asciiTheme="majorHAnsi" w:hAnsiTheme="majorHAnsi" w:cstheme="majorHAnsi"/>
                <w:szCs w:val="28"/>
              </w:rPr>
            </w:pPr>
          </w:p>
          <w:p w:rsidR="00A64FB0" w:rsidRDefault="00EE05AF" w:rsidP="0036005B">
            <w:pPr>
              <w:pStyle w:val="Listenabsatz"/>
              <w:numPr>
                <w:ilvl w:val="0"/>
                <w:numId w:val="4"/>
              </w:numPr>
              <w:rPr>
                <w:rFonts w:asciiTheme="majorHAnsi" w:hAnsiTheme="majorHAnsi" w:cstheme="majorHAnsi"/>
                <w:szCs w:val="28"/>
              </w:rPr>
            </w:pPr>
            <w:r>
              <w:rPr>
                <w:rFonts w:asciiTheme="majorHAnsi" w:hAnsiTheme="majorHAnsi" w:cstheme="majorHAnsi"/>
                <w:szCs w:val="28"/>
              </w:rPr>
              <w:t>w</w:t>
            </w:r>
            <w:r w:rsidR="00A64FB0">
              <w:rPr>
                <w:rFonts w:asciiTheme="majorHAnsi" w:hAnsiTheme="majorHAnsi" w:cstheme="majorHAnsi"/>
                <w:szCs w:val="28"/>
              </w:rPr>
              <w:t xml:space="preserve">enden ihr Wissen um die Wortbildung auf parallele Beispiele bei anderen Wörtern an (z.B. </w:t>
            </w:r>
            <w:r w:rsidR="00A64FB0" w:rsidRPr="00A64FB0">
              <w:rPr>
                <w:rFonts w:asciiTheme="majorHAnsi" w:hAnsiTheme="majorHAnsi" w:cstheme="majorHAnsi"/>
                <w:i/>
                <w:szCs w:val="28"/>
              </w:rPr>
              <w:t>orator -</w:t>
            </w:r>
            <w:r w:rsidR="00DC5F27">
              <w:rPr>
                <w:rFonts w:asciiTheme="majorHAnsi" w:hAnsiTheme="majorHAnsi" w:cstheme="majorHAnsi"/>
                <w:i/>
                <w:szCs w:val="28"/>
              </w:rPr>
              <w:t xml:space="preserve"> </w:t>
            </w:r>
            <w:r w:rsidR="00A64FB0" w:rsidRPr="00A64FB0">
              <w:rPr>
                <w:rFonts w:asciiTheme="majorHAnsi" w:hAnsiTheme="majorHAnsi" w:cstheme="majorHAnsi"/>
                <w:i/>
                <w:szCs w:val="28"/>
              </w:rPr>
              <w:t>victor</w:t>
            </w:r>
            <w:r w:rsidR="00A64FB0">
              <w:rPr>
                <w:rFonts w:asciiTheme="majorHAnsi" w:hAnsiTheme="majorHAnsi" w:cstheme="majorHAnsi"/>
                <w:szCs w:val="28"/>
              </w:rPr>
              <w:t>).</w:t>
            </w:r>
          </w:p>
        </w:tc>
        <w:tc>
          <w:tcPr>
            <w:tcW w:w="7555" w:type="dxa"/>
          </w:tcPr>
          <w:p w:rsidR="00EC1B3F" w:rsidRDefault="00CF4F69" w:rsidP="00CF4F69">
            <w:pPr>
              <w:pStyle w:val="Listenabsatz"/>
              <w:numPr>
                <w:ilvl w:val="0"/>
                <w:numId w:val="4"/>
              </w:numPr>
              <w:rPr>
                <w:rFonts w:cstheme="majorHAnsi"/>
                <w:szCs w:val="28"/>
              </w:rPr>
            </w:pPr>
            <w:r w:rsidRPr="00DC5F27">
              <w:rPr>
                <w:rFonts w:cstheme="majorHAnsi"/>
                <w:szCs w:val="28"/>
              </w:rPr>
              <w:t xml:space="preserve">bei </w:t>
            </w:r>
            <w:r w:rsidRPr="00DC5F27">
              <w:rPr>
                <w:rFonts w:cstheme="majorHAnsi"/>
                <w:b/>
                <w:szCs w:val="28"/>
              </w:rPr>
              <w:t>Nomi</w:t>
            </w:r>
            <w:r w:rsidR="00FF4714" w:rsidRPr="00DC5F27">
              <w:rPr>
                <w:rFonts w:cstheme="majorHAnsi"/>
                <w:b/>
                <w:szCs w:val="28"/>
              </w:rPr>
              <w:t>na</w:t>
            </w:r>
            <w:r w:rsidR="00FF4714" w:rsidRPr="00DC5F27">
              <w:rPr>
                <w:rFonts w:cstheme="majorHAnsi"/>
                <w:szCs w:val="28"/>
              </w:rPr>
              <w:t>: vgl. Illustration von Sta</w:t>
            </w:r>
            <w:r w:rsidR="00EC1B3F">
              <w:rPr>
                <w:rFonts w:cstheme="majorHAnsi"/>
                <w:szCs w:val="28"/>
              </w:rPr>
              <w:t>mm und Endung z.B. BG L2 (S.16);</w:t>
            </w:r>
            <w:r w:rsidR="00FF4714" w:rsidRPr="00DC5F27">
              <w:rPr>
                <w:rFonts w:cstheme="majorHAnsi"/>
                <w:szCs w:val="28"/>
              </w:rPr>
              <w:t xml:space="preserve"> Kennzeichnung der </w:t>
            </w:r>
            <w:r w:rsidRPr="00DC5F27">
              <w:rPr>
                <w:rFonts w:cstheme="majorHAnsi"/>
                <w:szCs w:val="28"/>
              </w:rPr>
              <w:t xml:space="preserve">Endung </w:t>
            </w:r>
            <w:r w:rsidR="00FF4714" w:rsidRPr="00DC5F27">
              <w:rPr>
                <w:rFonts w:cstheme="majorHAnsi"/>
                <w:szCs w:val="28"/>
              </w:rPr>
              <w:t xml:space="preserve">durch Fettdruck </w:t>
            </w:r>
            <w:r w:rsidRPr="00DC5F27">
              <w:rPr>
                <w:rFonts w:cstheme="majorHAnsi"/>
                <w:szCs w:val="28"/>
              </w:rPr>
              <w:t xml:space="preserve">in den Deklinationstabellen </w:t>
            </w:r>
            <w:r w:rsidR="00FF4714" w:rsidRPr="00DC5F27">
              <w:rPr>
                <w:rFonts w:cstheme="majorHAnsi"/>
                <w:szCs w:val="28"/>
              </w:rPr>
              <w:t xml:space="preserve">z.B. BG Formentabellen (S.155); </w:t>
            </w:r>
          </w:p>
          <w:p w:rsidR="00A64FB0" w:rsidRPr="00DC5F27" w:rsidRDefault="00FF4714" w:rsidP="00EC1B3F">
            <w:pPr>
              <w:pStyle w:val="Listenabsatz"/>
              <w:rPr>
                <w:rFonts w:cstheme="majorHAnsi"/>
                <w:szCs w:val="28"/>
              </w:rPr>
            </w:pPr>
            <w:r w:rsidRPr="00DC5F27">
              <w:rPr>
                <w:rFonts w:cstheme="majorHAnsi"/>
                <w:szCs w:val="28"/>
              </w:rPr>
              <w:t>Übungen</w:t>
            </w:r>
            <w:r w:rsidR="00EC1B3F">
              <w:rPr>
                <w:rFonts w:cstheme="majorHAnsi"/>
                <w:szCs w:val="28"/>
              </w:rPr>
              <w:t>,</w:t>
            </w:r>
            <w:r w:rsidRPr="00DC5F27">
              <w:rPr>
                <w:rFonts w:cstheme="majorHAnsi"/>
                <w:szCs w:val="28"/>
              </w:rPr>
              <w:t xml:space="preserve"> </w:t>
            </w:r>
            <w:r w:rsidR="00DC5F27" w:rsidRPr="00DC5F27">
              <w:rPr>
                <w:rFonts w:cstheme="majorHAnsi"/>
                <w:szCs w:val="28"/>
              </w:rPr>
              <w:t>z.B. L4 Ü1b (S.28), L5 Üb (S.36)</w:t>
            </w:r>
          </w:p>
          <w:p w:rsidR="00FF4714" w:rsidRPr="00DC5F27" w:rsidRDefault="00FF4714" w:rsidP="00CF4F69">
            <w:pPr>
              <w:pStyle w:val="Listenabsatz"/>
              <w:numPr>
                <w:ilvl w:val="0"/>
                <w:numId w:val="4"/>
              </w:numPr>
              <w:rPr>
                <w:rFonts w:cstheme="majorHAnsi"/>
                <w:szCs w:val="28"/>
              </w:rPr>
            </w:pPr>
            <w:r w:rsidRPr="00DC5F27">
              <w:rPr>
                <w:rFonts w:cstheme="majorHAnsi"/>
                <w:szCs w:val="28"/>
              </w:rPr>
              <w:t xml:space="preserve">bei </w:t>
            </w:r>
            <w:r w:rsidRPr="00DC5F27">
              <w:rPr>
                <w:rFonts w:cstheme="majorHAnsi"/>
                <w:b/>
                <w:szCs w:val="28"/>
              </w:rPr>
              <w:t>Verben</w:t>
            </w:r>
            <w:r w:rsidRPr="00DC5F27">
              <w:rPr>
                <w:rFonts w:cstheme="majorHAnsi"/>
                <w:szCs w:val="28"/>
              </w:rPr>
              <w:t xml:space="preserve">: </w:t>
            </w:r>
            <w:r w:rsidR="00DC5F27" w:rsidRPr="00DC5F27">
              <w:rPr>
                <w:rFonts w:cstheme="majorHAnsi"/>
                <w:szCs w:val="28"/>
              </w:rPr>
              <w:t xml:space="preserve">vgl. Tabellen Sprechvokal im Kursiv-, Personalendung im Fettdruck z.B. BG L2 (S.15), </w:t>
            </w:r>
            <w:r w:rsidRPr="00DC5F27">
              <w:rPr>
                <w:rFonts w:cstheme="majorHAnsi"/>
                <w:szCs w:val="28"/>
              </w:rPr>
              <w:t xml:space="preserve">Übungen z.B. L4 </w:t>
            </w:r>
            <w:r w:rsidRPr="00DC5F27">
              <w:rPr>
                <w:rFonts w:cstheme="majorHAnsi"/>
                <w:szCs w:val="28"/>
              </w:rPr>
              <w:lastRenderedPageBreak/>
              <w:t xml:space="preserve">Ü7 (S.28), </w:t>
            </w:r>
            <w:r w:rsidR="00EC1B3F">
              <w:rPr>
                <w:rFonts w:cstheme="majorHAnsi"/>
                <w:szCs w:val="28"/>
              </w:rPr>
              <w:t>Insel 1 Ü11+</w:t>
            </w:r>
            <w:r w:rsidR="00DC5F27" w:rsidRPr="00DC5F27">
              <w:rPr>
                <w:rFonts w:cstheme="majorHAnsi"/>
                <w:szCs w:val="28"/>
              </w:rPr>
              <w:t>13 (S.35), L11 Ü1b (S.68)</w:t>
            </w:r>
          </w:p>
          <w:p w:rsidR="00DC5F27" w:rsidRPr="004673D2" w:rsidRDefault="00DC5F27" w:rsidP="00CF4F69">
            <w:pPr>
              <w:pStyle w:val="Listenabsatz"/>
              <w:numPr>
                <w:ilvl w:val="0"/>
                <w:numId w:val="4"/>
              </w:numPr>
              <w:rPr>
                <w:rFonts w:cstheme="majorHAnsi"/>
                <w:szCs w:val="28"/>
              </w:rPr>
            </w:pPr>
            <w:r w:rsidRPr="004673D2">
              <w:rPr>
                <w:rFonts w:cstheme="majorHAnsi"/>
                <w:b/>
                <w:szCs w:val="28"/>
              </w:rPr>
              <w:t>Wortbildung</w:t>
            </w:r>
            <w:r w:rsidRPr="004673D2">
              <w:rPr>
                <w:rFonts w:cstheme="majorHAnsi"/>
                <w:szCs w:val="28"/>
              </w:rPr>
              <w:t xml:space="preserve">: </w:t>
            </w:r>
            <w:r w:rsidR="00F85967">
              <w:rPr>
                <w:rFonts w:cstheme="majorHAnsi"/>
                <w:szCs w:val="28"/>
              </w:rPr>
              <w:t xml:space="preserve">Insel 3 </w:t>
            </w:r>
            <w:r w:rsidR="00F85967" w:rsidRPr="00F85967">
              <w:rPr>
                <w:rFonts w:cstheme="majorHAnsi"/>
                <w:b/>
                <w:color w:val="99FF33"/>
                <w:szCs w:val="28"/>
              </w:rPr>
              <w:t>M</w:t>
            </w:r>
            <w:r w:rsidR="00F85967">
              <w:rPr>
                <w:rFonts w:cstheme="majorHAnsi"/>
                <w:szCs w:val="28"/>
              </w:rPr>
              <w:t xml:space="preserve"> „Ordnen und Gruppieren II: Synonyme – </w:t>
            </w:r>
            <w:r w:rsidR="00EC1B3F">
              <w:rPr>
                <w:rFonts w:cstheme="majorHAnsi"/>
                <w:szCs w:val="28"/>
              </w:rPr>
              <w:t>Antonyme – Komposita“ Ü2 (S.75);</w:t>
            </w:r>
            <w:r w:rsidR="00F85967">
              <w:rPr>
                <w:rFonts w:cstheme="majorHAnsi"/>
                <w:szCs w:val="28"/>
              </w:rPr>
              <w:t xml:space="preserve"> </w:t>
            </w:r>
            <w:r w:rsidR="00601737" w:rsidRPr="00601737">
              <w:rPr>
                <w:rFonts w:cstheme="majorHAnsi"/>
                <w:b/>
                <w:color w:val="99FF33"/>
                <w:szCs w:val="28"/>
              </w:rPr>
              <w:t>M</w:t>
            </w:r>
            <w:r w:rsidR="00601737">
              <w:rPr>
                <w:rFonts w:cstheme="majorHAnsi"/>
                <w:b/>
                <w:szCs w:val="28"/>
              </w:rPr>
              <w:t xml:space="preserve"> </w:t>
            </w:r>
            <w:r w:rsidR="00601737" w:rsidRPr="00601737">
              <w:rPr>
                <w:rFonts w:cstheme="majorHAnsi"/>
                <w:szCs w:val="28"/>
              </w:rPr>
              <w:t>„Verben und ihre Stammformen erschließen“ Ü2 (S.141)</w:t>
            </w:r>
            <w:r w:rsidR="00EC1B3F">
              <w:rPr>
                <w:rFonts w:cstheme="majorHAnsi"/>
                <w:szCs w:val="28"/>
              </w:rPr>
              <w:t>;</w:t>
            </w:r>
            <w:r w:rsidR="00601737">
              <w:rPr>
                <w:rFonts w:cstheme="majorHAnsi"/>
                <w:szCs w:val="28"/>
              </w:rPr>
              <w:t xml:space="preserve"> </w:t>
            </w:r>
            <w:r w:rsidRPr="004673D2">
              <w:rPr>
                <w:rFonts w:cstheme="majorHAnsi"/>
                <w:szCs w:val="28"/>
              </w:rPr>
              <w:t xml:space="preserve">Insel 9 </w:t>
            </w:r>
            <w:r w:rsidRPr="004673D2">
              <w:rPr>
                <w:rFonts w:cstheme="majorHAnsi"/>
                <w:b/>
                <w:color w:val="99FF33"/>
                <w:szCs w:val="28"/>
              </w:rPr>
              <w:t>M</w:t>
            </w:r>
            <w:r w:rsidRPr="004673D2">
              <w:rPr>
                <w:rFonts w:cstheme="majorHAnsi"/>
                <w:szCs w:val="28"/>
              </w:rPr>
              <w:t xml:space="preserve"> „Wortbildungsregeln anwenden I“</w:t>
            </w:r>
            <w:r w:rsidR="00EC1B3F">
              <w:rPr>
                <w:rFonts w:cstheme="majorHAnsi"/>
                <w:szCs w:val="28"/>
              </w:rPr>
              <w:t xml:space="preserve"> Übungen z.B. Ü1+2+a (S.206); </w:t>
            </w:r>
            <w:r w:rsidR="004673D2" w:rsidRPr="004673D2">
              <w:rPr>
                <w:rFonts w:cstheme="majorHAnsi"/>
                <w:szCs w:val="28"/>
              </w:rPr>
              <w:t xml:space="preserve">Insel 10 </w:t>
            </w:r>
            <w:r w:rsidR="004673D2" w:rsidRPr="004673D2">
              <w:rPr>
                <w:rFonts w:cstheme="majorHAnsi"/>
                <w:b/>
                <w:color w:val="99FF33"/>
                <w:szCs w:val="28"/>
              </w:rPr>
              <w:t>M</w:t>
            </w:r>
            <w:r w:rsidR="004673D2" w:rsidRPr="004673D2">
              <w:rPr>
                <w:rFonts w:cstheme="majorHAnsi"/>
                <w:szCs w:val="28"/>
              </w:rPr>
              <w:t xml:space="preserve"> „Wortbildun</w:t>
            </w:r>
            <w:r w:rsidR="00EC1B3F">
              <w:rPr>
                <w:rFonts w:cstheme="majorHAnsi"/>
                <w:szCs w:val="28"/>
              </w:rPr>
              <w:t>gsregeln anwenden II“ Ü1+2+a+</w:t>
            </w:r>
            <w:r w:rsidR="004673D2" w:rsidRPr="004673D2">
              <w:rPr>
                <w:rFonts w:cstheme="majorHAnsi"/>
                <w:szCs w:val="28"/>
              </w:rPr>
              <w:t>b (S.229)</w:t>
            </w:r>
            <w:r w:rsidR="00EC1B3F">
              <w:rPr>
                <w:rFonts w:cstheme="majorHAnsi"/>
                <w:szCs w:val="28"/>
              </w:rPr>
              <w:t>;</w:t>
            </w:r>
            <w:r w:rsidR="00B05F86">
              <w:rPr>
                <w:rFonts w:cstheme="majorHAnsi"/>
                <w:szCs w:val="28"/>
              </w:rPr>
              <w:t xml:space="preserve"> </w:t>
            </w:r>
            <w:r w:rsidR="00656124" w:rsidRPr="00656124">
              <w:rPr>
                <w:rFonts w:cstheme="majorHAnsi"/>
                <w:b/>
                <w:color w:val="99FF33"/>
                <w:szCs w:val="28"/>
              </w:rPr>
              <w:t>M</w:t>
            </w:r>
            <w:r w:rsidR="00656124">
              <w:rPr>
                <w:rFonts w:cstheme="majorHAnsi"/>
                <w:szCs w:val="28"/>
              </w:rPr>
              <w:t xml:space="preserve"> „Vokabeln lernen mit Methode“ – 4 Wortbildung (S.280)</w:t>
            </w:r>
          </w:p>
        </w:tc>
      </w:tr>
      <w:tr w:rsidR="00A64FB0" w:rsidRPr="003C75C9" w:rsidTr="00A64FB0">
        <w:tc>
          <w:tcPr>
            <w:tcW w:w="15109" w:type="dxa"/>
            <w:gridSpan w:val="2"/>
            <w:shd w:val="clear" w:color="auto" w:fill="D9D9D9" w:themeFill="background1" w:themeFillShade="D9"/>
          </w:tcPr>
          <w:p w:rsidR="00A64FB0" w:rsidRPr="00C816E1" w:rsidRDefault="00A64FB0" w:rsidP="00A64FB0">
            <w:pPr>
              <w:jc w:val="center"/>
              <w:rPr>
                <w:rFonts w:asciiTheme="majorHAnsi" w:hAnsiTheme="majorHAnsi" w:cstheme="majorHAnsi"/>
                <w:szCs w:val="28"/>
              </w:rPr>
            </w:pPr>
            <w:r>
              <w:rPr>
                <w:rFonts w:asciiTheme="majorHAnsi" w:hAnsiTheme="majorHAnsi" w:cstheme="majorHAnsi"/>
                <w:szCs w:val="28"/>
              </w:rPr>
              <w:lastRenderedPageBreak/>
              <w:t>mit Polysemie umgehen: Bedeutungen differenzieren</w:t>
            </w:r>
          </w:p>
        </w:tc>
      </w:tr>
      <w:tr w:rsidR="00A64FB0" w:rsidRPr="003C75C9" w:rsidTr="003C75C9">
        <w:tc>
          <w:tcPr>
            <w:tcW w:w="7554" w:type="dxa"/>
          </w:tcPr>
          <w:p w:rsidR="00A64FB0" w:rsidRPr="00A64FB0" w:rsidRDefault="00A64FB0" w:rsidP="00A64FB0">
            <w:pPr>
              <w:pStyle w:val="Listenabsatz"/>
              <w:numPr>
                <w:ilvl w:val="0"/>
                <w:numId w:val="6"/>
              </w:numPr>
              <w:rPr>
                <w:rFonts w:asciiTheme="majorHAnsi" w:hAnsiTheme="majorHAnsi" w:cstheme="majorHAnsi"/>
                <w:szCs w:val="28"/>
              </w:rPr>
            </w:pPr>
            <w:r>
              <w:rPr>
                <w:rFonts w:asciiTheme="majorHAnsi" w:hAnsiTheme="majorHAnsi" w:cstheme="majorHAnsi"/>
                <w:szCs w:val="28"/>
              </w:rPr>
              <w:t xml:space="preserve">differenzieren kontextbezogen Bedeutungen einiger polysemer Wörter (z.B. </w:t>
            </w:r>
            <w:r w:rsidRPr="00A64FB0">
              <w:rPr>
                <w:rFonts w:asciiTheme="majorHAnsi" w:hAnsiTheme="majorHAnsi" w:cstheme="majorHAnsi"/>
                <w:i/>
                <w:szCs w:val="28"/>
              </w:rPr>
              <w:t>basilicam petere – auxilium petere – deos colere – agros colere</w:t>
            </w:r>
            <w:r>
              <w:rPr>
                <w:rFonts w:asciiTheme="majorHAnsi" w:hAnsiTheme="majorHAnsi" w:cstheme="majorHAnsi"/>
                <w:szCs w:val="28"/>
              </w:rPr>
              <w:t>).</w:t>
            </w:r>
          </w:p>
        </w:tc>
        <w:tc>
          <w:tcPr>
            <w:tcW w:w="7555" w:type="dxa"/>
          </w:tcPr>
          <w:p w:rsidR="00A64FB0" w:rsidRDefault="004673D2" w:rsidP="004673D2">
            <w:pPr>
              <w:pStyle w:val="Listenabsatz"/>
              <w:numPr>
                <w:ilvl w:val="0"/>
                <w:numId w:val="6"/>
              </w:numPr>
              <w:rPr>
                <w:rFonts w:cstheme="majorHAnsi"/>
                <w:szCs w:val="28"/>
              </w:rPr>
            </w:pPr>
            <w:r w:rsidRPr="004673D2">
              <w:rPr>
                <w:rFonts w:cstheme="majorHAnsi"/>
                <w:szCs w:val="28"/>
              </w:rPr>
              <w:t xml:space="preserve">Insel 5 </w:t>
            </w:r>
            <w:r w:rsidRPr="004673D2">
              <w:rPr>
                <w:rFonts w:cstheme="majorHAnsi"/>
                <w:b/>
                <w:color w:val="99FF33"/>
                <w:szCs w:val="28"/>
              </w:rPr>
              <w:t>M</w:t>
            </w:r>
            <w:r w:rsidRPr="004673D2">
              <w:rPr>
                <w:rFonts w:cstheme="majorHAnsi"/>
                <w:szCs w:val="28"/>
              </w:rPr>
              <w:t xml:space="preserve"> „Präpositionen/ Mehrfachbedeutung von Wörte</w:t>
            </w:r>
            <w:r w:rsidR="00EC1B3F">
              <w:rPr>
                <w:rFonts w:cstheme="majorHAnsi"/>
                <w:szCs w:val="28"/>
              </w:rPr>
              <w:t>rn erschließen“ Übungen z.B. Ü2+</w:t>
            </w:r>
            <w:r w:rsidRPr="004673D2">
              <w:rPr>
                <w:rFonts w:cstheme="majorHAnsi"/>
                <w:szCs w:val="28"/>
              </w:rPr>
              <w:t>b (S.119)</w:t>
            </w:r>
          </w:p>
          <w:p w:rsidR="00E33E23" w:rsidRDefault="00E33E23" w:rsidP="004673D2">
            <w:pPr>
              <w:pStyle w:val="Listenabsatz"/>
              <w:numPr>
                <w:ilvl w:val="0"/>
                <w:numId w:val="6"/>
              </w:numPr>
              <w:rPr>
                <w:rFonts w:cstheme="majorHAnsi"/>
                <w:szCs w:val="28"/>
              </w:rPr>
            </w:pPr>
            <w:r>
              <w:rPr>
                <w:rFonts w:cstheme="majorHAnsi"/>
                <w:szCs w:val="28"/>
              </w:rPr>
              <w:t xml:space="preserve">kontextbezogen in Übersetzungstexten z.B. </w:t>
            </w:r>
            <w:r w:rsidRPr="00E33E23">
              <w:rPr>
                <w:rFonts w:cstheme="majorHAnsi"/>
                <w:i/>
                <w:szCs w:val="28"/>
              </w:rPr>
              <w:t>amphitheatrum petere/ gladio petere</w:t>
            </w:r>
            <w:r>
              <w:rPr>
                <w:rFonts w:cstheme="majorHAnsi"/>
                <w:szCs w:val="28"/>
              </w:rPr>
              <w:t xml:space="preserve"> (L9 Z.11/16</w:t>
            </w:r>
            <w:r w:rsidR="00EC1B3F">
              <w:rPr>
                <w:rFonts w:cstheme="majorHAnsi"/>
                <w:szCs w:val="28"/>
              </w:rPr>
              <w:t>,</w:t>
            </w:r>
            <w:r>
              <w:rPr>
                <w:rFonts w:cstheme="majorHAnsi"/>
                <w:szCs w:val="28"/>
              </w:rPr>
              <w:t xml:space="preserve"> S.59), </w:t>
            </w:r>
            <w:r w:rsidRPr="00E33E23">
              <w:rPr>
                <w:rFonts w:cstheme="majorHAnsi"/>
                <w:i/>
                <w:szCs w:val="28"/>
              </w:rPr>
              <w:t>nuntius sum/ nuntium apporto</w:t>
            </w:r>
            <w:r>
              <w:rPr>
                <w:rFonts w:cstheme="majorHAnsi"/>
                <w:szCs w:val="28"/>
              </w:rPr>
              <w:t xml:space="preserve"> (L3 Z.3/4, S.23), </w:t>
            </w:r>
            <w:r w:rsidRPr="00E33E23">
              <w:rPr>
                <w:rFonts w:cstheme="majorHAnsi"/>
                <w:i/>
                <w:szCs w:val="28"/>
              </w:rPr>
              <w:t>navem defendere/ defendere periculum</w:t>
            </w:r>
            <w:r w:rsidR="00EC1B3F">
              <w:rPr>
                <w:rFonts w:cstheme="majorHAnsi"/>
                <w:szCs w:val="28"/>
              </w:rPr>
              <w:t xml:space="preserve"> (L6 Z.12/</w:t>
            </w:r>
            <w:r>
              <w:rPr>
                <w:rFonts w:cstheme="majorHAnsi"/>
                <w:szCs w:val="28"/>
              </w:rPr>
              <w:t>17</w:t>
            </w:r>
            <w:r w:rsidR="00EC1B3F">
              <w:rPr>
                <w:rFonts w:cstheme="majorHAnsi"/>
                <w:szCs w:val="28"/>
              </w:rPr>
              <w:t>,</w:t>
            </w:r>
            <w:r>
              <w:rPr>
                <w:rFonts w:cstheme="majorHAnsi"/>
                <w:szCs w:val="28"/>
              </w:rPr>
              <w:t xml:space="preserve"> S.41)</w:t>
            </w:r>
            <w:r w:rsidR="00E9412E">
              <w:rPr>
                <w:rFonts w:cstheme="majorHAnsi"/>
                <w:szCs w:val="28"/>
              </w:rPr>
              <w:t xml:space="preserve">, </w:t>
            </w:r>
            <w:r w:rsidR="00E9412E" w:rsidRPr="00E9412E">
              <w:rPr>
                <w:rFonts w:cstheme="majorHAnsi"/>
                <w:i/>
                <w:szCs w:val="28"/>
              </w:rPr>
              <w:t>quid dicis/ num hunc morem humanum dicis</w:t>
            </w:r>
            <w:r w:rsidR="00EC1B3F">
              <w:rPr>
                <w:rFonts w:cstheme="majorHAnsi"/>
                <w:szCs w:val="28"/>
              </w:rPr>
              <w:t xml:space="preserve"> (L10 Z.9/</w:t>
            </w:r>
            <w:r w:rsidR="00E9412E">
              <w:rPr>
                <w:rFonts w:cstheme="majorHAnsi"/>
                <w:szCs w:val="28"/>
              </w:rPr>
              <w:t>22</w:t>
            </w:r>
            <w:r w:rsidR="00EC1B3F">
              <w:rPr>
                <w:rFonts w:cstheme="majorHAnsi"/>
                <w:szCs w:val="28"/>
              </w:rPr>
              <w:t>,</w:t>
            </w:r>
            <w:r w:rsidR="00E9412E">
              <w:rPr>
                <w:rFonts w:cstheme="majorHAnsi"/>
                <w:szCs w:val="28"/>
              </w:rPr>
              <w:t xml:space="preserve"> S.63), </w:t>
            </w:r>
            <w:r w:rsidR="00E9412E" w:rsidRPr="00E9412E">
              <w:rPr>
                <w:rFonts w:cstheme="majorHAnsi"/>
                <w:i/>
                <w:szCs w:val="28"/>
              </w:rPr>
              <w:t xml:space="preserve">de monte descendere/ de verbis deae </w:t>
            </w:r>
            <w:r w:rsidR="00E9412E">
              <w:rPr>
                <w:rFonts w:cstheme="majorHAnsi"/>
                <w:szCs w:val="28"/>
              </w:rPr>
              <w:t>c</w:t>
            </w:r>
            <w:r w:rsidR="00E9412E" w:rsidRPr="00E9412E">
              <w:rPr>
                <w:rFonts w:cstheme="majorHAnsi"/>
                <w:i/>
                <w:szCs w:val="28"/>
              </w:rPr>
              <w:t>ogitare</w:t>
            </w:r>
            <w:r w:rsidR="00EC1B3F">
              <w:rPr>
                <w:rFonts w:cstheme="majorHAnsi"/>
                <w:szCs w:val="28"/>
              </w:rPr>
              <w:t xml:space="preserve"> (L12 Z.6/</w:t>
            </w:r>
            <w:r w:rsidR="00E9412E">
              <w:rPr>
                <w:rFonts w:cstheme="majorHAnsi"/>
                <w:szCs w:val="28"/>
              </w:rPr>
              <w:t>15</w:t>
            </w:r>
            <w:r w:rsidR="00EC1B3F">
              <w:rPr>
                <w:rFonts w:cstheme="majorHAnsi"/>
                <w:szCs w:val="28"/>
              </w:rPr>
              <w:t>,</w:t>
            </w:r>
            <w:r w:rsidR="00E22C61">
              <w:rPr>
                <w:rFonts w:cstheme="majorHAnsi"/>
                <w:szCs w:val="28"/>
              </w:rPr>
              <w:t xml:space="preserve"> S.71)</w:t>
            </w:r>
          </w:p>
          <w:p w:rsidR="00351C81" w:rsidRDefault="00351C81" w:rsidP="004673D2">
            <w:pPr>
              <w:pStyle w:val="Listenabsatz"/>
              <w:numPr>
                <w:ilvl w:val="0"/>
                <w:numId w:val="6"/>
              </w:numPr>
              <w:rPr>
                <w:rFonts w:cstheme="majorHAnsi"/>
                <w:szCs w:val="28"/>
              </w:rPr>
            </w:pPr>
            <w:r>
              <w:rPr>
                <w:rFonts w:cstheme="majorHAnsi"/>
                <w:szCs w:val="28"/>
              </w:rPr>
              <w:t>die Hauptbedeutungen sind im Wortschatz gefettet, weitere Bedeutungen sind in normaler Schrift angegeben.</w:t>
            </w:r>
          </w:p>
          <w:p w:rsidR="00E33E23" w:rsidRPr="004673D2" w:rsidRDefault="00EC1B3F" w:rsidP="004673D2">
            <w:pPr>
              <w:pStyle w:val="Listenabsatz"/>
              <w:numPr>
                <w:ilvl w:val="0"/>
                <w:numId w:val="6"/>
              </w:numPr>
              <w:rPr>
                <w:rFonts w:cstheme="majorHAnsi"/>
                <w:szCs w:val="28"/>
              </w:rPr>
            </w:pPr>
            <w:r>
              <w:rPr>
                <w:rFonts w:cstheme="majorHAnsi"/>
                <w:szCs w:val="28"/>
              </w:rPr>
              <w:t>Übungen z.B. Insel 6 Ü5+</w:t>
            </w:r>
            <w:r w:rsidR="00EA59AA">
              <w:rPr>
                <w:rFonts w:cstheme="majorHAnsi"/>
                <w:szCs w:val="28"/>
              </w:rPr>
              <w:t>18 (S.144f)</w:t>
            </w:r>
            <w:r w:rsidR="00E33E23">
              <w:rPr>
                <w:rFonts w:cstheme="majorHAnsi"/>
                <w:szCs w:val="28"/>
              </w:rPr>
              <w:t xml:space="preserve"> </w:t>
            </w:r>
            <w:r w:rsidR="00EA59AA">
              <w:rPr>
                <w:rFonts w:cstheme="majorHAnsi"/>
                <w:szCs w:val="28"/>
              </w:rPr>
              <w:t xml:space="preserve">z.B. </w:t>
            </w:r>
            <w:r w:rsidR="00E33E23" w:rsidRPr="00E33E23">
              <w:rPr>
                <w:rFonts w:cstheme="majorHAnsi"/>
                <w:i/>
                <w:szCs w:val="28"/>
              </w:rPr>
              <w:t>deos colere/ agrum colere</w:t>
            </w:r>
            <w:r w:rsidR="00EA59AA">
              <w:rPr>
                <w:rFonts w:cstheme="majorHAnsi"/>
                <w:szCs w:val="28"/>
              </w:rPr>
              <w:t xml:space="preserve"> </w:t>
            </w:r>
          </w:p>
        </w:tc>
      </w:tr>
      <w:tr w:rsidR="00A64FB0" w:rsidRPr="003C75C9" w:rsidTr="00A64FB0">
        <w:tc>
          <w:tcPr>
            <w:tcW w:w="15109" w:type="dxa"/>
            <w:gridSpan w:val="2"/>
            <w:shd w:val="clear" w:color="auto" w:fill="D9D9D9" w:themeFill="background1" w:themeFillShade="D9"/>
          </w:tcPr>
          <w:p w:rsidR="00A64FB0" w:rsidRPr="00C816E1" w:rsidRDefault="00A64FB0" w:rsidP="00A64FB0">
            <w:pPr>
              <w:jc w:val="center"/>
              <w:rPr>
                <w:rFonts w:asciiTheme="majorHAnsi" w:hAnsiTheme="majorHAnsi" w:cstheme="majorHAnsi"/>
                <w:szCs w:val="28"/>
              </w:rPr>
            </w:pPr>
            <w:r>
              <w:rPr>
                <w:rFonts w:asciiTheme="majorHAnsi" w:hAnsiTheme="majorHAnsi" w:cstheme="majorHAnsi"/>
                <w:szCs w:val="28"/>
              </w:rPr>
              <w:t>Sprachen vergleichen: Wortschatz und Ausdrucksfähigkeit im Deutschen erweitern</w:t>
            </w:r>
          </w:p>
        </w:tc>
      </w:tr>
      <w:tr w:rsidR="0029280B" w:rsidRPr="003C75C9" w:rsidTr="003C75C9">
        <w:tc>
          <w:tcPr>
            <w:tcW w:w="7554" w:type="dxa"/>
          </w:tcPr>
          <w:p w:rsidR="0029280B" w:rsidRPr="00A64FB0" w:rsidRDefault="0029280B"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t>entdecken ihnen bekannte lateinische Wörter im Deutschen, Englischen und ggf. in anderen Fremdsprachen.</w:t>
            </w:r>
          </w:p>
        </w:tc>
        <w:tc>
          <w:tcPr>
            <w:tcW w:w="7555" w:type="dxa"/>
          </w:tcPr>
          <w:p w:rsidR="004673D2" w:rsidRPr="004673D2" w:rsidRDefault="0029280B" w:rsidP="004673D2">
            <w:pPr>
              <w:pStyle w:val="Listenabsatz"/>
              <w:numPr>
                <w:ilvl w:val="0"/>
                <w:numId w:val="6"/>
              </w:numPr>
              <w:rPr>
                <w:rFonts w:asciiTheme="majorHAnsi" w:hAnsiTheme="majorHAnsi" w:cstheme="majorHAnsi"/>
                <w:szCs w:val="28"/>
              </w:rPr>
            </w:pPr>
            <w:r>
              <w:rPr>
                <w:rFonts w:cstheme="majorHAnsi"/>
                <w:szCs w:val="28"/>
              </w:rPr>
              <w:t xml:space="preserve">L1 Ü5b (S.16), L7 Ü3 (S.46), </w:t>
            </w:r>
            <w:r w:rsidR="00061FB2">
              <w:rPr>
                <w:rFonts w:cstheme="majorHAnsi"/>
                <w:szCs w:val="28"/>
              </w:rPr>
              <w:t xml:space="preserve">L11 Ü3 (S.68), </w:t>
            </w:r>
            <w:r w:rsidRPr="0029280B">
              <w:rPr>
                <w:rFonts w:cstheme="majorHAnsi"/>
                <w:szCs w:val="28"/>
              </w:rPr>
              <w:t xml:space="preserve">Insel 4 </w:t>
            </w:r>
            <w:r w:rsidRPr="0029280B">
              <w:rPr>
                <w:rFonts w:cstheme="majorHAnsi"/>
                <w:b/>
                <w:color w:val="99FF33"/>
                <w:szCs w:val="28"/>
              </w:rPr>
              <w:t>M</w:t>
            </w:r>
            <w:r w:rsidRPr="0029280B">
              <w:rPr>
                <w:rFonts w:cstheme="majorHAnsi"/>
                <w:color w:val="00B050"/>
                <w:szCs w:val="28"/>
              </w:rPr>
              <w:t xml:space="preserve"> </w:t>
            </w:r>
            <w:r w:rsidRPr="0029280B">
              <w:rPr>
                <w:rFonts w:cstheme="majorHAnsi"/>
                <w:szCs w:val="28"/>
              </w:rPr>
              <w:t>„Ordnen und Gruppieren III: Wortfamilie -Lehnwörter - Fremdwörter</w:t>
            </w:r>
            <w:r w:rsidR="00EC1B3F">
              <w:rPr>
                <w:rFonts w:cstheme="majorHAnsi"/>
                <w:szCs w:val="28"/>
              </w:rPr>
              <w:t>“ Ü3+4+</w:t>
            </w:r>
            <w:r>
              <w:rPr>
                <w:rFonts w:cstheme="majorHAnsi"/>
                <w:szCs w:val="28"/>
              </w:rPr>
              <w:t xml:space="preserve">c </w:t>
            </w:r>
            <w:r w:rsidRPr="0029280B">
              <w:rPr>
                <w:rFonts w:cstheme="majorHAnsi"/>
                <w:szCs w:val="28"/>
              </w:rPr>
              <w:t>(S.97)</w:t>
            </w:r>
            <w:r w:rsidR="00994FB2">
              <w:rPr>
                <w:rFonts w:cstheme="majorHAnsi"/>
                <w:szCs w:val="28"/>
              </w:rPr>
              <w:t>, L19 Ü4 (S.113)</w:t>
            </w:r>
            <w:r w:rsidR="004673D2">
              <w:rPr>
                <w:rFonts w:cstheme="majorHAnsi"/>
                <w:szCs w:val="28"/>
              </w:rPr>
              <w:t xml:space="preserve">, Insel 5 Ü9 (S.122); </w:t>
            </w:r>
          </w:p>
        </w:tc>
      </w:tr>
      <w:tr w:rsidR="0029280B" w:rsidRPr="003C75C9" w:rsidTr="003C75C9">
        <w:tc>
          <w:tcPr>
            <w:tcW w:w="7554" w:type="dxa"/>
          </w:tcPr>
          <w:p w:rsidR="0029280B" w:rsidRPr="00A64FB0" w:rsidRDefault="00AD2C8B" w:rsidP="00E500B6">
            <w:pPr>
              <w:pStyle w:val="Listenabsatz"/>
              <w:numPr>
                <w:ilvl w:val="0"/>
                <w:numId w:val="6"/>
              </w:numPr>
              <w:rPr>
                <w:rFonts w:asciiTheme="majorHAnsi" w:hAnsiTheme="majorHAnsi"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2271616" behindDoc="0" locked="0" layoutInCell="1" allowOverlap="1" wp14:anchorId="6E3CFAF6" wp14:editId="3474A6F4">
                      <wp:simplePos x="0" y="0"/>
                      <wp:positionH relativeFrom="column">
                        <wp:posOffset>-170815</wp:posOffset>
                      </wp:positionH>
                      <wp:positionV relativeFrom="paragraph">
                        <wp:posOffset>1823085</wp:posOffset>
                      </wp:positionV>
                      <wp:extent cx="116840" cy="140335"/>
                      <wp:effectExtent l="64452" t="11748" r="0" b="100012"/>
                      <wp:wrapNone/>
                      <wp:docPr id="248" name="Gleichschenkliges Dreieck 24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8C6EA" id="Gleichschenkliges Dreieck 248" o:spid="_x0000_s1026" type="#_x0000_t5" style="position:absolute;margin-left:-13.45pt;margin-top:143.55pt;width:9.2pt;height:11.05pt;rotation:90;z-index:25227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G1w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" fillcolor="#c00000" strokecolor="#c00000">
                      <v:shadow on="t" color="black" opacity="22937f" origin=",.5" offset="0,.63889mm"/>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2106752" behindDoc="0" locked="0" layoutInCell="1" allowOverlap="1" wp14:anchorId="7171DD4A" wp14:editId="38434F3A">
                      <wp:simplePos x="0" y="0"/>
                      <wp:positionH relativeFrom="column">
                        <wp:posOffset>8327390</wp:posOffset>
                      </wp:positionH>
                      <wp:positionV relativeFrom="paragraph">
                        <wp:posOffset>1725295</wp:posOffset>
                      </wp:positionV>
                      <wp:extent cx="1720215" cy="337185"/>
                      <wp:effectExtent l="0" t="0" r="0" b="5715"/>
                      <wp:wrapNone/>
                      <wp:docPr id="24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36" type="#_x0000_t202" style="position:absolute;left:0;text-align:left;margin-left:655.7pt;margin-top:135.85pt;width:135.45pt;height:26.5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fp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2162048" behindDoc="0" locked="0" layoutInCell="1" allowOverlap="1" wp14:anchorId="7337EA7D" wp14:editId="432BA230">
                      <wp:simplePos x="0" y="0"/>
                      <wp:positionH relativeFrom="column">
                        <wp:posOffset>-716915</wp:posOffset>
                      </wp:positionH>
                      <wp:positionV relativeFrom="paragraph">
                        <wp:posOffset>1706245</wp:posOffset>
                      </wp:positionV>
                      <wp:extent cx="8653145" cy="377825"/>
                      <wp:effectExtent l="0" t="0" r="14605" b="22225"/>
                      <wp:wrapNone/>
                      <wp:docPr id="24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0BB2E" id="Rectangle 145" o:spid="_x0000_s1026" style="position:absolute;margin-left:-56.45pt;margin-top:134.35pt;width:681.35pt;height:29.7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lNeNgIAAKw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" fillcolor="#d8d8d8 [2732]" strokecolor="#d8d8d8 [2732]"/>
                  </w:pict>
                </mc:Fallback>
              </mc:AlternateContent>
            </w:r>
            <w:r w:rsidR="0036005B" w:rsidRPr="00E500B6">
              <w:rPr>
                <w:rFonts w:asciiTheme="majorHAnsi" w:hAnsiTheme="majorHAnsi" w:cstheme="majorHAnsi"/>
                <w:szCs w:val="28"/>
              </w:rPr>
              <mc:AlternateContent>
                <mc:Choice Requires="wps">
                  <w:drawing>
                    <wp:anchor distT="0" distB="0" distL="114300" distR="114300" simplePos="0" relativeHeight="252217344" behindDoc="0" locked="0" layoutInCell="1" allowOverlap="1" wp14:anchorId="3EA3D208" wp14:editId="2DBD5759">
                      <wp:simplePos x="0" y="0"/>
                      <wp:positionH relativeFrom="column">
                        <wp:posOffset>-44864</wp:posOffset>
                      </wp:positionH>
                      <wp:positionV relativeFrom="paragraph">
                        <wp:posOffset>1720850</wp:posOffset>
                      </wp:positionV>
                      <wp:extent cx="6794500" cy="495300"/>
                      <wp:effectExtent l="0" t="0" r="0" b="0"/>
                      <wp:wrapNone/>
                      <wp:docPr id="24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37" type="#_x0000_t202" style="position:absolute;left:0;text-align:left;margin-left:-3.55pt;margin-top:135.5pt;width:535pt;height:39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7b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29280B">
              <w:rPr>
                <w:rFonts w:asciiTheme="majorHAnsi" w:hAnsiTheme="majorHAnsi" w:cstheme="majorHAnsi"/>
                <w:szCs w:val="28"/>
              </w:rPr>
              <w:t>erläutern die Bedeutung einiger Fremd- und Lehnwörter im Deutschen im Rückgriff auf das lateinische Ursprungswort, wenn ihnen der Zusammenhang bekannt ist.</w:t>
            </w:r>
          </w:p>
        </w:tc>
        <w:tc>
          <w:tcPr>
            <w:tcW w:w="7555" w:type="dxa"/>
          </w:tcPr>
          <w:p w:rsidR="003D52F1" w:rsidRPr="003D52F1" w:rsidRDefault="0029280B" w:rsidP="003D52F1">
            <w:pPr>
              <w:pStyle w:val="Listenabsatz"/>
              <w:numPr>
                <w:ilvl w:val="0"/>
                <w:numId w:val="6"/>
              </w:numPr>
              <w:rPr>
                <w:rFonts w:cstheme="majorHAnsi"/>
                <w:szCs w:val="28"/>
              </w:rPr>
            </w:pPr>
            <w:r w:rsidRPr="003D52F1">
              <w:rPr>
                <w:rFonts w:cstheme="majorHAnsi"/>
                <w:szCs w:val="28"/>
              </w:rPr>
              <w:t xml:space="preserve">Insel 4 </w:t>
            </w:r>
            <w:r w:rsidRPr="003D52F1">
              <w:rPr>
                <w:rFonts w:cstheme="majorHAnsi"/>
                <w:b/>
                <w:color w:val="99FF33"/>
                <w:szCs w:val="28"/>
              </w:rPr>
              <w:t>M</w:t>
            </w:r>
            <w:r w:rsidRPr="003D52F1">
              <w:rPr>
                <w:rFonts w:cstheme="majorHAnsi"/>
                <w:color w:val="00B050"/>
                <w:szCs w:val="28"/>
              </w:rPr>
              <w:t xml:space="preserve"> </w:t>
            </w:r>
            <w:r w:rsidRPr="003D52F1">
              <w:rPr>
                <w:rFonts w:cstheme="majorHAnsi"/>
                <w:szCs w:val="28"/>
              </w:rPr>
              <w:t>„Ordnen und Gruppieren III: Wortfamilie -Lehnwörter - Fremdwörter</w:t>
            </w:r>
            <w:r w:rsidR="003D52F1" w:rsidRPr="003D52F1">
              <w:rPr>
                <w:rFonts w:cstheme="majorHAnsi"/>
                <w:szCs w:val="28"/>
              </w:rPr>
              <w:t xml:space="preserve">“ </w:t>
            </w:r>
            <w:r w:rsidRPr="003D52F1">
              <w:rPr>
                <w:rFonts w:cstheme="majorHAnsi"/>
                <w:szCs w:val="28"/>
              </w:rPr>
              <w:t>(S.97)</w:t>
            </w:r>
          </w:p>
          <w:p w:rsidR="004673D2" w:rsidRPr="003D52F1" w:rsidRDefault="004673D2" w:rsidP="003D52F1">
            <w:pPr>
              <w:pStyle w:val="Listenabsatz"/>
              <w:numPr>
                <w:ilvl w:val="0"/>
                <w:numId w:val="6"/>
              </w:numPr>
              <w:rPr>
                <w:rFonts w:cstheme="majorHAnsi"/>
                <w:szCs w:val="28"/>
              </w:rPr>
            </w:pPr>
            <w:r w:rsidRPr="003D52F1">
              <w:rPr>
                <w:rFonts w:cstheme="majorHAnsi"/>
                <w:szCs w:val="28"/>
              </w:rPr>
              <w:t>Angabe von Fremd- und Lehnwörtern unter jedem Wortschatz z.B. W12 (S.245)</w:t>
            </w:r>
          </w:p>
          <w:p w:rsidR="003D52F1" w:rsidRPr="003D52F1" w:rsidRDefault="003D52F1" w:rsidP="003D52F1">
            <w:pPr>
              <w:pStyle w:val="Listenabsatz"/>
              <w:numPr>
                <w:ilvl w:val="0"/>
                <w:numId w:val="6"/>
              </w:numPr>
              <w:rPr>
                <w:rFonts w:cstheme="majorHAnsi"/>
                <w:szCs w:val="28"/>
              </w:rPr>
            </w:pPr>
            <w:r w:rsidRPr="003D52F1">
              <w:rPr>
                <w:rFonts w:cstheme="majorHAnsi"/>
                <w:b/>
                <w:szCs w:val="28"/>
              </w:rPr>
              <w:t>Lehnwörter:</w:t>
            </w:r>
            <w:r w:rsidR="00DD26DB">
              <w:rPr>
                <w:rFonts w:cstheme="majorHAnsi"/>
                <w:szCs w:val="28"/>
              </w:rPr>
              <w:t xml:space="preserve"> L3 </w:t>
            </w:r>
            <w:r w:rsidRPr="003D52F1">
              <w:rPr>
                <w:rFonts w:cstheme="majorHAnsi"/>
                <w:szCs w:val="28"/>
              </w:rPr>
              <w:t>Ü2b (S.25), Insel 4 Ü2</w:t>
            </w:r>
            <w:r w:rsidR="00DD26DB">
              <w:rPr>
                <w:rFonts w:cstheme="majorHAnsi"/>
                <w:szCs w:val="28"/>
              </w:rPr>
              <w:t xml:space="preserve"> (S</w:t>
            </w:r>
            <w:r w:rsidR="004E325E">
              <w:rPr>
                <w:rFonts w:cstheme="majorHAnsi"/>
                <w:szCs w:val="28"/>
              </w:rPr>
              <w:t>.</w:t>
            </w:r>
            <w:r w:rsidR="00DD26DB">
              <w:rPr>
                <w:rFonts w:cstheme="majorHAnsi"/>
                <w:szCs w:val="28"/>
              </w:rPr>
              <w:t xml:space="preserve">97) </w:t>
            </w:r>
          </w:p>
          <w:p w:rsidR="003D52F1" w:rsidRPr="003D52F1" w:rsidRDefault="00E500B6" w:rsidP="000519ED">
            <w:pPr>
              <w:pStyle w:val="Listenabsatz"/>
              <w:numPr>
                <w:ilvl w:val="0"/>
                <w:numId w:val="6"/>
              </w:numPr>
              <w:rPr>
                <w:rFonts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2051456" behindDoc="0" locked="0" layoutInCell="1" allowOverlap="1" wp14:anchorId="58473E04" wp14:editId="4022F83E">
                      <wp:simplePos x="0" y="0"/>
                      <wp:positionH relativeFrom="column">
                        <wp:posOffset>3269836</wp:posOffset>
                      </wp:positionH>
                      <wp:positionV relativeFrom="paragraph">
                        <wp:posOffset>784225</wp:posOffset>
                      </wp:positionV>
                      <wp:extent cx="2066290" cy="377825"/>
                      <wp:effectExtent l="0" t="0" r="10160" b="22225"/>
                      <wp:wrapNone/>
                      <wp:docPr id="24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CCCB03" id="Rectangle 143" o:spid="_x0000_s1026" style="position:absolute;margin-left:257.45pt;margin-top:61.75pt;width:162.7pt;height:29.7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kCl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jKh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" fillcolor="#bfbfbf [2412]" strokecolor="#bfbfbf [2412]"/>
                  </w:pict>
                </mc:Fallback>
              </mc:AlternateContent>
            </w:r>
            <w:r w:rsidR="003D52F1" w:rsidRPr="003D52F1">
              <w:rPr>
                <w:rFonts w:cstheme="majorHAnsi"/>
                <w:b/>
                <w:szCs w:val="28"/>
              </w:rPr>
              <w:t>Fremdwörter:</w:t>
            </w:r>
            <w:r w:rsidR="003D52F1" w:rsidRPr="003D52F1">
              <w:rPr>
                <w:rFonts w:cstheme="majorHAnsi"/>
                <w:szCs w:val="28"/>
              </w:rPr>
              <w:t xml:space="preserve"> </w:t>
            </w:r>
            <w:r w:rsidR="003D52F1">
              <w:rPr>
                <w:rFonts w:cstheme="majorHAnsi"/>
                <w:szCs w:val="28"/>
              </w:rPr>
              <w:t xml:space="preserve">L7 Ü3 (S.46), L11 Ü3 (S.68), </w:t>
            </w:r>
            <w:r w:rsidR="00DD26DB">
              <w:rPr>
                <w:rFonts w:cstheme="majorHAnsi"/>
                <w:szCs w:val="28"/>
              </w:rPr>
              <w:t>Insel 4 Ü3+c+</w:t>
            </w:r>
            <w:r w:rsidR="003D52F1" w:rsidRPr="003D52F1">
              <w:rPr>
                <w:rFonts w:cstheme="majorHAnsi"/>
                <w:szCs w:val="28"/>
              </w:rPr>
              <w:t xml:space="preserve">d </w:t>
            </w:r>
            <w:r w:rsidR="003D52F1" w:rsidRPr="003D52F1">
              <w:rPr>
                <w:rFonts w:cstheme="majorHAnsi"/>
                <w:szCs w:val="28"/>
              </w:rPr>
              <w:lastRenderedPageBreak/>
              <w:t>(S.97)</w:t>
            </w:r>
            <w:r w:rsidR="003D52F1">
              <w:rPr>
                <w:rFonts w:cstheme="majorHAnsi"/>
                <w:szCs w:val="28"/>
              </w:rPr>
              <w:t>, Insel 5 Ü5 (S.122)</w:t>
            </w:r>
            <w:r w:rsidR="000519ED" w:rsidRPr="000519ED">
              <w:rPr>
                <w:rFonts w:asciiTheme="majorHAnsi" w:hAnsiTheme="majorHAnsi" w:cstheme="majorHAnsi"/>
                <w:i/>
                <w:szCs w:val="28"/>
              </w:rPr>
              <w:t xml:space="preserve"> </w:t>
            </w:r>
          </w:p>
        </w:tc>
      </w:tr>
      <w:tr w:rsidR="0029280B" w:rsidRPr="003D52F1" w:rsidTr="003C75C9">
        <w:tc>
          <w:tcPr>
            <w:tcW w:w="7554" w:type="dxa"/>
          </w:tcPr>
          <w:p w:rsidR="0029280B" w:rsidRDefault="0029280B"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lastRenderedPageBreak/>
              <w:t xml:space="preserve">erklären bei signifikanten Wörtern die im Lateinischen und deutschen unterschiedlichen Konzepte (z.B. </w:t>
            </w:r>
            <w:r w:rsidRPr="00C02EF0">
              <w:rPr>
                <w:rFonts w:asciiTheme="majorHAnsi" w:hAnsiTheme="majorHAnsi" w:cstheme="majorHAnsi"/>
                <w:i/>
                <w:szCs w:val="28"/>
              </w:rPr>
              <w:t>familia</w:t>
            </w:r>
            <w:r>
              <w:rPr>
                <w:rFonts w:asciiTheme="majorHAnsi" w:hAnsiTheme="majorHAnsi" w:cstheme="majorHAnsi"/>
                <w:szCs w:val="28"/>
              </w:rPr>
              <w:t xml:space="preserve"> – Familie).</w:t>
            </w:r>
          </w:p>
        </w:tc>
        <w:tc>
          <w:tcPr>
            <w:tcW w:w="7555" w:type="dxa"/>
          </w:tcPr>
          <w:p w:rsidR="00E33E23" w:rsidRPr="00E33E23" w:rsidRDefault="003D52F1" w:rsidP="00E33E23">
            <w:pPr>
              <w:pStyle w:val="Listenabsatz"/>
              <w:numPr>
                <w:ilvl w:val="0"/>
                <w:numId w:val="6"/>
              </w:numPr>
              <w:rPr>
                <w:rFonts w:cstheme="majorHAnsi"/>
                <w:szCs w:val="28"/>
                <w:lang w:val="fr-FR"/>
              </w:rPr>
            </w:pPr>
            <w:r w:rsidRPr="003D52F1">
              <w:rPr>
                <w:rFonts w:cstheme="majorHAnsi"/>
                <w:i/>
                <w:szCs w:val="28"/>
                <w:lang w:val="fr-FR"/>
              </w:rPr>
              <w:t>familia Romana</w:t>
            </w:r>
            <w:r w:rsidRPr="003D52F1">
              <w:rPr>
                <w:rFonts w:cstheme="majorHAnsi"/>
                <w:szCs w:val="28"/>
                <w:lang w:val="fr-FR"/>
              </w:rPr>
              <w:t xml:space="preserve"> Ü</w:t>
            </w:r>
            <w:r w:rsidR="00E33E23">
              <w:rPr>
                <w:rFonts w:cstheme="majorHAnsi"/>
                <w:szCs w:val="28"/>
                <w:lang w:val="fr-FR"/>
              </w:rPr>
              <w:t>1</w:t>
            </w:r>
            <w:r w:rsidRPr="003D52F1">
              <w:rPr>
                <w:rFonts w:cstheme="majorHAnsi"/>
                <w:szCs w:val="28"/>
                <w:lang w:val="fr-FR"/>
              </w:rPr>
              <w:t>b (S.21)</w:t>
            </w:r>
          </w:p>
        </w:tc>
      </w:tr>
      <w:tr w:rsidR="0029280B" w:rsidRPr="003C75C9" w:rsidTr="00C02EF0">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sprachliche Phänomene metasprachlich beschreiben</w:t>
            </w:r>
          </w:p>
        </w:tc>
      </w:tr>
      <w:tr w:rsidR="0029280B" w:rsidRPr="003C75C9" w:rsidTr="003C75C9">
        <w:tc>
          <w:tcPr>
            <w:tcW w:w="7554" w:type="dxa"/>
          </w:tcPr>
          <w:p w:rsidR="0029280B" w:rsidRDefault="0029280B"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t>verwenden zunehmend ein metasprachliches Vokabular zur Beschreibung von behandelten sprachlichen Phänomenen und fachspezifischen Verfahren.</w:t>
            </w:r>
          </w:p>
        </w:tc>
        <w:tc>
          <w:tcPr>
            <w:tcW w:w="7555" w:type="dxa"/>
          </w:tcPr>
          <w:p w:rsidR="009D6265" w:rsidRPr="009D6265" w:rsidRDefault="009D6265" w:rsidP="00E33E23">
            <w:pPr>
              <w:pStyle w:val="Listenabsatz"/>
              <w:numPr>
                <w:ilvl w:val="0"/>
                <w:numId w:val="6"/>
              </w:numPr>
              <w:rPr>
                <w:rFonts w:cstheme="majorHAnsi"/>
                <w:szCs w:val="28"/>
              </w:rPr>
            </w:pPr>
            <w:r w:rsidRPr="009D6265">
              <w:rPr>
                <w:rFonts w:cstheme="majorHAnsi"/>
                <w:szCs w:val="28"/>
              </w:rPr>
              <w:t>Grammatische Grundbegriffe BG 3 Zum Bau des Wortes (S.10f)</w:t>
            </w:r>
          </w:p>
          <w:p w:rsidR="009D6265" w:rsidRPr="009D6265" w:rsidRDefault="009D6265" w:rsidP="00E33E23">
            <w:pPr>
              <w:pStyle w:val="Listenabsatz"/>
              <w:numPr>
                <w:ilvl w:val="0"/>
                <w:numId w:val="6"/>
              </w:numPr>
              <w:rPr>
                <w:rFonts w:cstheme="majorHAnsi"/>
                <w:szCs w:val="28"/>
              </w:rPr>
            </w:pPr>
            <w:r w:rsidRPr="00B20DC4">
              <w:rPr>
                <w:rFonts w:cstheme="majorHAnsi"/>
                <w:b/>
                <w:color w:val="99FF33"/>
                <w:szCs w:val="28"/>
              </w:rPr>
              <w:t>M</w:t>
            </w:r>
            <w:r w:rsidRPr="009D6265">
              <w:rPr>
                <w:rFonts w:cstheme="majorHAnsi"/>
                <w:szCs w:val="28"/>
              </w:rPr>
              <w:t xml:space="preserve"> „Vokabeln lernen mit Methode“ – 4 Wortbildung (S.280)</w:t>
            </w:r>
          </w:p>
          <w:p w:rsidR="009D6265" w:rsidRPr="009D6265" w:rsidRDefault="009D6265" w:rsidP="00E33E23">
            <w:pPr>
              <w:pStyle w:val="Listenabsatz"/>
              <w:numPr>
                <w:ilvl w:val="0"/>
                <w:numId w:val="6"/>
              </w:numPr>
              <w:rPr>
                <w:rFonts w:cstheme="majorHAnsi"/>
                <w:szCs w:val="28"/>
              </w:rPr>
            </w:pPr>
            <w:r w:rsidRPr="009D6265">
              <w:rPr>
                <w:rFonts w:cstheme="majorHAnsi"/>
                <w:szCs w:val="28"/>
              </w:rPr>
              <w:t>Wortbildung:</w:t>
            </w:r>
          </w:p>
          <w:p w:rsidR="009D6265" w:rsidRPr="009D6265" w:rsidRDefault="009D6265" w:rsidP="009D6265">
            <w:pPr>
              <w:pStyle w:val="Listenabsatz"/>
              <w:numPr>
                <w:ilvl w:val="0"/>
                <w:numId w:val="37"/>
              </w:numPr>
              <w:rPr>
                <w:rFonts w:cstheme="majorHAnsi"/>
                <w:szCs w:val="28"/>
              </w:rPr>
            </w:pPr>
            <w:r w:rsidRPr="009D6265">
              <w:rPr>
                <w:rFonts w:cstheme="majorHAnsi"/>
                <w:b/>
                <w:szCs w:val="28"/>
              </w:rPr>
              <w:t>Nomina</w:t>
            </w:r>
            <w:r w:rsidRPr="009D6265">
              <w:rPr>
                <w:rFonts w:cstheme="majorHAnsi"/>
                <w:szCs w:val="28"/>
              </w:rPr>
              <w:t>: Stamm+Endung (BG L1 S.13)</w:t>
            </w:r>
          </w:p>
          <w:p w:rsidR="009D6265" w:rsidRPr="009D6265" w:rsidRDefault="009D6265" w:rsidP="009D6265">
            <w:pPr>
              <w:pStyle w:val="Listenabsatz"/>
              <w:numPr>
                <w:ilvl w:val="0"/>
                <w:numId w:val="37"/>
              </w:numPr>
              <w:rPr>
                <w:rFonts w:cstheme="majorHAnsi"/>
                <w:szCs w:val="28"/>
              </w:rPr>
            </w:pPr>
            <w:r w:rsidRPr="009D6265">
              <w:rPr>
                <w:rFonts w:cstheme="majorHAnsi"/>
                <w:b/>
                <w:szCs w:val="28"/>
              </w:rPr>
              <w:t>Verben</w:t>
            </w:r>
            <w:r w:rsidRPr="009D6265">
              <w:rPr>
                <w:rFonts w:cstheme="majorHAnsi"/>
                <w:szCs w:val="28"/>
              </w:rPr>
              <w:t>: Präsens-/ Perfektstamm +</w:t>
            </w:r>
            <w:r w:rsidR="004F465A">
              <w:rPr>
                <w:rFonts w:cstheme="majorHAnsi"/>
                <w:szCs w:val="28"/>
              </w:rPr>
              <w:t xml:space="preserve"> Person-Zeichen (BG L1</w:t>
            </w:r>
            <w:r w:rsidRPr="009D6265">
              <w:rPr>
                <w:rFonts w:cstheme="majorHAnsi"/>
                <w:szCs w:val="28"/>
              </w:rPr>
              <w:t xml:space="preserve"> S.12, L11 S.42)</w:t>
            </w:r>
          </w:p>
          <w:p w:rsidR="0029280B" w:rsidRDefault="009D6265" w:rsidP="009D6265">
            <w:pPr>
              <w:pStyle w:val="Listenabsatz"/>
              <w:numPr>
                <w:ilvl w:val="0"/>
                <w:numId w:val="37"/>
              </w:numPr>
              <w:rPr>
                <w:rFonts w:cstheme="majorHAnsi"/>
                <w:szCs w:val="28"/>
              </w:rPr>
            </w:pPr>
            <w:r w:rsidRPr="009D6265">
              <w:rPr>
                <w:rFonts w:cstheme="majorHAnsi"/>
                <w:b/>
                <w:szCs w:val="28"/>
              </w:rPr>
              <w:t>Vorsilben/ Komposita</w:t>
            </w:r>
            <w:r w:rsidRPr="009D6265">
              <w:rPr>
                <w:rFonts w:cstheme="majorHAnsi"/>
                <w:szCs w:val="28"/>
              </w:rPr>
              <w:t>: Insel 3 (S.75)</w:t>
            </w:r>
          </w:p>
          <w:p w:rsidR="00601737" w:rsidRDefault="00601737" w:rsidP="009D6265">
            <w:pPr>
              <w:pStyle w:val="Listenabsatz"/>
              <w:numPr>
                <w:ilvl w:val="0"/>
                <w:numId w:val="37"/>
              </w:numPr>
              <w:rPr>
                <w:rFonts w:cstheme="majorHAnsi"/>
                <w:szCs w:val="28"/>
              </w:rPr>
            </w:pPr>
            <w:r w:rsidRPr="00601737">
              <w:rPr>
                <w:rFonts w:cstheme="majorHAnsi"/>
                <w:b/>
                <w:color w:val="99FF33"/>
                <w:szCs w:val="28"/>
              </w:rPr>
              <w:t>M</w:t>
            </w:r>
            <w:r>
              <w:rPr>
                <w:rFonts w:cstheme="majorHAnsi"/>
                <w:b/>
                <w:szCs w:val="28"/>
              </w:rPr>
              <w:t xml:space="preserve"> </w:t>
            </w:r>
            <w:r w:rsidRPr="00601737">
              <w:rPr>
                <w:rFonts w:cstheme="majorHAnsi"/>
                <w:szCs w:val="28"/>
              </w:rPr>
              <w:t>„Verben und ihre Stammformen erschließen“ Ü2 (S.141)</w:t>
            </w:r>
          </w:p>
          <w:p w:rsidR="00656124" w:rsidRPr="009D6265" w:rsidRDefault="00656124" w:rsidP="009D6265">
            <w:pPr>
              <w:pStyle w:val="Listenabsatz"/>
              <w:numPr>
                <w:ilvl w:val="0"/>
                <w:numId w:val="37"/>
              </w:numPr>
              <w:rPr>
                <w:rFonts w:cstheme="majorHAnsi"/>
                <w:szCs w:val="28"/>
              </w:rPr>
            </w:pPr>
            <w:r w:rsidRPr="00656124">
              <w:rPr>
                <w:rFonts w:cstheme="majorHAnsi"/>
                <w:b/>
                <w:color w:val="99FF33"/>
                <w:szCs w:val="28"/>
              </w:rPr>
              <w:t>M</w:t>
            </w:r>
            <w:r>
              <w:rPr>
                <w:rFonts w:cstheme="majorHAnsi"/>
                <w:szCs w:val="28"/>
              </w:rPr>
              <w:t xml:space="preserve"> „Vokabeln lernen mit Methode“ – 4 Wortbildung (S.280)</w:t>
            </w:r>
          </w:p>
        </w:tc>
      </w:tr>
      <w:tr w:rsidR="0029280B" w:rsidRPr="003C75C9" w:rsidTr="003C75C9">
        <w:tc>
          <w:tcPr>
            <w:tcW w:w="7554" w:type="dxa"/>
          </w:tcPr>
          <w:p w:rsidR="0029280B" w:rsidRPr="00C02EF0" w:rsidRDefault="0029280B" w:rsidP="0029280B">
            <w:pPr>
              <w:pStyle w:val="Listenabsatz"/>
              <w:numPr>
                <w:ilvl w:val="1"/>
                <w:numId w:val="3"/>
              </w:numPr>
              <w:rPr>
                <w:rFonts w:asciiTheme="majorHAnsi" w:hAnsiTheme="majorHAnsi" w:cstheme="majorHAnsi"/>
                <w:szCs w:val="28"/>
                <w:u w:val="single"/>
              </w:rPr>
            </w:pPr>
            <w:r w:rsidRPr="00C02EF0">
              <w:rPr>
                <w:rFonts w:asciiTheme="majorHAnsi" w:hAnsiTheme="majorHAnsi" w:cstheme="majorHAnsi"/>
                <w:szCs w:val="28"/>
                <w:u w:val="single"/>
              </w:rPr>
              <w:t>Morphologie</w:t>
            </w:r>
          </w:p>
          <w:p w:rsidR="0029280B" w:rsidRPr="00C02EF0" w:rsidRDefault="0029280B" w:rsidP="0029280B">
            <w:pPr>
              <w:rPr>
                <w:rFonts w:asciiTheme="majorHAnsi" w:hAnsiTheme="majorHAnsi" w:cstheme="majorHAnsi"/>
                <w:szCs w:val="28"/>
              </w:rPr>
            </w:pPr>
            <w:r w:rsidRPr="007367A4">
              <w:rPr>
                <w:rFonts w:asciiTheme="majorHAnsi" w:hAnsiTheme="majorHAnsi" w:cstheme="majorHAnsi"/>
                <w:sz w:val="22"/>
                <w:szCs w:val="28"/>
              </w:rPr>
              <w:t xml:space="preserve">Ausgehend von der Beherrschung der </w:t>
            </w:r>
            <w:r w:rsidRPr="007367A4">
              <w:rPr>
                <w:rFonts w:asciiTheme="majorHAnsi" w:hAnsiTheme="majorHAnsi" w:cstheme="majorHAnsi"/>
                <w:b/>
                <w:sz w:val="22"/>
                <w:szCs w:val="28"/>
              </w:rPr>
              <w:t>Einzelformen</w:t>
            </w:r>
            <w:r w:rsidRPr="007367A4">
              <w:rPr>
                <w:rFonts w:asciiTheme="majorHAnsi" w:hAnsiTheme="majorHAnsi" w:cstheme="majorHAnsi"/>
                <w:sz w:val="22"/>
                <w:szCs w:val="28"/>
              </w:rPr>
              <w:t xml:space="preserve">, die in sinnvolle </w:t>
            </w:r>
            <w:r w:rsidRPr="007367A4">
              <w:rPr>
                <w:rFonts w:asciiTheme="majorHAnsi" w:hAnsiTheme="majorHAnsi" w:cstheme="majorHAnsi"/>
                <w:b/>
                <w:sz w:val="22"/>
                <w:szCs w:val="28"/>
              </w:rPr>
              <w:t>Ordnungsrahmen</w:t>
            </w:r>
            <w:r w:rsidRPr="007367A4">
              <w:rPr>
                <w:rFonts w:asciiTheme="majorHAnsi" w:hAnsiTheme="majorHAnsi" w:cstheme="majorHAnsi"/>
                <w:sz w:val="22"/>
                <w:szCs w:val="28"/>
              </w:rPr>
              <w:t xml:space="preserve"> (Paradigmen) eingefügt sind, erkennen die Schülerinnen und Schüler das </w:t>
            </w:r>
            <w:r w:rsidRPr="007367A4">
              <w:rPr>
                <w:rFonts w:asciiTheme="majorHAnsi" w:hAnsiTheme="majorHAnsi" w:cstheme="majorHAnsi"/>
                <w:b/>
                <w:sz w:val="22"/>
                <w:szCs w:val="28"/>
              </w:rPr>
              <w:t>Gesamtsystem</w:t>
            </w:r>
            <w:r w:rsidRPr="007367A4">
              <w:rPr>
                <w:rFonts w:asciiTheme="majorHAnsi" w:hAnsiTheme="majorHAnsi" w:cstheme="majorHAnsi"/>
                <w:sz w:val="22"/>
                <w:szCs w:val="28"/>
              </w:rPr>
              <w:t xml:space="preserve"> der Formen als </w:t>
            </w:r>
            <w:r w:rsidRPr="007367A4">
              <w:rPr>
                <w:rFonts w:asciiTheme="majorHAnsi" w:hAnsiTheme="majorHAnsi" w:cstheme="majorHAnsi"/>
                <w:b/>
                <w:sz w:val="22"/>
                <w:szCs w:val="28"/>
              </w:rPr>
              <w:t>regelhaftes Ordnungsgefüge</w:t>
            </w:r>
            <w:r w:rsidRPr="007367A4">
              <w:rPr>
                <w:rFonts w:asciiTheme="majorHAnsi" w:hAnsiTheme="majorHAnsi" w:cstheme="majorHAnsi"/>
                <w:sz w:val="22"/>
                <w:szCs w:val="28"/>
              </w:rPr>
              <w:t>.</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566C7F">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 xml:space="preserve">Formen bestimmen, unterscheiden, bilden </w:t>
            </w:r>
          </w:p>
        </w:tc>
      </w:tr>
      <w:tr w:rsidR="0029280B" w:rsidRPr="003C75C9" w:rsidTr="00C60C7B">
        <w:tc>
          <w:tcPr>
            <w:tcW w:w="15109" w:type="dxa"/>
            <w:gridSpan w:val="2"/>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Default="0029280B"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t>geben die Paradigmen wieder:</w:t>
            </w:r>
          </w:p>
          <w:p w:rsidR="00D47F48" w:rsidRDefault="0029280B" w:rsidP="0029280B">
            <w:pPr>
              <w:ind w:left="720"/>
              <w:rPr>
                <w:rFonts w:asciiTheme="majorHAnsi" w:hAnsiTheme="majorHAnsi" w:cstheme="majorHAnsi"/>
                <w:szCs w:val="28"/>
              </w:rPr>
            </w:pPr>
            <w:r>
              <w:rPr>
                <w:rFonts w:asciiTheme="majorHAnsi" w:hAnsiTheme="majorHAnsi" w:cstheme="majorHAnsi"/>
                <w:szCs w:val="28"/>
              </w:rPr>
              <w:t xml:space="preserve">- der Substantive der 1.-3. Deklination (erkennen bei der 3. </w:t>
            </w:r>
          </w:p>
          <w:p w:rsidR="00D47F48" w:rsidRDefault="00D47F48" w:rsidP="0029280B">
            <w:pPr>
              <w:ind w:left="720"/>
              <w:rPr>
                <w:rFonts w:asciiTheme="majorHAnsi" w:hAnsiTheme="majorHAnsi" w:cstheme="majorHAnsi"/>
                <w:szCs w:val="28"/>
              </w:rPr>
            </w:pPr>
            <w:r>
              <w:rPr>
                <w:rFonts w:asciiTheme="majorHAnsi" w:hAnsiTheme="majorHAnsi" w:cstheme="majorHAnsi"/>
                <w:szCs w:val="28"/>
              </w:rPr>
              <w:t xml:space="preserve">  </w:t>
            </w:r>
            <w:r w:rsidR="0029280B">
              <w:rPr>
                <w:rFonts w:asciiTheme="majorHAnsi" w:hAnsiTheme="majorHAnsi" w:cstheme="majorHAnsi"/>
                <w:szCs w:val="28"/>
              </w:rPr>
              <w:t xml:space="preserve">Deklination auch Abweichungen vom Normalschema und ordnen </w:t>
            </w:r>
          </w:p>
          <w:p w:rsidR="00D47F48" w:rsidRDefault="00D47F48" w:rsidP="0029280B">
            <w:pPr>
              <w:ind w:left="720"/>
              <w:rPr>
                <w:rFonts w:asciiTheme="majorHAnsi" w:hAnsiTheme="majorHAnsi" w:cstheme="majorHAnsi"/>
                <w:szCs w:val="28"/>
              </w:rPr>
            </w:pPr>
            <w:r>
              <w:rPr>
                <w:rFonts w:asciiTheme="majorHAnsi" w:hAnsiTheme="majorHAnsi" w:cstheme="majorHAnsi"/>
                <w:szCs w:val="28"/>
              </w:rPr>
              <w:t xml:space="preserve">  </w:t>
            </w:r>
            <w:r w:rsidR="0029280B">
              <w:rPr>
                <w:rFonts w:asciiTheme="majorHAnsi" w:hAnsiTheme="majorHAnsi" w:cstheme="majorHAnsi"/>
                <w:szCs w:val="28"/>
              </w:rPr>
              <w:t xml:space="preserve">diese an der richtigen Stelle in das Schema ein, z.B. </w:t>
            </w:r>
            <w:r w:rsidR="0029280B" w:rsidRPr="00566C7F">
              <w:rPr>
                <w:rFonts w:asciiTheme="majorHAnsi" w:hAnsiTheme="majorHAnsi" w:cstheme="majorHAnsi"/>
                <w:i/>
                <w:szCs w:val="28"/>
              </w:rPr>
              <w:t>-ium</w:t>
            </w:r>
            <w:r w:rsidR="0029280B">
              <w:rPr>
                <w:rFonts w:asciiTheme="majorHAnsi" w:hAnsiTheme="majorHAnsi" w:cstheme="majorHAnsi"/>
                <w:szCs w:val="28"/>
              </w:rPr>
              <w:t xml:space="preserve"> als Gen. </w:t>
            </w:r>
          </w:p>
          <w:p w:rsidR="0029280B" w:rsidRDefault="00D47F48" w:rsidP="0029280B">
            <w:pPr>
              <w:ind w:left="720"/>
              <w:rPr>
                <w:rFonts w:asciiTheme="majorHAnsi" w:hAnsiTheme="majorHAnsi" w:cstheme="majorHAnsi"/>
                <w:szCs w:val="28"/>
              </w:rPr>
            </w:pPr>
            <w:r>
              <w:rPr>
                <w:rFonts w:asciiTheme="majorHAnsi" w:hAnsiTheme="majorHAnsi" w:cstheme="majorHAnsi"/>
                <w:szCs w:val="28"/>
              </w:rPr>
              <w:t xml:space="preserve">  </w:t>
            </w:r>
            <w:r w:rsidR="0029280B">
              <w:rPr>
                <w:rFonts w:asciiTheme="majorHAnsi" w:hAnsiTheme="majorHAnsi" w:cstheme="majorHAnsi"/>
                <w:szCs w:val="28"/>
              </w:rPr>
              <w:t>Pl.)</w:t>
            </w:r>
          </w:p>
          <w:p w:rsidR="000041DD" w:rsidRDefault="000041DD" w:rsidP="0029280B">
            <w:pPr>
              <w:ind w:left="720"/>
              <w:rPr>
                <w:rFonts w:asciiTheme="majorHAnsi" w:hAnsiTheme="majorHAnsi" w:cstheme="majorHAnsi"/>
                <w:szCs w:val="28"/>
              </w:rPr>
            </w:pPr>
          </w:p>
          <w:p w:rsidR="002164A0" w:rsidRDefault="002164A0" w:rsidP="0029280B">
            <w:pPr>
              <w:ind w:left="720"/>
              <w:rPr>
                <w:rFonts w:asciiTheme="majorHAnsi" w:hAnsiTheme="majorHAnsi" w:cstheme="majorHAnsi"/>
                <w:szCs w:val="28"/>
              </w:rPr>
            </w:pPr>
          </w:p>
          <w:p w:rsidR="0029280B" w:rsidRDefault="0029280B" w:rsidP="0029280B">
            <w:pPr>
              <w:ind w:left="720"/>
              <w:rPr>
                <w:rFonts w:asciiTheme="majorHAnsi" w:hAnsiTheme="majorHAnsi" w:cstheme="majorHAnsi"/>
                <w:szCs w:val="28"/>
              </w:rPr>
            </w:pPr>
            <w:r>
              <w:rPr>
                <w:rFonts w:asciiTheme="majorHAnsi" w:hAnsiTheme="majorHAnsi" w:cstheme="majorHAnsi"/>
                <w:szCs w:val="28"/>
              </w:rPr>
              <w:t>- der Adjektive der 1. – 3. Deklination (inkl. der i-Stämme)</w:t>
            </w:r>
          </w:p>
          <w:p w:rsidR="00E41614" w:rsidRDefault="00E41614" w:rsidP="0029280B">
            <w:pPr>
              <w:ind w:left="720"/>
              <w:rPr>
                <w:rFonts w:asciiTheme="majorHAnsi" w:hAnsiTheme="majorHAnsi" w:cstheme="majorHAnsi"/>
                <w:szCs w:val="28"/>
              </w:rPr>
            </w:pPr>
          </w:p>
          <w:p w:rsidR="002164A0" w:rsidRDefault="0036005B" w:rsidP="0029280B">
            <w:pPr>
              <w:ind w:left="720"/>
              <w:rPr>
                <w:rFonts w:asciiTheme="majorHAnsi" w:hAnsiTheme="majorHAnsi"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2400640" behindDoc="0" locked="0" layoutInCell="1" allowOverlap="1" wp14:anchorId="3EA3D208" wp14:editId="2DBD5759">
                      <wp:simplePos x="0" y="0"/>
                      <wp:positionH relativeFrom="column">
                        <wp:posOffset>-41275</wp:posOffset>
                      </wp:positionH>
                      <wp:positionV relativeFrom="paragraph">
                        <wp:posOffset>747395</wp:posOffset>
                      </wp:positionV>
                      <wp:extent cx="6794500" cy="495300"/>
                      <wp:effectExtent l="0" t="0" r="0" b="0"/>
                      <wp:wrapNone/>
                      <wp:docPr id="25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38" type="#_x0000_t202" style="position:absolute;left:0;text-align:left;margin-left:-3.25pt;margin-top:58.85pt;width:535pt;height:39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LFj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2358656" behindDoc="0" locked="0" layoutInCell="1" allowOverlap="1" wp14:anchorId="7337EA7D" wp14:editId="432BA230">
                      <wp:simplePos x="0" y="0"/>
                      <wp:positionH relativeFrom="column">
                        <wp:posOffset>-712470</wp:posOffset>
                      </wp:positionH>
                      <wp:positionV relativeFrom="paragraph">
                        <wp:posOffset>732790</wp:posOffset>
                      </wp:positionV>
                      <wp:extent cx="8653145" cy="377825"/>
                      <wp:effectExtent l="0" t="0" r="14605" b="22225"/>
                      <wp:wrapNone/>
                      <wp:docPr id="25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7065A" id="Rectangle 145" o:spid="_x0000_s1026" style="position:absolute;margin-left:-56.1pt;margin-top:57.7pt;width:681.35pt;height:29.7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" fillcolor="#d8d8d8 [2732]" strokecolor="#d8d8d8 [2732]"/>
                  </w:pict>
                </mc:Fallback>
              </mc:AlternateContent>
            </w:r>
            <w:r w:rsidRPr="00E500B6">
              <w:rPr>
                <w:rFonts w:asciiTheme="majorHAnsi" w:hAnsiTheme="majorHAnsi" w:cstheme="majorHAnsi"/>
                <w:szCs w:val="28"/>
              </w:rPr>
              <mc:AlternateContent>
                <mc:Choice Requires="wps">
                  <w:drawing>
                    <wp:anchor distT="0" distB="0" distL="114300" distR="114300" simplePos="0" relativeHeight="252316672" behindDoc="0" locked="0" layoutInCell="1" allowOverlap="1" wp14:anchorId="7171DD4A" wp14:editId="38434F3A">
                      <wp:simplePos x="0" y="0"/>
                      <wp:positionH relativeFrom="column">
                        <wp:posOffset>8331200</wp:posOffset>
                      </wp:positionH>
                      <wp:positionV relativeFrom="paragraph">
                        <wp:posOffset>751840</wp:posOffset>
                      </wp:positionV>
                      <wp:extent cx="1720215" cy="337185"/>
                      <wp:effectExtent l="0" t="0" r="0" b="5715"/>
                      <wp:wrapNone/>
                      <wp:docPr id="25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39" type="#_x0000_t202" style="position:absolute;left:0;text-align:left;margin-left:656pt;margin-top:59.2pt;width:135.45pt;height:26.5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1hRvA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2441600" behindDoc="0" locked="0" layoutInCell="1" allowOverlap="1" wp14:anchorId="6E3CFAF6" wp14:editId="3474A6F4">
                      <wp:simplePos x="0" y="0"/>
                      <wp:positionH relativeFrom="column">
                        <wp:posOffset>-164561</wp:posOffset>
                      </wp:positionH>
                      <wp:positionV relativeFrom="paragraph">
                        <wp:posOffset>849947</wp:posOffset>
                      </wp:positionV>
                      <wp:extent cx="116840" cy="140335"/>
                      <wp:effectExtent l="64452" t="11748" r="0" b="100012"/>
                      <wp:wrapNone/>
                      <wp:docPr id="253" name="Gleichschenkliges Dreieck 25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8ECE98" id="Gleichschenkliges Dreieck 253" o:spid="_x0000_s1026" type="#_x0000_t5" style="position:absolute;margin-left:-12.95pt;margin-top:66.9pt;width:9.2pt;height:11.05pt;rotation:90;z-index:25244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vHs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" fillcolor="#c00000" strokecolor="#c00000">
                      <v:shadow on="t" color="black" opacity="22937f" origin=",.5" offset="0,.63889mm"/>
                    </v:shape>
                  </w:pict>
                </mc:Fallback>
              </mc:AlternateContent>
            </w:r>
          </w:p>
          <w:p w:rsidR="00E41614" w:rsidRDefault="0029280B" w:rsidP="00E22C61">
            <w:pPr>
              <w:ind w:left="720"/>
              <w:rPr>
                <w:rFonts w:asciiTheme="majorHAnsi" w:hAnsiTheme="majorHAnsi" w:cstheme="majorHAnsi"/>
                <w:szCs w:val="28"/>
              </w:rPr>
            </w:pPr>
            <w:r>
              <w:rPr>
                <w:rFonts w:asciiTheme="majorHAnsi" w:hAnsiTheme="majorHAnsi" w:cstheme="majorHAnsi"/>
                <w:szCs w:val="28"/>
              </w:rPr>
              <w:lastRenderedPageBreak/>
              <w:t>- der Personal- und Relativpronomina</w:t>
            </w:r>
          </w:p>
          <w:p w:rsidR="002E5469" w:rsidRDefault="002E5469" w:rsidP="006244C3">
            <w:pPr>
              <w:rPr>
                <w:rFonts w:asciiTheme="majorHAnsi" w:hAnsiTheme="majorHAnsi" w:cstheme="majorHAnsi"/>
                <w:szCs w:val="28"/>
              </w:rPr>
            </w:pPr>
          </w:p>
          <w:p w:rsidR="000041DD" w:rsidRDefault="0029280B" w:rsidP="0029280B">
            <w:pPr>
              <w:ind w:left="720"/>
              <w:rPr>
                <w:rFonts w:asciiTheme="majorHAnsi" w:hAnsiTheme="majorHAnsi" w:cstheme="majorHAnsi"/>
                <w:szCs w:val="28"/>
              </w:rPr>
            </w:pPr>
            <w:r>
              <w:rPr>
                <w:rFonts w:asciiTheme="majorHAnsi" w:hAnsiTheme="majorHAnsi" w:cstheme="majorHAnsi"/>
                <w:szCs w:val="28"/>
              </w:rPr>
              <w:t xml:space="preserve">- der Verben der a-, e-, i- und kons. Konjugation (inkl. </w:t>
            </w:r>
          </w:p>
          <w:p w:rsidR="000041DD" w:rsidRDefault="000041DD" w:rsidP="0029280B">
            <w:pPr>
              <w:ind w:left="720"/>
              <w:rPr>
                <w:rFonts w:asciiTheme="majorHAnsi" w:hAnsiTheme="majorHAnsi" w:cstheme="majorHAnsi"/>
                <w:szCs w:val="28"/>
              </w:rPr>
            </w:pPr>
            <w:r>
              <w:rPr>
                <w:rFonts w:asciiTheme="majorHAnsi" w:hAnsiTheme="majorHAnsi" w:cstheme="majorHAnsi"/>
                <w:szCs w:val="28"/>
              </w:rPr>
              <w:t xml:space="preserve">  </w:t>
            </w:r>
            <w:r w:rsidR="0029280B">
              <w:rPr>
                <w:rFonts w:asciiTheme="majorHAnsi" w:hAnsiTheme="majorHAnsi" w:cstheme="majorHAnsi"/>
                <w:szCs w:val="28"/>
              </w:rPr>
              <w:t xml:space="preserve">kurzvokalischer i-Konjugation) und </w:t>
            </w:r>
            <w:r w:rsidR="0029280B" w:rsidRPr="00566C7F">
              <w:rPr>
                <w:rFonts w:asciiTheme="majorHAnsi" w:hAnsiTheme="majorHAnsi" w:cstheme="majorHAnsi"/>
                <w:i/>
                <w:szCs w:val="28"/>
              </w:rPr>
              <w:t>esse/ posse</w:t>
            </w:r>
            <w:r w:rsidR="0029280B">
              <w:rPr>
                <w:rFonts w:asciiTheme="majorHAnsi" w:hAnsiTheme="majorHAnsi" w:cstheme="majorHAnsi"/>
                <w:szCs w:val="28"/>
              </w:rPr>
              <w:t xml:space="preserve"> im Indikativ </w:t>
            </w:r>
          </w:p>
          <w:p w:rsidR="0029280B" w:rsidRDefault="000041DD" w:rsidP="0029280B">
            <w:pPr>
              <w:ind w:left="720"/>
              <w:rPr>
                <w:rFonts w:asciiTheme="majorHAnsi" w:hAnsiTheme="majorHAnsi" w:cstheme="majorHAnsi"/>
                <w:szCs w:val="28"/>
              </w:rPr>
            </w:pPr>
            <w:r>
              <w:rPr>
                <w:rFonts w:asciiTheme="majorHAnsi" w:hAnsiTheme="majorHAnsi" w:cstheme="majorHAnsi"/>
                <w:szCs w:val="28"/>
              </w:rPr>
              <w:t xml:space="preserve">  </w:t>
            </w:r>
            <w:r w:rsidR="0029280B">
              <w:rPr>
                <w:rFonts w:asciiTheme="majorHAnsi" w:hAnsiTheme="majorHAnsi" w:cstheme="majorHAnsi"/>
                <w:szCs w:val="28"/>
              </w:rPr>
              <w:t xml:space="preserve">Präsens und Perfekt Aktiv. </w:t>
            </w:r>
          </w:p>
          <w:p w:rsidR="006975BC" w:rsidRDefault="006975BC" w:rsidP="0029280B">
            <w:pPr>
              <w:ind w:left="720"/>
              <w:rPr>
                <w:rFonts w:asciiTheme="majorHAnsi" w:hAnsiTheme="majorHAnsi" w:cstheme="majorHAnsi"/>
                <w:szCs w:val="28"/>
              </w:rPr>
            </w:pPr>
          </w:p>
          <w:p w:rsidR="0029280B" w:rsidRPr="00566C7F" w:rsidRDefault="0029280B" w:rsidP="0029280B">
            <w:pPr>
              <w:pStyle w:val="Listenabsatz"/>
              <w:numPr>
                <w:ilvl w:val="0"/>
                <w:numId w:val="6"/>
              </w:numPr>
              <w:rPr>
                <w:rFonts w:asciiTheme="majorHAnsi" w:hAnsiTheme="majorHAnsi" w:cstheme="majorHAnsi"/>
                <w:szCs w:val="28"/>
              </w:rPr>
            </w:pPr>
            <w:r>
              <w:rPr>
                <w:rFonts w:asciiTheme="majorHAnsi" w:hAnsiTheme="majorHAnsi" w:cstheme="majorHAnsi"/>
                <w:szCs w:val="28"/>
              </w:rPr>
              <w:t>bilden die Imperative aller Konjugationen.</w:t>
            </w:r>
          </w:p>
        </w:tc>
        <w:tc>
          <w:tcPr>
            <w:tcW w:w="7555" w:type="dxa"/>
          </w:tcPr>
          <w:p w:rsidR="0029280B" w:rsidRPr="00411D07" w:rsidRDefault="00B004D8" w:rsidP="00B004D8">
            <w:pPr>
              <w:pStyle w:val="Listenabsatz"/>
              <w:numPr>
                <w:ilvl w:val="0"/>
                <w:numId w:val="6"/>
              </w:numPr>
              <w:rPr>
                <w:rFonts w:cstheme="majorHAnsi"/>
                <w:szCs w:val="28"/>
              </w:rPr>
            </w:pPr>
            <w:r w:rsidRPr="00411D07">
              <w:rPr>
                <w:rFonts w:cstheme="majorHAnsi"/>
                <w:szCs w:val="28"/>
              </w:rPr>
              <w:lastRenderedPageBreak/>
              <w:t>Paradigmen</w:t>
            </w:r>
            <w:r w:rsidR="008157BE" w:rsidRPr="00411D07">
              <w:rPr>
                <w:rFonts w:cstheme="majorHAnsi"/>
                <w:szCs w:val="28"/>
              </w:rPr>
              <w:t>:</w:t>
            </w:r>
          </w:p>
          <w:p w:rsidR="00411D07" w:rsidRDefault="005B0CBF" w:rsidP="005B0CBF">
            <w:pPr>
              <w:pStyle w:val="Listenabsatz"/>
              <w:rPr>
                <w:rFonts w:cstheme="majorHAnsi"/>
                <w:szCs w:val="28"/>
              </w:rPr>
            </w:pPr>
            <w:r w:rsidRPr="00411D07">
              <w:rPr>
                <w:rFonts w:cstheme="majorHAnsi"/>
                <w:szCs w:val="28"/>
              </w:rPr>
              <w:t xml:space="preserve">- </w:t>
            </w:r>
            <w:r w:rsidRPr="00411D07">
              <w:rPr>
                <w:rFonts w:cstheme="majorHAnsi"/>
                <w:b/>
                <w:szCs w:val="28"/>
              </w:rPr>
              <w:t>Substantive:</w:t>
            </w:r>
            <w:r w:rsidRPr="00411D07">
              <w:rPr>
                <w:rFonts w:cstheme="majorHAnsi"/>
                <w:szCs w:val="28"/>
              </w:rPr>
              <w:t xml:space="preserve"> </w:t>
            </w:r>
            <w:r w:rsidR="00052A11" w:rsidRPr="00411D07">
              <w:rPr>
                <w:rFonts w:cstheme="majorHAnsi"/>
                <w:szCs w:val="28"/>
              </w:rPr>
              <w:t>ā- und ō-Deklination ab L1</w:t>
            </w:r>
            <w:r w:rsidR="000041DD" w:rsidRPr="00411D07">
              <w:rPr>
                <w:rFonts w:cstheme="majorHAnsi"/>
                <w:szCs w:val="28"/>
              </w:rPr>
              <w:t xml:space="preserve"> (BG S.13)</w:t>
            </w:r>
            <w:r w:rsidR="00052A11" w:rsidRPr="00411D07">
              <w:rPr>
                <w:rFonts w:cstheme="majorHAnsi"/>
                <w:szCs w:val="28"/>
              </w:rPr>
              <w:t xml:space="preserve">, </w:t>
            </w:r>
            <w:r w:rsidRPr="00411D07">
              <w:rPr>
                <w:rFonts w:cstheme="majorHAnsi"/>
                <w:szCs w:val="28"/>
              </w:rPr>
              <w:t xml:space="preserve">kons. </w:t>
            </w:r>
            <w:r w:rsidR="00411D07">
              <w:rPr>
                <w:rFonts w:cstheme="majorHAnsi"/>
                <w:szCs w:val="28"/>
              </w:rPr>
              <w:t xml:space="preserve"> </w:t>
            </w:r>
          </w:p>
          <w:p w:rsidR="00B004D8" w:rsidRPr="00411D07" w:rsidRDefault="00411D07" w:rsidP="00411D07">
            <w:pPr>
              <w:pStyle w:val="Listenabsatz"/>
              <w:rPr>
                <w:rFonts w:cstheme="majorHAnsi"/>
                <w:szCs w:val="28"/>
              </w:rPr>
            </w:pPr>
            <w:r>
              <w:rPr>
                <w:rFonts w:cstheme="majorHAnsi"/>
                <w:szCs w:val="28"/>
              </w:rPr>
              <w:t xml:space="preserve">   Deklination </w:t>
            </w:r>
            <w:r w:rsidR="00052A11" w:rsidRPr="00411D07">
              <w:rPr>
                <w:rFonts w:cstheme="majorHAnsi"/>
                <w:szCs w:val="28"/>
              </w:rPr>
              <w:t>ab L5</w:t>
            </w:r>
            <w:r w:rsidR="000041DD" w:rsidRPr="00411D07">
              <w:rPr>
                <w:rFonts w:cstheme="majorHAnsi"/>
                <w:szCs w:val="28"/>
              </w:rPr>
              <w:t xml:space="preserve"> (BG S.27)</w:t>
            </w:r>
          </w:p>
          <w:p w:rsidR="005B0CBF" w:rsidRPr="00411D07" w:rsidRDefault="005B0CBF" w:rsidP="00052A11">
            <w:pPr>
              <w:pStyle w:val="Listenabsatz"/>
              <w:numPr>
                <w:ilvl w:val="0"/>
                <w:numId w:val="34"/>
              </w:numPr>
              <w:rPr>
                <w:rFonts w:cstheme="majorHAnsi"/>
                <w:szCs w:val="28"/>
              </w:rPr>
            </w:pPr>
            <w:r w:rsidRPr="00411D07">
              <w:rPr>
                <w:rFonts w:cstheme="majorHAnsi"/>
                <w:szCs w:val="28"/>
              </w:rPr>
              <w:t>Angabe z.B. des Genitivs im Lernwortschatz und im Vokabelverzeichnis</w:t>
            </w:r>
          </w:p>
          <w:p w:rsidR="00052A11" w:rsidRPr="00411D07" w:rsidRDefault="00052A11" w:rsidP="00052A11">
            <w:pPr>
              <w:pStyle w:val="Listenabsatz"/>
              <w:numPr>
                <w:ilvl w:val="0"/>
                <w:numId w:val="34"/>
              </w:numPr>
              <w:rPr>
                <w:rFonts w:cstheme="majorHAnsi"/>
                <w:szCs w:val="28"/>
              </w:rPr>
            </w:pPr>
            <w:r w:rsidRPr="00411D07">
              <w:rPr>
                <w:rFonts w:cstheme="majorHAnsi"/>
                <w:noProof/>
                <w:szCs w:val="28"/>
              </w:rPr>
              <w:drawing>
                <wp:anchor distT="0" distB="0" distL="114300" distR="114300" simplePos="0" relativeHeight="246963200" behindDoc="0" locked="0" layoutInCell="1" allowOverlap="1">
                  <wp:simplePos x="0" y="0"/>
                  <wp:positionH relativeFrom="column">
                    <wp:posOffset>1680210</wp:posOffset>
                  </wp:positionH>
                  <wp:positionV relativeFrom="paragraph">
                    <wp:posOffset>5715</wp:posOffset>
                  </wp:positionV>
                  <wp:extent cx="194945" cy="213360"/>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4945" cy="213360"/>
                          </a:xfrm>
                          <a:prstGeom prst="rect">
                            <a:avLst/>
                          </a:prstGeom>
                          <a:noFill/>
                        </pic:spPr>
                      </pic:pic>
                    </a:graphicData>
                  </a:graphic>
                  <wp14:sizeRelH relativeFrom="page">
                    <wp14:pctWidth>0</wp14:pctWidth>
                  </wp14:sizeRelH>
                  <wp14:sizeRelV relativeFrom="page">
                    <wp14:pctHeight>0</wp14:pctHeight>
                  </wp14:sizeRelV>
                </wp:anchor>
              </w:drawing>
            </w:r>
            <w:r w:rsidRPr="00411D07">
              <w:rPr>
                <w:rFonts w:cstheme="majorHAnsi"/>
                <w:szCs w:val="28"/>
              </w:rPr>
              <w:t xml:space="preserve">Lerntipps (       ) beachten, z.B. Genitiv </w:t>
            </w:r>
            <w:r w:rsidR="005B0CBF" w:rsidRPr="00411D07">
              <w:rPr>
                <w:rFonts w:cstheme="majorHAnsi"/>
                <w:szCs w:val="28"/>
              </w:rPr>
              <w:t>Singular mitlernen (</w:t>
            </w:r>
            <w:r w:rsidR="005B0CBF" w:rsidRPr="00411D07">
              <w:rPr>
                <w:rFonts w:cstheme="majorHAnsi"/>
                <w:szCs w:val="28"/>
              </w:rPr>
              <w:sym w:font="Symbol" w:char="F0AE"/>
            </w:r>
            <w:r w:rsidRPr="00411D07">
              <w:rPr>
                <w:rFonts w:cstheme="majorHAnsi"/>
                <w:szCs w:val="28"/>
              </w:rPr>
              <w:t>Deklinationsklasse</w:t>
            </w:r>
            <w:r w:rsidR="005B0CBF" w:rsidRPr="00411D07">
              <w:rPr>
                <w:rFonts w:cstheme="majorHAnsi"/>
                <w:szCs w:val="28"/>
              </w:rPr>
              <w:t>; BG L4 S.21</w:t>
            </w:r>
            <w:r w:rsidR="00D47F48" w:rsidRPr="00411D07">
              <w:rPr>
                <w:rFonts w:cstheme="majorHAnsi"/>
                <w:szCs w:val="28"/>
              </w:rPr>
              <w:t xml:space="preserve"> rechte Spalte</w:t>
            </w:r>
            <w:r w:rsidRPr="00411D07">
              <w:rPr>
                <w:rFonts w:cstheme="majorHAnsi"/>
                <w:szCs w:val="28"/>
              </w:rPr>
              <w:t>)</w:t>
            </w:r>
          </w:p>
          <w:p w:rsidR="00411D07" w:rsidRDefault="005B0CBF" w:rsidP="005B0CBF">
            <w:pPr>
              <w:rPr>
                <w:rFonts w:cstheme="majorHAnsi"/>
                <w:szCs w:val="28"/>
              </w:rPr>
            </w:pPr>
            <w:r w:rsidRPr="00411D07">
              <w:rPr>
                <w:rFonts w:cstheme="majorHAnsi"/>
                <w:szCs w:val="28"/>
              </w:rPr>
              <w:t xml:space="preserve">              - </w:t>
            </w:r>
            <w:r w:rsidRPr="00411D07">
              <w:rPr>
                <w:rFonts w:cstheme="majorHAnsi"/>
                <w:b/>
                <w:szCs w:val="28"/>
              </w:rPr>
              <w:t>Adjektive</w:t>
            </w:r>
            <w:r w:rsidRPr="00411D07">
              <w:rPr>
                <w:rFonts w:cstheme="majorHAnsi"/>
                <w:szCs w:val="28"/>
              </w:rPr>
              <w:t>: ā- und ō-Deklination ab L6</w:t>
            </w:r>
            <w:r w:rsidR="007A35FB" w:rsidRPr="00411D07">
              <w:rPr>
                <w:rFonts w:cstheme="majorHAnsi"/>
                <w:szCs w:val="28"/>
              </w:rPr>
              <w:t xml:space="preserve"> (BG S.29)</w:t>
            </w:r>
            <w:r w:rsidR="00411D07">
              <w:rPr>
                <w:rFonts w:cstheme="majorHAnsi"/>
                <w:szCs w:val="28"/>
              </w:rPr>
              <w:t xml:space="preserve">, kons. </w:t>
            </w:r>
          </w:p>
          <w:p w:rsidR="00E41614" w:rsidRDefault="00411D07" w:rsidP="005B0CBF">
            <w:pPr>
              <w:rPr>
                <w:rFonts w:cstheme="majorHAnsi"/>
                <w:szCs w:val="28"/>
              </w:rPr>
            </w:pPr>
            <w:r>
              <w:rPr>
                <w:rFonts w:cstheme="majorHAnsi"/>
                <w:szCs w:val="28"/>
              </w:rPr>
              <w:t xml:space="preserve">                </w:t>
            </w:r>
            <w:r w:rsidR="005B0CBF" w:rsidRPr="00411D07">
              <w:rPr>
                <w:rFonts w:cstheme="majorHAnsi"/>
                <w:szCs w:val="28"/>
              </w:rPr>
              <w:t xml:space="preserve">Deklination ab </w:t>
            </w:r>
            <w:r w:rsidR="007A35FB" w:rsidRPr="00411D07">
              <w:rPr>
                <w:rFonts w:cstheme="majorHAnsi"/>
                <w:szCs w:val="28"/>
              </w:rPr>
              <w:t>L15 (BG S.57f)</w:t>
            </w:r>
          </w:p>
          <w:p w:rsidR="002164A0" w:rsidRPr="00411D07" w:rsidRDefault="00E500B6" w:rsidP="005B0CBF">
            <w:pPr>
              <w:rPr>
                <w:rFonts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2274688" behindDoc="0" locked="0" layoutInCell="1" allowOverlap="1" wp14:anchorId="58473E04" wp14:editId="4022F83E">
                      <wp:simplePos x="0" y="0"/>
                      <wp:positionH relativeFrom="column">
                        <wp:posOffset>3273646</wp:posOffset>
                      </wp:positionH>
                      <wp:positionV relativeFrom="paragraph">
                        <wp:posOffset>786765</wp:posOffset>
                      </wp:positionV>
                      <wp:extent cx="2066290" cy="377825"/>
                      <wp:effectExtent l="0" t="0" r="10160" b="22225"/>
                      <wp:wrapNone/>
                      <wp:docPr id="24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03B624" id="Rectangle 143" o:spid="_x0000_s1026" style="position:absolute;margin-left:257.75pt;margin-top:61.95pt;width:162.7pt;height:29.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IG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rKk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" fillcolor="#bfbfbf [2412]" strokecolor="#bfbfbf [2412]"/>
                  </w:pict>
                </mc:Fallback>
              </mc:AlternateContent>
            </w:r>
          </w:p>
          <w:p w:rsidR="002164A0" w:rsidRPr="000519ED" w:rsidRDefault="005B0CBF" w:rsidP="005B0CBF">
            <w:pPr>
              <w:rPr>
                <w:rFonts w:cstheme="majorHAnsi"/>
                <w:szCs w:val="28"/>
                <w:lang w:val="en-US"/>
              </w:rPr>
            </w:pPr>
            <w:r w:rsidRPr="000519ED">
              <w:rPr>
                <w:rFonts w:cstheme="majorHAnsi"/>
                <w:szCs w:val="28"/>
              </w:rPr>
              <w:lastRenderedPageBreak/>
              <w:t xml:space="preserve">              </w:t>
            </w:r>
            <w:r w:rsidRPr="000519ED">
              <w:rPr>
                <w:rFonts w:cstheme="majorHAnsi"/>
                <w:szCs w:val="28"/>
                <w:lang w:val="en-US"/>
              </w:rPr>
              <w:t xml:space="preserve">- </w:t>
            </w:r>
            <w:r w:rsidRPr="000519ED">
              <w:rPr>
                <w:rFonts w:cstheme="majorHAnsi"/>
                <w:b/>
                <w:szCs w:val="28"/>
                <w:lang w:val="en-US"/>
              </w:rPr>
              <w:t>Personal- und Relativpronomina:</w:t>
            </w:r>
            <w:r w:rsidRPr="000519ED">
              <w:rPr>
                <w:rFonts w:cstheme="majorHAnsi"/>
                <w:szCs w:val="28"/>
                <w:lang w:val="en-US"/>
              </w:rPr>
              <w:t xml:space="preserve"> Personalpronomina ab </w:t>
            </w:r>
          </w:p>
          <w:p w:rsidR="002E5469" w:rsidRPr="000519ED" w:rsidRDefault="002164A0" w:rsidP="005B0CBF">
            <w:pPr>
              <w:rPr>
                <w:rFonts w:cstheme="majorHAnsi"/>
                <w:szCs w:val="28"/>
                <w:lang w:val="en-US"/>
              </w:rPr>
            </w:pPr>
            <w:r w:rsidRPr="000519ED">
              <w:rPr>
                <w:rFonts w:cstheme="majorHAnsi"/>
                <w:szCs w:val="28"/>
                <w:lang w:val="en-US"/>
              </w:rPr>
              <w:t xml:space="preserve">                 </w:t>
            </w:r>
            <w:r w:rsidR="005B0CBF" w:rsidRPr="000519ED">
              <w:rPr>
                <w:rFonts w:cstheme="majorHAnsi"/>
                <w:szCs w:val="28"/>
                <w:lang w:val="en-US"/>
              </w:rPr>
              <w:t>L13</w:t>
            </w:r>
            <w:r w:rsidRPr="000519ED">
              <w:rPr>
                <w:rFonts w:cstheme="majorHAnsi"/>
                <w:szCs w:val="28"/>
                <w:lang w:val="en-US"/>
              </w:rPr>
              <w:t xml:space="preserve"> (BG </w:t>
            </w:r>
            <w:r w:rsidR="00E41614" w:rsidRPr="000519ED">
              <w:rPr>
                <w:rFonts w:cstheme="majorHAnsi"/>
                <w:szCs w:val="28"/>
                <w:lang w:val="en-US"/>
              </w:rPr>
              <w:t xml:space="preserve">S.52), </w:t>
            </w:r>
            <w:r w:rsidR="005B0CBF" w:rsidRPr="000519ED">
              <w:rPr>
                <w:rFonts w:cstheme="majorHAnsi"/>
                <w:szCs w:val="28"/>
                <w:lang w:val="en-US"/>
              </w:rPr>
              <w:t>Relativpronomina ab L18</w:t>
            </w:r>
            <w:r w:rsidR="00E41614" w:rsidRPr="000519ED">
              <w:rPr>
                <w:rFonts w:cstheme="majorHAnsi"/>
                <w:szCs w:val="28"/>
                <w:lang w:val="en-US"/>
              </w:rPr>
              <w:t xml:space="preserve"> (BG S.67)</w:t>
            </w:r>
          </w:p>
          <w:p w:rsidR="002164A0" w:rsidRDefault="00703494" w:rsidP="005B0CBF">
            <w:pPr>
              <w:rPr>
                <w:rFonts w:cstheme="majorHAnsi"/>
                <w:szCs w:val="28"/>
              </w:rPr>
            </w:pPr>
            <w:r w:rsidRPr="000519ED">
              <w:rPr>
                <w:rFonts w:cstheme="majorHAnsi"/>
                <w:szCs w:val="28"/>
                <w:lang w:val="en-US"/>
              </w:rPr>
              <w:t xml:space="preserve">              </w:t>
            </w:r>
            <w:r w:rsidRPr="00411D07">
              <w:rPr>
                <w:rFonts w:cstheme="majorHAnsi"/>
                <w:szCs w:val="28"/>
              </w:rPr>
              <w:t xml:space="preserve">- </w:t>
            </w:r>
            <w:r w:rsidRPr="00411D07">
              <w:rPr>
                <w:rFonts w:cstheme="majorHAnsi"/>
                <w:b/>
                <w:szCs w:val="28"/>
              </w:rPr>
              <w:t>Verben der a-,e-,i- und kons. Konjugation</w:t>
            </w:r>
            <w:r w:rsidR="00A83B93" w:rsidRPr="00411D07">
              <w:rPr>
                <w:rFonts w:cstheme="majorHAnsi"/>
                <w:b/>
                <w:szCs w:val="28"/>
              </w:rPr>
              <w:t>:</w:t>
            </w:r>
            <w:r w:rsidR="00A83B93" w:rsidRPr="00411D07">
              <w:rPr>
                <w:rFonts w:cstheme="majorHAnsi"/>
                <w:szCs w:val="28"/>
              </w:rPr>
              <w:t xml:space="preserve"> ab L1 </w:t>
            </w:r>
            <w:r w:rsidR="00E41614" w:rsidRPr="00411D07">
              <w:rPr>
                <w:rFonts w:cstheme="majorHAnsi"/>
                <w:szCs w:val="28"/>
              </w:rPr>
              <w:t xml:space="preserve">(BG S.15) </w:t>
            </w:r>
            <w:r w:rsidR="002164A0">
              <w:rPr>
                <w:rFonts w:cstheme="majorHAnsi"/>
                <w:szCs w:val="28"/>
              </w:rPr>
              <w:t>ā</w:t>
            </w:r>
            <w:r w:rsidR="00A83B93" w:rsidRPr="00411D07">
              <w:rPr>
                <w:rFonts w:cstheme="majorHAnsi"/>
                <w:szCs w:val="28"/>
              </w:rPr>
              <w:t xml:space="preserve">, </w:t>
            </w:r>
          </w:p>
          <w:p w:rsidR="002164A0" w:rsidRDefault="002164A0" w:rsidP="005B0CBF">
            <w:pPr>
              <w:rPr>
                <w:rFonts w:cstheme="majorHAnsi"/>
                <w:szCs w:val="28"/>
              </w:rPr>
            </w:pPr>
            <w:r>
              <w:rPr>
                <w:rFonts w:cstheme="majorHAnsi"/>
                <w:szCs w:val="28"/>
              </w:rPr>
              <w:t xml:space="preserve">                 </w:t>
            </w:r>
            <w:r w:rsidR="00A83B93" w:rsidRPr="00411D07">
              <w:rPr>
                <w:rFonts w:cstheme="majorHAnsi"/>
                <w:szCs w:val="28"/>
              </w:rPr>
              <w:t xml:space="preserve">ē- </w:t>
            </w:r>
            <w:r w:rsidR="00E41614" w:rsidRPr="00411D07">
              <w:rPr>
                <w:rFonts w:cstheme="majorHAnsi"/>
                <w:szCs w:val="28"/>
              </w:rPr>
              <w:t>und ī-</w:t>
            </w:r>
            <w:r w:rsidR="00A83B93" w:rsidRPr="00411D07">
              <w:rPr>
                <w:rFonts w:cstheme="majorHAnsi"/>
                <w:szCs w:val="28"/>
              </w:rPr>
              <w:t xml:space="preserve">Konjugation und </w:t>
            </w:r>
            <w:r w:rsidR="00A83B93" w:rsidRPr="00411D07">
              <w:rPr>
                <w:rFonts w:cstheme="majorHAnsi"/>
                <w:i/>
                <w:szCs w:val="28"/>
              </w:rPr>
              <w:t>esse</w:t>
            </w:r>
            <w:r w:rsidR="00A83B93" w:rsidRPr="00411D07">
              <w:rPr>
                <w:rFonts w:cstheme="majorHAnsi"/>
                <w:szCs w:val="28"/>
              </w:rPr>
              <w:t xml:space="preserve">, kurzvokalische ĭ-Konjugation </w:t>
            </w:r>
          </w:p>
          <w:p w:rsidR="00703494" w:rsidRPr="00411D07" w:rsidRDefault="002164A0" w:rsidP="005B0CBF">
            <w:pPr>
              <w:rPr>
                <w:rFonts w:cstheme="majorHAnsi"/>
                <w:szCs w:val="28"/>
              </w:rPr>
            </w:pPr>
            <w:r>
              <w:rPr>
                <w:rFonts w:cstheme="majorHAnsi"/>
                <w:szCs w:val="28"/>
              </w:rPr>
              <w:t xml:space="preserve">                 </w:t>
            </w:r>
            <w:r w:rsidR="008157BE" w:rsidRPr="00411D07">
              <w:rPr>
                <w:rFonts w:cstheme="majorHAnsi"/>
                <w:szCs w:val="28"/>
              </w:rPr>
              <w:t xml:space="preserve">und </w:t>
            </w:r>
            <w:r w:rsidR="008157BE" w:rsidRPr="00411D07">
              <w:rPr>
                <w:rFonts w:cstheme="majorHAnsi"/>
                <w:i/>
                <w:szCs w:val="28"/>
              </w:rPr>
              <w:t xml:space="preserve">posse </w:t>
            </w:r>
            <w:r w:rsidR="00E97761" w:rsidRPr="00411D07">
              <w:rPr>
                <w:rFonts w:cstheme="majorHAnsi"/>
                <w:szCs w:val="28"/>
              </w:rPr>
              <w:t xml:space="preserve">ab </w:t>
            </w:r>
            <w:r w:rsidR="00A83B93" w:rsidRPr="00411D07">
              <w:rPr>
                <w:rFonts w:cstheme="majorHAnsi"/>
                <w:szCs w:val="28"/>
              </w:rPr>
              <w:t>L20</w:t>
            </w:r>
            <w:r w:rsidR="00E97761" w:rsidRPr="00411D07">
              <w:rPr>
                <w:rFonts w:cstheme="majorHAnsi"/>
                <w:szCs w:val="28"/>
              </w:rPr>
              <w:t xml:space="preserve"> (BG S.72f)</w:t>
            </w:r>
          </w:p>
          <w:p w:rsidR="006975BC" w:rsidRPr="00411D07" w:rsidRDefault="006975BC" w:rsidP="005B0CBF">
            <w:pPr>
              <w:rPr>
                <w:rFonts w:cstheme="majorHAnsi"/>
                <w:szCs w:val="28"/>
              </w:rPr>
            </w:pPr>
          </w:p>
          <w:p w:rsidR="005B0CBF" w:rsidRPr="00E25AAC" w:rsidRDefault="005B0CBF" w:rsidP="005B0CBF">
            <w:pPr>
              <w:pStyle w:val="Listenabsatz"/>
              <w:numPr>
                <w:ilvl w:val="0"/>
                <w:numId w:val="35"/>
              </w:numPr>
              <w:rPr>
                <w:rFonts w:cstheme="majorHAnsi"/>
                <w:sz w:val="22"/>
                <w:szCs w:val="28"/>
              </w:rPr>
            </w:pPr>
            <w:r w:rsidRPr="00411D07">
              <w:rPr>
                <w:rFonts w:cstheme="majorHAnsi"/>
                <w:b/>
                <w:szCs w:val="28"/>
              </w:rPr>
              <w:t>Imperativ:</w:t>
            </w:r>
            <w:r w:rsidRPr="00411D07">
              <w:rPr>
                <w:rFonts w:cstheme="majorHAnsi"/>
                <w:szCs w:val="28"/>
              </w:rPr>
              <w:t xml:space="preserve"> ab L6</w:t>
            </w:r>
            <w:r w:rsidR="00E97761" w:rsidRPr="00411D07">
              <w:rPr>
                <w:rFonts w:cstheme="majorHAnsi"/>
                <w:szCs w:val="28"/>
              </w:rPr>
              <w:t xml:space="preserve"> (BG S.29)</w:t>
            </w:r>
            <w:r w:rsidR="00E25AAC" w:rsidRPr="00411D07">
              <w:rPr>
                <w:rFonts w:cstheme="majorHAnsi"/>
                <w:szCs w:val="28"/>
              </w:rPr>
              <w:t xml:space="preserve">, Übungen z.B. </w:t>
            </w:r>
            <w:r w:rsidR="00A40F5D" w:rsidRPr="00411D07">
              <w:rPr>
                <w:rFonts w:cstheme="majorHAnsi"/>
                <w:szCs w:val="28"/>
              </w:rPr>
              <w:t xml:space="preserve">Insel 2 Ü7 (S.56), BG Insel 2 Ü2 </w:t>
            </w:r>
            <w:r w:rsidR="00E25AAC" w:rsidRPr="00411D07">
              <w:rPr>
                <w:rFonts w:cstheme="majorHAnsi"/>
                <w:szCs w:val="28"/>
              </w:rPr>
              <w:t>(S.37)</w:t>
            </w:r>
          </w:p>
        </w:tc>
      </w:tr>
      <w:tr w:rsidR="0029280B" w:rsidRPr="003C75C9" w:rsidTr="009E7395">
        <w:trPr>
          <w:trHeight w:val="1828"/>
        </w:trPr>
        <w:tc>
          <w:tcPr>
            <w:tcW w:w="7554" w:type="dxa"/>
          </w:tcPr>
          <w:p w:rsidR="0029280B" w:rsidRPr="00E93B74" w:rsidRDefault="0029280B" w:rsidP="00E93B74">
            <w:pPr>
              <w:pStyle w:val="Listenabsatz"/>
              <w:numPr>
                <w:ilvl w:val="0"/>
                <w:numId w:val="35"/>
              </w:numPr>
              <w:jc w:val="both"/>
              <w:rPr>
                <w:rFonts w:asciiTheme="majorHAnsi" w:hAnsiTheme="majorHAnsi" w:cstheme="majorHAnsi"/>
                <w:szCs w:val="28"/>
              </w:rPr>
            </w:pPr>
            <w:r w:rsidRPr="00E93B74">
              <w:rPr>
                <w:rFonts w:asciiTheme="majorHAnsi" w:hAnsiTheme="majorHAnsi" w:cstheme="majorHAnsi"/>
                <w:szCs w:val="28"/>
              </w:rPr>
              <w:lastRenderedPageBreak/>
              <w:t>zerlegen die o.g. Formen in die bekannten Bausteine.</w:t>
            </w:r>
          </w:p>
          <w:p w:rsidR="00E25AAC" w:rsidRDefault="00E25AAC" w:rsidP="00E25AAC">
            <w:pPr>
              <w:pStyle w:val="Listenabsatz"/>
              <w:jc w:val="both"/>
              <w:rPr>
                <w:rFonts w:asciiTheme="majorHAnsi" w:hAnsiTheme="majorHAnsi" w:cstheme="majorHAnsi"/>
                <w:szCs w:val="28"/>
              </w:rPr>
            </w:pPr>
          </w:p>
          <w:p w:rsidR="004D692D" w:rsidRPr="00E93B74" w:rsidRDefault="004D692D" w:rsidP="00E25AAC">
            <w:pPr>
              <w:pStyle w:val="Listenabsatz"/>
              <w:jc w:val="both"/>
              <w:rPr>
                <w:rFonts w:asciiTheme="majorHAnsi" w:hAnsiTheme="majorHAnsi" w:cstheme="majorHAnsi"/>
                <w:sz w:val="32"/>
                <w:szCs w:val="28"/>
              </w:rPr>
            </w:pPr>
          </w:p>
          <w:p w:rsidR="0000324E" w:rsidRDefault="0000324E" w:rsidP="00E25AAC">
            <w:pPr>
              <w:pStyle w:val="Listenabsatz"/>
              <w:jc w:val="both"/>
              <w:rPr>
                <w:rFonts w:asciiTheme="majorHAnsi" w:hAnsiTheme="majorHAnsi" w:cstheme="majorHAnsi"/>
                <w:szCs w:val="28"/>
              </w:rPr>
            </w:pPr>
          </w:p>
          <w:p w:rsidR="0029280B" w:rsidRPr="007367A4" w:rsidRDefault="0029280B" w:rsidP="00325602">
            <w:pPr>
              <w:pStyle w:val="Listenabsatz"/>
              <w:numPr>
                <w:ilvl w:val="0"/>
                <w:numId w:val="6"/>
              </w:numPr>
              <w:rPr>
                <w:rFonts w:asciiTheme="majorHAnsi" w:hAnsiTheme="majorHAnsi" w:cstheme="majorHAnsi"/>
                <w:szCs w:val="28"/>
              </w:rPr>
            </w:pPr>
            <w:r>
              <w:rPr>
                <w:rFonts w:asciiTheme="majorHAnsi" w:hAnsiTheme="majorHAnsi" w:cstheme="majorHAnsi"/>
                <w:szCs w:val="28"/>
              </w:rPr>
              <w:t>bilden mit den bekannten Bausteinen Formen und übersetzen ggf. auch Formen.</w:t>
            </w:r>
          </w:p>
          <w:p w:rsidR="007367A4" w:rsidRPr="007367A4" w:rsidRDefault="007367A4" w:rsidP="007367A4">
            <w:pPr>
              <w:rPr>
                <w:rFonts w:asciiTheme="majorHAnsi" w:hAnsiTheme="majorHAnsi" w:cstheme="majorHAnsi"/>
                <w:sz w:val="4"/>
                <w:szCs w:val="4"/>
              </w:rPr>
            </w:pPr>
          </w:p>
          <w:p w:rsidR="0029280B" w:rsidRDefault="0029280B" w:rsidP="00325602">
            <w:pPr>
              <w:pStyle w:val="Listenabsatz"/>
              <w:numPr>
                <w:ilvl w:val="0"/>
                <w:numId w:val="6"/>
              </w:numPr>
              <w:rPr>
                <w:rFonts w:asciiTheme="majorHAnsi" w:hAnsiTheme="majorHAnsi" w:cstheme="majorHAnsi"/>
                <w:szCs w:val="28"/>
              </w:rPr>
            </w:pPr>
            <w:r>
              <w:rPr>
                <w:rFonts w:asciiTheme="majorHAnsi" w:hAnsiTheme="majorHAnsi" w:cstheme="majorHAnsi"/>
                <w:szCs w:val="28"/>
              </w:rPr>
              <w:t>bestimmen Einzelformen unter Verwendung der Metasprache und in der vorgegebenen Reihenfolge der Identifizierungsmerkmale.</w:t>
            </w:r>
          </w:p>
          <w:p w:rsidR="007367A4" w:rsidRDefault="007367A4" w:rsidP="007367A4">
            <w:pPr>
              <w:pStyle w:val="Listenabsatz"/>
              <w:rPr>
                <w:rFonts w:asciiTheme="majorHAnsi" w:hAnsiTheme="majorHAnsi" w:cstheme="majorHAnsi"/>
                <w:sz w:val="4"/>
                <w:szCs w:val="4"/>
              </w:rPr>
            </w:pPr>
          </w:p>
          <w:p w:rsidR="007367A4" w:rsidRPr="007367A4" w:rsidRDefault="007367A4" w:rsidP="007367A4">
            <w:pPr>
              <w:pStyle w:val="Listenabsatz"/>
              <w:rPr>
                <w:rFonts w:asciiTheme="majorHAnsi" w:hAnsiTheme="majorHAnsi" w:cstheme="majorHAnsi"/>
                <w:sz w:val="4"/>
                <w:szCs w:val="4"/>
              </w:rPr>
            </w:pPr>
          </w:p>
          <w:p w:rsidR="0029280B" w:rsidRDefault="0029280B" w:rsidP="0029280B">
            <w:pPr>
              <w:pStyle w:val="Listenabsatz"/>
              <w:numPr>
                <w:ilvl w:val="0"/>
                <w:numId w:val="6"/>
              </w:numPr>
              <w:jc w:val="both"/>
              <w:rPr>
                <w:rFonts w:asciiTheme="majorHAnsi" w:hAnsiTheme="majorHAnsi" w:cstheme="majorHAnsi"/>
                <w:szCs w:val="28"/>
              </w:rPr>
            </w:pPr>
            <w:r>
              <w:rPr>
                <w:rFonts w:asciiTheme="majorHAnsi" w:hAnsiTheme="majorHAnsi" w:cstheme="majorHAnsi"/>
                <w:szCs w:val="28"/>
              </w:rPr>
              <w:t>unterscheiden mehrdeutige Endungen.</w:t>
            </w:r>
          </w:p>
        </w:tc>
        <w:tc>
          <w:tcPr>
            <w:tcW w:w="7555" w:type="dxa"/>
          </w:tcPr>
          <w:p w:rsidR="00B20DC4" w:rsidRPr="0000324E" w:rsidRDefault="00B20DC4" w:rsidP="00B20DC4">
            <w:pPr>
              <w:pStyle w:val="Listenabsatz"/>
              <w:numPr>
                <w:ilvl w:val="0"/>
                <w:numId w:val="36"/>
              </w:numPr>
              <w:rPr>
                <w:rFonts w:cstheme="majorHAnsi"/>
                <w:szCs w:val="28"/>
              </w:rPr>
            </w:pPr>
            <w:r w:rsidRPr="0000324E">
              <w:rPr>
                <w:rFonts w:cstheme="majorHAnsi"/>
                <w:szCs w:val="28"/>
              </w:rPr>
              <w:t>Grammatische Grundbegriffe BG 3 Zum Bau des Wortes (S.10f)</w:t>
            </w:r>
          </w:p>
          <w:p w:rsidR="0000324E" w:rsidRDefault="00077402" w:rsidP="0000324E">
            <w:pPr>
              <w:pStyle w:val="Listenabsatz"/>
              <w:numPr>
                <w:ilvl w:val="0"/>
                <w:numId w:val="6"/>
              </w:numPr>
              <w:spacing w:line="276" w:lineRule="auto"/>
              <w:rPr>
                <w:rFonts w:cstheme="majorHAnsi"/>
                <w:szCs w:val="28"/>
              </w:rPr>
            </w:pPr>
            <w:r w:rsidRPr="0000324E">
              <w:rPr>
                <w:rFonts w:cstheme="majorHAnsi"/>
                <w:szCs w:val="28"/>
              </w:rPr>
              <w:t xml:space="preserve">Übungen z.B. </w:t>
            </w:r>
            <w:r w:rsidR="00523AC6" w:rsidRPr="0000324E">
              <w:rPr>
                <w:rFonts w:cstheme="majorHAnsi"/>
                <w:szCs w:val="28"/>
              </w:rPr>
              <w:t>Verbformen</w:t>
            </w:r>
            <w:r w:rsidR="005A3983" w:rsidRPr="0000324E">
              <w:rPr>
                <w:rFonts w:cstheme="majorHAnsi"/>
                <w:szCs w:val="28"/>
              </w:rPr>
              <w:t>:</w:t>
            </w:r>
            <w:r w:rsidR="00523AC6" w:rsidRPr="0000324E">
              <w:rPr>
                <w:rFonts w:cstheme="majorHAnsi"/>
                <w:szCs w:val="28"/>
              </w:rPr>
              <w:t xml:space="preserve"> </w:t>
            </w:r>
            <w:r w:rsidRPr="0000324E">
              <w:rPr>
                <w:rFonts w:cstheme="majorHAnsi"/>
                <w:szCs w:val="28"/>
              </w:rPr>
              <w:t xml:space="preserve">L1 Ü2 (S.16), </w:t>
            </w:r>
            <w:r w:rsidR="00523AC6" w:rsidRPr="0000324E">
              <w:rPr>
                <w:rFonts w:cstheme="majorHAnsi"/>
                <w:szCs w:val="28"/>
              </w:rPr>
              <w:t xml:space="preserve">L3 </w:t>
            </w:r>
            <w:r w:rsidRPr="0000324E">
              <w:rPr>
                <w:rFonts w:cstheme="majorHAnsi"/>
                <w:szCs w:val="28"/>
              </w:rPr>
              <w:t>(S.24)</w:t>
            </w:r>
            <w:r w:rsidR="00E25AAC" w:rsidRPr="0000324E">
              <w:rPr>
                <w:rFonts w:cstheme="majorHAnsi"/>
                <w:szCs w:val="28"/>
              </w:rPr>
              <w:t>, L4 Ü7 (S.28)</w:t>
            </w:r>
            <w:r w:rsidR="004D692D" w:rsidRPr="0000324E">
              <w:rPr>
                <w:rFonts w:cstheme="majorHAnsi"/>
                <w:szCs w:val="28"/>
              </w:rPr>
              <w:t>, BG Insel 3 Ü (S.51)</w:t>
            </w:r>
            <w:r w:rsidR="00523AC6" w:rsidRPr="0000324E">
              <w:rPr>
                <w:rFonts w:cstheme="majorHAnsi"/>
                <w:szCs w:val="28"/>
              </w:rPr>
              <w:t>; Substantive</w:t>
            </w:r>
            <w:r w:rsidR="005A3983" w:rsidRPr="0000324E">
              <w:rPr>
                <w:rFonts w:cstheme="majorHAnsi"/>
                <w:szCs w:val="28"/>
              </w:rPr>
              <w:t>:</w:t>
            </w:r>
            <w:r w:rsidR="00523AC6" w:rsidRPr="0000324E">
              <w:rPr>
                <w:rFonts w:cstheme="majorHAnsi"/>
                <w:szCs w:val="28"/>
              </w:rPr>
              <w:t xml:space="preserve"> </w:t>
            </w:r>
            <w:r w:rsidR="00DD7024" w:rsidRPr="0000324E">
              <w:rPr>
                <w:rFonts w:cstheme="majorHAnsi"/>
                <w:szCs w:val="28"/>
              </w:rPr>
              <w:t>Insel 1 Ü17 (S.35), L4 Ü2a (S.28)</w:t>
            </w:r>
            <w:r w:rsidR="00722079" w:rsidRPr="0000324E">
              <w:rPr>
                <w:rFonts w:cstheme="majorHAnsi"/>
                <w:szCs w:val="28"/>
              </w:rPr>
              <w:t>, Insel 3 Ü2 (S.78)</w:t>
            </w:r>
          </w:p>
          <w:p w:rsidR="00077402" w:rsidRPr="0000324E" w:rsidRDefault="00077402" w:rsidP="0000324E">
            <w:pPr>
              <w:pStyle w:val="Listenabsatz"/>
              <w:numPr>
                <w:ilvl w:val="0"/>
                <w:numId w:val="6"/>
              </w:numPr>
              <w:spacing w:line="276" w:lineRule="auto"/>
              <w:rPr>
                <w:rFonts w:cstheme="majorHAnsi"/>
                <w:szCs w:val="28"/>
              </w:rPr>
            </w:pPr>
            <w:r w:rsidRPr="0000324E">
              <w:rPr>
                <w:rFonts w:cstheme="majorHAnsi"/>
                <w:szCs w:val="28"/>
              </w:rPr>
              <w:t>Übungen z.B. L2 Ü3 Personenzeichen (S.20)</w:t>
            </w:r>
            <w:r w:rsidR="00E25AAC" w:rsidRPr="0000324E">
              <w:rPr>
                <w:rFonts w:cstheme="majorHAnsi"/>
                <w:szCs w:val="28"/>
              </w:rPr>
              <w:t xml:space="preserve">, </w:t>
            </w:r>
            <w:r w:rsidR="007302AE" w:rsidRPr="0000324E">
              <w:rPr>
                <w:rFonts w:cstheme="majorHAnsi"/>
                <w:szCs w:val="28"/>
              </w:rPr>
              <w:t>L11 Ü1b (S.68)</w:t>
            </w:r>
            <w:r w:rsidR="00F55500" w:rsidRPr="0000324E">
              <w:rPr>
                <w:rFonts w:cstheme="majorHAnsi"/>
                <w:szCs w:val="28"/>
              </w:rPr>
              <w:t xml:space="preserve">; </w:t>
            </w:r>
            <w:r w:rsidR="00822EF9" w:rsidRPr="0000324E">
              <w:rPr>
                <w:rFonts w:cstheme="majorHAnsi"/>
                <w:szCs w:val="28"/>
              </w:rPr>
              <w:t>Verbum simplex und Prä</w:t>
            </w:r>
            <w:r w:rsidR="00E93B74">
              <w:rPr>
                <w:rFonts w:cstheme="majorHAnsi"/>
                <w:szCs w:val="28"/>
              </w:rPr>
              <w:t>fix L20 Ü4+</w:t>
            </w:r>
            <w:r w:rsidR="00F55500" w:rsidRPr="0000324E">
              <w:rPr>
                <w:rFonts w:cstheme="majorHAnsi"/>
                <w:szCs w:val="28"/>
              </w:rPr>
              <w:t>5 (S.116)</w:t>
            </w:r>
          </w:p>
          <w:p w:rsidR="00523AC6" w:rsidRPr="0000324E" w:rsidRDefault="00C00B89" w:rsidP="00523AC6">
            <w:pPr>
              <w:pStyle w:val="Listenabsatz"/>
              <w:numPr>
                <w:ilvl w:val="0"/>
                <w:numId w:val="6"/>
              </w:numPr>
              <w:spacing w:line="276" w:lineRule="auto"/>
              <w:rPr>
                <w:rFonts w:cstheme="majorHAnsi"/>
                <w:szCs w:val="28"/>
              </w:rPr>
            </w:pPr>
            <w:r w:rsidRPr="0000324E">
              <w:rPr>
                <w:rFonts w:cstheme="majorHAnsi"/>
                <w:szCs w:val="28"/>
              </w:rPr>
              <w:t xml:space="preserve">Übungen, </w:t>
            </w:r>
            <w:r w:rsidR="00077402" w:rsidRPr="0000324E">
              <w:rPr>
                <w:rFonts w:cstheme="majorHAnsi"/>
                <w:szCs w:val="28"/>
              </w:rPr>
              <w:t>z.B. L1 Ü7 (S.16), L2 Ü6 (S.20)</w:t>
            </w:r>
            <w:r w:rsidR="007302AE" w:rsidRPr="0000324E">
              <w:rPr>
                <w:rFonts w:cstheme="majorHAnsi"/>
                <w:szCs w:val="28"/>
              </w:rPr>
              <w:t xml:space="preserve">, </w:t>
            </w:r>
            <w:r w:rsidR="00450AD2" w:rsidRPr="0000324E">
              <w:rPr>
                <w:rFonts w:cstheme="majorHAnsi"/>
                <w:szCs w:val="28"/>
              </w:rPr>
              <w:t xml:space="preserve">L10 Ü6 (S.64), </w:t>
            </w:r>
            <w:r w:rsidR="007302AE" w:rsidRPr="0000324E">
              <w:rPr>
                <w:rFonts w:cstheme="majorHAnsi"/>
                <w:szCs w:val="28"/>
              </w:rPr>
              <w:t>L11 Ü4 (S.68), L12 Ü2 (S.72)</w:t>
            </w:r>
          </w:p>
          <w:p w:rsidR="00523AC6" w:rsidRPr="009E7395" w:rsidRDefault="00C00B89" w:rsidP="009E7395">
            <w:pPr>
              <w:pStyle w:val="Listenabsatz"/>
              <w:numPr>
                <w:ilvl w:val="0"/>
                <w:numId w:val="6"/>
              </w:numPr>
              <w:spacing w:line="276" w:lineRule="auto"/>
              <w:rPr>
                <w:rFonts w:cstheme="majorHAnsi"/>
                <w:sz w:val="22"/>
                <w:szCs w:val="28"/>
              </w:rPr>
            </w:pPr>
            <w:r w:rsidRPr="0000324E">
              <w:rPr>
                <w:rFonts w:cstheme="majorHAnsi"/>
                <w:szCs w:val="28"/>
              </w:rPr>
              <w:t xml:space="preserve">Übungen z.B. </w:t>
            </w:r>
            <w:r w:rsidR="00874AE5" w:rsidRPr="0000324E">
              <w:rPr>
                <w:rFonts w:cstheme="majorHAnsi"/>
                <w:szCs w:val="28"/>
              </w:rPr>
              <w:t>Kasus-Zeichen erkennen z.B. Insel 2 Ü11 (S</w:t>
            </w:r>
            <w:r w:rsidR="00CF2120" w:rsidRPr="0000324E">
              <w:rPr>
                <w:rFonts w:cstheme="majorHAnsi"/>
                <w:szCs w:val="28"/>
              </w:rPr>
              <w:t xml:space="preserve">57), </w:t>
            </w:r>
            <w:r w:rsidRPr="0000324E">
              <w:rPr>
                <w:rFonts w:cstheme="majorHAnsi"/>
                <w:szCs w:val="28"/>
              </w:rPr>
              <w:t>Kas</w:t>
            </w:r>
            <w:r w:rsidR="004D692D" w:rsidRPr="0000324E">
              <w:rPr>
                <w:rFonts w:cstheme="majorHAnsi"/>
                <w:szCs w:val="28"/>
              </w:rPr>
              <w:t xml:space="preserve">us-Zeichen </w:t>
            </w:r>
            <w:r w:rsidR="00CF2120" w:rsidRPr="0000324E">
              <w:rPr>
                <w:rFonts w:cstheme="majorHAnsi"/>
                <w:szCs w:val="28"/>
              </w:rPr>
              <w:t xml:space="preserve">von Person-Zeichen </w:t>
            </w:r>
            <w:r w:rsidR="00874AE5" w:rsidRPr="0000324E">
              <w:rPr>
                <w:rFonts w:cstheme="majorHAnsi"/>
                <w:szCs w:val="28"/>
              </w:rPr>
              <w:t xml:space="preserve">unterscheiden </w:t>
            </w:r>
            <w:r w:rsidR="00CF2120" w:rsidRPr="0000324E">
              <w:rPr>
                <w:rFonts w:cstheme="majorHAnsi"/>
                <w:szCs w:val="28"/>
              </w:rPr>
              <w:t xml:space="preserve">z.B. </w:t>
            </w:r>
            <w:r w:rsidR="004D692D" w:rsidRPr="0000324E">
              <w:rPr>
                <w:rFonts w:cstheme="majorHAnsi"/>
                <w:szCs w:val="28"/>
              </w:rPr>
              <w:t>L3 Ü1 (S.24),</w:t>
            </w:r>
            <w:r w:rsidRPr="0000324E">
              <w:rPr>
                <w:rFonts w:cstheme="majorHAnsi"/>
                <w:szCs w:val="28"/>
              </w:rPr>
              <w:t xml:space="preserve"> </w:t>
            </w:r>
            <w:r w:rsidR="00A40F5D" w:rsidRPr="0000324E">
              <w:rPr>
                <w:rFonts w:cstheme="majorHAnsi"/>
                <w:szCs w:val="28"/>
              </w:rPr>
              <w:t>Insel 2 Ü17 (S.57)</w:t>
            </w:r>
            <w:r w:rsidR="004D692D" w:rsidRPr="0000324E">
              <w:rPr>
                <w:rFonts w:cstheme="majorHAnsi"/>
                <w:szCs w:val="28"/>
              </w:rPr>
              <w:t xml:space="preserve">, </w:t>
            </w:r>
            <w:r w:rsidR="00CB5B30" w:rsidRPr="0000324E">
              <w:rPr>
                <w:rFonts w:cstheme="majorHAnsi"/>
                <w:szCs w:val="28"/>
              </w:rPr>
              <w:t>L6 Ü4 (S.42), L7 Ü2 (S.46)</w:t>
            </w:r>
          </w:p>
        </w:tc>
      </w:tr>
      <w:tr w:rsidR="0029280B" w:rsidRPr="003C75C9" w:rsidTr="003C75C9">
        <w:tc>
          <w:tcPr>
            <w:tcW w:w="7554" w:type="dxa"/>
          </w:tcPr>
          <w:p w:rsidR="0029280B" w:rsidRDefault="0029280B" w:rsidP="00C00B89">
            <w:pPr>
              <w:pStyle w:val="Listenabsatz"/>
              <w:numPr>
                <w:ilvl w:val="0"/>
                <w:numId w:val="6"/>
              </w:numPr>
              <w:rPr>
                <w:rFonts w:asciiTheme="majorHAnsi" w:hAnsiTheme="majorHAnsi" w:cstheme="majorHAnsi"/>
                <w:szCs w:val="28"/>
              </w:rPr>
            </w:pPr>
            <w:r>
              <w:rPr>
                <w:rFonts w:asciiTheme="majorHAnsi" w:hAnsiTheme="majorHAnsi" w:cstheme="majorHAnsi"/>
                <w:szCs w:val="28"/>
              </w:rPr>
              <w:t>ordnen aufgrund der optisch und akustisch erkennbaren Quantitäten die flektierbaren Wörter den bekannten Deklinations- und Konjugationsklassen zu, bestimmen die Formen und rekodieren sie.</w:t>
            </w:r>
          </w:p>
          <w:p w:rsidR="00AD2A78" w:rsidRDefault="00AD2A78" w:rsidP="00AD2A78">
            <w:pPr>
              <w:pStyle w:val="Listenabsatz"/>
              <w:rPr>
                <w:rFonts w:asciiTheme="majorHAnsi" w:hAnsiTheme="majorHAnsi" w:cstheme="majorHAnsi"/>
                <w:szCs w:val="28"/>
              </w:rPr>
            </w:pPr>
          </w:p>
          <w:p w:rsidR="00AD2A78" w:rsidRDefault="00AD2A78" w:rsidP="00AD2A78">
            <w:pPr>
              <w:pStyle w:val="Listenabsatz"/>
              <w:rPr>
                <w:rFonts w:asciiTheme="majorHAnsi" w:hAnsiTheme="majorHAnsi" w:cstheme="majorHAnsi"/>
                <w:szCs w:val="28"/>
              </w:rPr>
            </w:pPr>
          </w:p>
          <w:p w:rsidR="0029280B" w:rsidRDefault="0029280B" w:rsidP="00325602">
            <w:pPr>
              <w:pStyle w:val="Listenabsatz"/>
              <w:numPr>
                <w:ilvl w:val="0"/>
                <w:numId w:val="6"/>
              </w:numPr>
              <w:rPr>
                <w:rFonts w:asciiTheme="majorHAnsi" w:hAnsiTheme="majorHAnsi" w:cstheme="majorHAnsi"/>
                <w:szCs w:val="28"/>
              </w:rPr>
            </w:pPr>
            <w:r>
              <w:rPr>
                <w:rFonts w:asciiTheme="majorHAnsi" w:hAnsiTheme="majorHAnsi" w:cstheme="majorHAnsi"/>
                <w:szCs w:val="28"/>
              </w:rPr>
              <w:t>entnehmen bei der Textarbeit den Endungen die bedeutungs- und syntaxrelevanten Informationen.</w:t>
            </w:r>
          </w:p>
        </w:tc>
        <w:tc>
          <w:tcPr>
            <w:tcW w:w="7555" w:type="dxa"/>
          </w:tcPr>
          <w:p w:rsidR="00F55500" w:rsidRDefault="00B20DC4" w:rsidP="00F55500">
            <w:pPr>
              <w:pStyle w:val="Listenabsatz"/>
              <w:numPr>
                <w:ilvl w:val="0"/>
                <w:numId w:val="6"/>
              </w:numPr>
              <w:rPr>
                <w:rFonts w:cstheme="majorHAnsi"/>
                <w:szCs w:val="28"/>
              </w:rPr>
            </w:pPr>
            <w:r w:rsidRPr="009E7395">
              <w:rPr>
                <w:rFonts w:cstheme="majorHAnsi"/>
                <w:b/>
                <w:szCs w:val="28"/>
              </w:rPr>
              <w:t>Deklinationen</w:t>
            </w:r>
            <w:r w:rsidRPr="00874AE5">
              <w:rPr>
                <w:rFonts w:cstheme="majorHAnsi"/>
                <w:szCs w:val="28"/>
              </w:rPr>
              <w:t xml:space="preserve"> </w:t>
            </w:r>
            <w:r w:rsidR="00CF2120">
              <w:rPr>
                <w:rFonts w:cstheme="majorHAnsi"/>
                <w:szCs w:val="28"/>
              </w:rPr>
              <w:t xml:space="preserve">zuordnen </w:t>
            </w:r>
            <w:r w:rsidRPr="00874AE5">
              <w:rPr>
                <w:rFonts w:cstheme="majorHAnsi"/>
                <w:szCs w:val="28"/>
              </w:rPr>
              <w:t xml:space="preserve">z.B. </w:t>
            </w:r>
            <w:r w:rsidR="009E7395">
              <w:rPr>
                <w:rFonts w:cstheme="majorHAnsi"/>
                <w:szCs w:val="28"/>
              </w:rPr>
              <w:t>L4 Ü2a,3a (S.28), Insel 1 Ü16 (S.35), L12 Ü2 (S.72), Insel 3 Ü15 (S.79), Insel 4 Ü10 (S.101)</w:t>
            </w:r>
          </w:p>
          <w:p w:rsidR="00034016" w:rsidRPr="009E7395" w:rsidRDefault="00CF2120" w:rsidP="00034016">
            <w:pPr>
              <w:pStyle w:val="Listenabsatz"/>
              <w:numPr>
                <w:ilvl w:val="0"/>
                <w:numId w:val="6"/>
              </w:numPr>
              <w:rPr>
                <w:rFonts w:cstheme="majorHAnsi"/>
                <w:szCs w:val="28"/>
              </w:rPr>
            </w:pPr>
            <w:r w:rsidRPr="009E7395">
              <w:rPr>
                <w:rFonts w:cstheme="majorHAnsi"/>
                <w:b/>
                <w:szCs w:val="28"/>
              </w:rPr>
              <w:t>Konjugationen</w:t>
            </w:r>
            <w:r>
              <w:rPr>
                <w:rFonts w:cstheme="majorHAnsi"/>
                <w:szCs w:val="28"/>
              </w:rPr>
              <w:t xml:space="preserve"> zuordnen z.B. </w:t>
            </w:r>
            <w:r w:rsidR="009E7395">
              <w:rPr>
                <w:rFonts w:cstheme="majorHAnsi"/>
                <w:szCs w:val="28"/>
              </w:rPr>
              <w:t xml:space="preserve">L5 Ü5c (S.38), Insel 2 Ü1 (S.56), L10 Ü7 (S.64), Insel 5 Ü2 (S.122), </w:t>
            </w:r>
            <w:r>
              <w:rPr>
                <w:rFonts w:cstheme="majorHAnsi"/>
                <w:szCs w:val="28"/>
              </w:rPr>
              <w:t>Dehnungsperfekt L12 Üa (S.70)</w:t>
            </w:r>
            <w:r w:rsidR="00EA4D18">
              <w:rPr>
                <w:rFonts w:cstheme="majorHAnsi"/>
                <w:szCs w:val="28"/>
              </w:rPr>
              <w:t>, Kennzeichnung der relevanten Längen z.B. im Ablativ oder beim Dehnungsperfekt im Lehrbuch und der BG</w:t>
            </w:r>
          </w:p>
          <w:p w:rsidR="0052553D" w:rsidRPr="0052553D" w:rsidRDefault="00F55500" w:rsidP="00F55500">
            <w:pPr>
              <w:pStyle w:val="Listenabsatz"/>
              <w:numPr>
                <w:ilvl w:val="0"/>
                <w:numId w:val="6"/>
              </w:numPr>
              <w:rPr>
                <w:rFonts w:asciiTheme="majorHAnsi" w:hAnsiTheme="majorHAnsi" w:cstheme="majorHAnsi"/>
                <w:szCs w:val="28"/>
              </w:rPr>
            </w:pPr>
            <w:r w:rsidRPr="00874AE5">
              <w:rPr>
                <w:rFonts w:cstheme="majorHAnsi"/>
                <w:szCs w:val="28"/>
              </w:rPr>
              <w:t>Übersetzungen</w:t>
            </w:r>
          </w:p>
          <w:p w:rsidR="006244C3" w:rsidRPr="006244C3" w:rsidRDefault="00814E8C" w:rsidP="006244C3">
            <w:pPr>
              <w:pStyle w:val="Listenabsatz"/>
              <w:numPr>
                <w:ilvl w:val="0"/>
                <w:numId w:val="6"/>
              </w:numPr>
              <w:rPr>
                <w:rFonts w:asciiTheme="majorHAnsi" w:hAnsiTheme="majorHAnsi" w:cstheme="majorHAnsi"/>
                <w:szCs w:val="28"/>
              </w:rPr>
            </w:pPr>
            <w:r>
              <w:rPr>
                <w:rFonts w:cstheme="majorHAnsi"/>
                <w:szCs w:val="28"/>
              </w:rPr>
              <w:t>Übung</w:t>
            </w:r>
            <w:r w:rsidR="0052553D">
              <w:rPr>
                <w:rFonts w:cstheme="majorHAnsi"/>
                <w:szCs w:val="28"/>
              </w:rPr>
              <w:t>en</w:t>
            </w:r>
            <w:r w:rsidR="00B2108B">
              <w:rPr>
                <w:rFonts w:cstheme="majorHAnsi"/>
                <w:szCs w:val="28"/>
              </w:rPr>
              <w:t xml:space="preserve">, z.B. </w:t>
            </w:r>
            <w:r>
              <w:rPr>
                <w:rFonts w:cstheme="majorHAnsi"/>
                <w:szCs w:val="28"/>
              </w:rPr>
              <w:t xml:space="preserve">Tempora der Prädikate </w:t>
            </w:r>
            <w:r w:rsidR="00B2108B">
              <w:rPr>
                <w:rFonts w:cstheme="majorHAnsi"/>
                <w:szCs w:val="28"/>
              </w:rPr>
              <w:t>L10a (S.63)</w:t>
            </w:r>
          </w:p>
        </w:tc>
      </w:tr>
      <w:tr w:rsidR="0029280B" w:rsidRPr="003C75C9" w:rsidTr="0021045F">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das Gesamtsystem der Formen überblicken</w:t>
            </w:r>
          </w:p>
        </w:tc>
      </w:tr>
      <w:tr w:rsidR="0029280B" w:rsidRPr="003C75C9" w:rsidTr="003C75C9">
        <w:tc>
          <w:tcPr>
            <w:tcW w:w="7554" w:type="dxa"/>
          </w:tcPr>
          <w:p w:rsidR="0029280B" w:rsidRDefault="00AD2C8B" w:rsidP="0036005B">
            <w:pPr>
              <w:pStyle w:val="Listenabsatz"/>
              <w:numPr>
                <w:ilvl w:val="0"/>
                <w:numId w:val="6"/>
              </w:numPr>
              <w:rPr>
                <w:rFonts w:asciiTheme="majorHAnsi" w:hAnsiTheme="majorHAnsi" w:cstheme="majorHAnsi"/>
                <w:szCs w:val="28"/>
              </w:rPr>
            </w:pPr>
            <w:r w:rsidRPr="0036005B">
              <w:rPr>
                <w:rFonts w:asciiTheme="majorHAnsi" w:hAnsiTheme="majorHAnsi" w:cstheme="majorHAnsi"/>
                <w:szCs w:val="28"/>
              </w:rPr>
              <mc:AlternateContent>
                <mc:Choice Requires="wps">
                  <w:drawing>
                    <wp:anchor distT="0" distB="0" distL="114300" distR="114300" simplePos="0" relativeHeight="256412672" behindDoc="0" locked="0" layoutInCell="1" allowOverlap="1" wp14:anchorId="701357AB" wp14:editId="31173ACD">
                      <wp:simplePos x="0" y="0"/>
                      <wp:positionH relativeFrom="column">
                        <wp:posOffset>-172720</wp:posOffset>
                      </wp:positionH>
                      <wp:positionV relativeFrom="paragraph">
                        <wp:posOffset>950595</wp:posOffset>
                      </wp:positionV>
                      <wp:extent cx="116840" cy="140335"/>
                      <wp:effectExtent l="64452" t="11748" r="0" b="100012"/>
                      <wp:wrapNone/>
                      <wp:docPr id="333" name="Gleichschenkliges Dreieck 33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B23D58A" id="Gleichschenkliges Dreieck 333" o:spid="_x0000_s1026" type="#_x0000_t5" style="position:absolute;margin-left:-13.6pt;margin-top:74.85pt;width:9.2pt;height:11.05pt;rotation:90;z-index:25641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ZB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" fillcolor="#c00000" strokecolor="#c00000">
                      <v:shadow on="t" color="black" opacity="22937f" origin=",.5" offset="0,.63889mm"/>
                    </v:shape>
                  </w:pict>
                </mc:Fallback>
              </mc:AlternateContent>
            </w:r>
            <w:r w:rsidRPr="0036005B">
              <w:rPr>
                <w:rFonts w:asciiTheme="majorHAnsi" w:hAnsiTheme="majorHAnsi" w:cstheme="majorHAnsi"/>
                <w:szCs w:val="28"/>
              </w:rPr>
              <mc:AlternateContent>
                <mc:Choice Requires="wps">
                  <w:drawing>
                    <wp:anchor distT="0" distB="0" distL="114300" distR="114300" simplePos="0" relativeHeight="256266240" behindDoc="0" locked="0" layoutInCell="1" allowOverlap="1" wp14:anchorId="5DE0CBAE" wp14:editId="13F2BD36">
                      <wp:simplePos x="0" y="0"/>
                      <wp:positionH relativeFrom="column">
                        <wp:posOffset>8328025</wp:posOffset>
                      </wp:positionH>
                      <wp:positionV relativeFrom="paragraph">
                        <wp:posOffset>873125</wp:posOffset>
                      </wp:positionV>
                      <wp:extent cx="1720215" cy="337185"/>
                      <wp:effectExtent l="0" t="0" r="0" b="5715"/>
                      <wp:wrapNone/>
                      <wp:docPr id="33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8A1F2A" w:rsidRDefault="0036005B" w:rsidP="0036005B">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E0CBAE" id="_x0000_s1040" type="#_x0000_t202" style="position:absolute;left:0;text-align:left;margin-left:655.75pt;margin-top:68.75pt;width:135.45pt;height:26.55pt;z-index:2562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" filled="f" stroked="f">
                      <v:textbox>
                        <w:txbxContent>
                          <w:p w:rsidR="0036005B" w:rsidRPr="008A1F2A" w:rsidRDefault="0036005B" w:rsidP="0036005B">
                            <w:pPr>
                              <w:rPr>
                                <w:rFonts w:ascii="Calibri" w:hAnsi="Calibri"/>
                              </w:rPr>
                            </w:pPr>
                            <w:r w:rsidRPr="008A1F2A">
                              <w:rPr>
                                <w:rFonts w:ascii="Calibri" w:hAnsi="Calibri"/>
                              </w:rPr>
                              <w:t>www.ccbuchner.de</w:t>
                            </w:r>
                          </w:p>
                        </w:txbxContent>
                      </v:textbox>
                    </v:shape>
                  </w:pict>
                </mc:Fallback>
              </mc:AlternateContent>
            </w:r>
            <w:r w:rsidRPr="0036005B">
              <w:rPr>
                <w:rFonts w:asciiTheme="majorHAnsi" w:hAnsiTheme="majorHAnsi" w:cstheme="majorHAnsi"/>
                <w:szCs w:val="28"/>
              </w:rPr>
              <mc:AlternateContent>
                <mc:Choice Requires="wps">
                  <w:drawing>
                    <wp:anchor distT="0" distB="0" distL="114300" distR="114300" simplePos="0" relativeHeight="256315392" behindDoc="0" locked="0" layoutInCell="1" allowOverlap="1" wp14:anchorId="6C12F50A" wp14:editId="2E4F7E4A">
                      <wp:simplePos x="0" y="0"/>
                      <wp:positionH relativeFrom="column">
                        <wp:posOffset>-716280</wp:posOffset>
                      </wp:positionH>
                      <wp:positionV relativeFrom="paragraph">
                        <wp:posOffset>842010</wp:posOffset>
                      </wp:positionV>
                      <wp:extent cx="8653145" cy="377825"/>
                      <wp:effectExtent l="0" t="0" r="14605" b="22225"/>
                      <wp:wrapNone/>
                      <wp:docPr id="33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4A9953" id="Rectangle 145" o:spid="_x0000_s1026" style="position:absolute;margin-left:-56.4pt;margin-top:66.3pt;width:681.35pt;height:29.75pt;z-index:2563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" fillcolor="#d8d8d8 [2732]" strokecolor="#d8d8d8 [2732]"/>
                  </w:pict>
                </mc:Fallback>
              </mc:AlternateContent>
            </w:r>
            <w:r w:rsidR="0036005B" w:rsidRPr="0036005B">
              <w:rPr>
                <w:rFonts w:asciiTheme="majorHAnsi" w:hAnsiTheme="majorHAnsi" w:cstheme="majorHAnsi"/>
                <w:szCs w:val="28"/>
              </w:rPr>
              <mc:AlternateContent>
                <mc:Choice Requires="wps">
                  <w:drawing>
                    <wp:anchor distT="0" distB="0" distL="114300" distR="114300" simplePos="0" relativeHeight="256364544" behindDoc="0" locked="0" layoutInCell="1" allowOverlap="1" wp14:anchorId="0CB1827D" wp14:editId="10E7B2C8">
                      <wp:simplePos x="0" y="0"/>
                      <wp:positionH relativeFrom="column">
                        <wp:posOffset>-46769</wp:posOffset>
                      </wp:positionH>
                      <wp:positionV relativeFrom="paragraph">
                        <wp:posOffset>868680</wp:posOffset>
                      </wp:positionV>
                      <wp:extent cx="6794500" cy="495300"/>
                      <wp:effectExtent l="0" t="0" r="0" b="0"/>
                      <wp:wrapNone/>
                      <wp:docPr id="33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1827D" id="_x0000_s1041" type="#_x0000_t202" style="position:absolute;left:0;text-align:left;margin-left:-3.7pt;margin-top:68.4pt;width:535pt;height:39pt;z-index:2563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yyuw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" filled="f" stroked="f">
                      <v:textbox>
                        <w:txbxContent>
                          <w:p w:rsidR="0036005B" w:rsidRPr="003C469C" w:rsidRDefault="0036005B" w:rsidP="0036005B">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29280B">
              <w:rPr>
                <w:rFonts w:asciiTheme="majorHAnsi" w:hAnsiTheme="majorHAnsi" w:cstheme="majorHAnsi"/>
                <w:szCs w:val="28"/>
              </w:rPr>
              <w:t xml:space="preserve">ordnen die Einzelformen (inkl. </w:t>
            </w:r>
            <w:r w:rsidR="0029280B" w:rsidRPr="0021045F">
              <w:rPr>
                <w:rFonts w:asciiTheme="majorHAnsi" w:hAnsiTheme="majorHAnsi" w:cstheme="majorHAnsi"/>
                <w:i/>
                <w:szCs w:val="28"/>
              </w:rPr>
              <w:t>esse</w:t>
            </w:r>
            <w:r w:rsidR="0029280B">
              <w:rPr>
                <w:rFonts w:asciiTheme="majorHAnsi" w:hAnsiTheme="majorHAnsi" w:cstheme="majorHAnsi"/>
                <w:szCs w:val="28"/>
              </w:rPr>
              <w:t xml:space="preserve">) in das Gesamtsystem der </w:t>
            </w:r>
            <w:r w:rsidR="0029280B">
              <w:rPr>
                <w:rFonts w:asciiTheme="majorHAnsi" w:hAnsiTheme="majorHAnsi" w:cstheme="majorHAnsi"/>
                <w:szCs w:val="28"/>
              </w:rPr>
              <w:lastRenderedPageBreak/>
              <w:t>Formen ein und bestimmen sie sicher.</w:t>
            </w:r>
          </w:p>
        </w:tc>
        <w:tc>
          <w:tcPr>
            <w:tcW w:w="7555" w:type="dxa"/>
          </w:tcPr>
          <w:p w:rsidR="00615B22" w:rsidRDefault="0036005B" w:rsidP="000519ED">
            <w:pPr>
              <w:pStyle w:val="Listenabsatz"/>
              <w:numPr>
                <w:ilvl w:val="0"/>
                <w:numId w:val="6"/>
              </w:numPr>
              <w:rPr>
                <w:rFonts w:cstheme="majorHAnsi"/>
                <w:szCs w:val="28"/>
              </w:rPr>
            </w:pPr>
            <w:r w:rsidRPr="0036005B">
              <w:rPr>
                <w:rFonts w:asciiTheme="majorHAnsi" w:hAnsiTheme="majorHAnsi" w:cstheme="majorHAnsi"/>
                <w:szCs w:val="28"/>
              </w:rPr>
              <w:lastRenderedPageBreak/>
              <mc:AlternateContent>
                <mc:Choice Requires="wps">
                  <w:drawing>
                    <wp:anchor distT="0" distB="0" distL="114300" distR="114300" simplePos="0" relativeHeight="256217088" behindDoc="0" locked="0" layoutInCell="1" allowOverlap="1" wp14:anchorId="0B1140CE" wp14:editId="2FEFC8B9">
                      <wp:simplePos x="0" y="0"/>
                      <wp:positionH relativeFrom="column">
                        <wp:posOffset>3270471</wp:posOffset>
                      </wp:positionH>
                      <wp:positionV relativeFrom="paragraph">
                        <wp:posOffset>842010</wp:posOffset>
                      </wp:positionV>
                      <wp:extent cx="2066290" cy="377825"/>
                      <wp:effectExtent l="0" t="0" r="10160" b="22225"/>
                      <wp:wrapNone/>
                      <wp:docPr id="32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9F95D8" id="Rectangle 143" o:spid="_x0000_s1026" style="position:absolute;margin-left:257.5pt;margin-top:66.3pt;width:162.7pt;height:29.75pt;z-index:2562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" fillcolor="#bfbfbf [2412]" strokecolor="#bfbfbf [2412]"/>
                  </w:pict>
                </mc:Fallback>
              </mc:AlternateContent>
            </w:r>
            <w:r w:rsidR="00615B22">
              <w:rPr>
                <w:rFonts w:cstheme="majorHAnsi"/>
                <w:szCs w:val="28"/>
              </w:rPr>
              <w:t>s. Anhang BG „Zur Formenlehre des Nomens“ (S.155-160)</w:t>
            </w:r>
          </w:p>
          <w:p w:rsidR="007367A4" w:rsidRPr="006244C3" w:rsidRDefault="00EA4D18" w:rsidP="006244C3">
            <w:pPr>
              <w:pStyle w:val="Listenabsatz"/>
              <w:numPr>
                <w:ilvl w:val="0"/>
                <w:numId w:val="6"/>
              </w:numPr>
              <w:rPr>
                <w:rFonts w:cstheme="majorHAnsi"/>
                <w:szCs w:val="28"/>
              </w:rPr>
            </w:pPr>
            <w:r>
              <w:rPr>
                <w:rFonts w:cstheme="majorHAnsi"/>
                <w:szCs w:val="28"/>
              </w:rPr>
              <w:lastRenderedPageBreak/>
              <w:t xml:space="preserve">s. Anhang </w:t>
            </w:r>
            <w:r w:rsidR="00615B22">
              <w:rPr>
                <w:rFonts w:cstheme="majorHAnsi"/>
                <w:szCs w:val="28"/>
              </w:rPr>
              <w:t>BG „Zur Formenlehre des Verbs“ (S.161-179</w:t>
            </w:r>
            <w:r w:rsidR="006244C3">
              <w:rPr>
                <w:rFonts w:cstheme="majorHAnsi"/>
                <w:szCs w:val="28"/>
              </w:rPr>
              <w:t>)</w:t>
            </w:r>
          </w:p>
          <w:p w:rsidR="002E5469" w:rsidRPr="002E5469" w:rsidRDefault="00B20DC4" w:rsidP="002E5469">
            <w:pPr>
              <w:pStyle w:val="Listenabsatz"/>
              <w:numPr>
                <w:ilvl w:val="0"/>
                <w:numId w:val="6"/>
              </w:numPr>
              <w:rPr>
                <w:rFonts w:cstheme="majorHAnsi"/>
                <w:szCs w:val="28"/>
              </w:rPr>
            </w:pPr>
            <w:r w:rsidRPr="00874AE5">
              <w:rPr>
                <w:rFonts w:cstheme="majorHAnsi"/>
                <w:szCs w:val="28"/>
              </w:rPr>
              <w:t>Übung</w:t>
            </w:r>
            <w:r w:rsidR="001373BC">
              <w:rPr>
                <w:rFonts w:cstheme="majorHAnsi"/>
                <w:szCs w:val="28"/>
              </w:rPr>
              <w:t xml:space="preserve">en s.o. </w:t>
            </w:r>
            <w:r w:rsidR="00615B22">
              <w:rPr>
                <w:rFonts w:cstheme="majorHAnsi"/>
                <w:szCs w:val="28"/>
              </w:rPr>
              <w:t>„</w:t>
            </w:r>
            <w:r w:rsidR="001373BC">
              <w:rPr>
                <w:rFonts w:cstheme="majorHAnsi"/>
                <w:szCs w:val="28"/>
              </w:rPr>
              <w:t>Deklinationen/ Konjugationen zuordnen</w:t>
            </w:r>
            <w:r w:rsidR="00615B22">
              <w:rPr>
                <w:rFonts w:cstheme="majorHAnsi"/>
                <w:szCs w:val="28"/>
              </w:rPr>
              <w:t>“</w:t>
            </w:r>
          </w:p>
        </w:tc>
      </w:tr>
      <w:tr w:rsidR="0029280B" w:rsidRPr="003C75C9" w:rsidTr="003C75C9">
        <w:tc>
          <w:tcPr>
            <w:tcW w:w="7554" w:type="dxa"/>
          </w:tcPr>
          <w:p w:rsidR="0029280B" w:rsidRDefault="0029280B" w:rsidP="00325602">
            <w:pPr>
              <w:pStyle w:val="Listenabsatz"/>
              <w:numPr>
                <w:ilvl w:val="0"/>
                <w:numId w:val="6"/>
              </w:numPr>
              <w:rPr>
                <w:rFonts w:asciiTheme="majorHAnsi" w:hAnsiTheme="majorHAnsi" w:cstheme="majorHAnsi"/>
                <w:szCs w:val="28"/>
              </w:rPr>
            </w:pPr>
            <w:r>
              <w:rPr>
                <w:rFonts w:asciiTheme="majorHAnsi" w:hAnsiTheme="majorHAnsi" w:cstheme="majorHAnsi"/>
                <w:szCs w:val="28"/>
              </w:rPr>
              <w:lastRenderedPageBreak/>
              <w:t>erlernen, festigen und wiederholen die Formen nach Anleitung mit verschiedenen Methoden und Medien</w:t>
            </w:r>
          </w:p>
        </w:tc>
        <w:tc>
          <w:tcPr>
            <w:tcW w:w="7555" w:type="dxa"/>
          </w:tcPr>
          <w:p w:rsidR="00874AE5" w:rsidRPr="00874AE5" w:rsidRDefault="00874AE5" w:rsidP="00874AE5">
            <w:pPr>
              <w:pStyle w:val="Listenabsatz"/>
              <w:numPr>
                <w:ilvl w:val="0"/>
                <w:numId w:val="6"/>
              </w:numPr>
              <w:rPr>
                <w:rFonts w:cstheme="majorHAnsi"/>
                <w:szCs w:val="28"/>
              </w:rPr>
            </w:pPr>
            <w:r w:rsidRPr="00874AE5">
              <w:rPr>
                <w:rFonts w:cstheme="majorHAnsi"/>
                <w:szCs w:val="28"/>
              </w:rPr>
              <w:t>erlernen: möglichst nach induktiver Methode</w:t>
            </w:r>
            <w:r w:rsidR="006C0FF5">
              <w:rPr>
                <w:rFonts w:cstheme="majorHAnsi"/>
                <w:szCs w:val="28"/>
              </w:rPr>
              <w:t xml:space="preserve"> auf Seite 1; </w:t>
            </w:r>
            <w:r w:rsidRPr="00874AE5">
              <w:rPr>
                <w:rFonts w:cstheme="majorHAnsi"/>
                <w:szCs w:val="28"/>
              </w:rPr>
              <w:t>entdeckendes Lernen durch selbständige Regelfindung mithilfe von Impulsfragen</w:t>
            </w:r>
          </w:p>
          <w:p w:rsidR="0029280B" w:rsidRPr="00874AE5" w:rsidRDefault="00874AE5" w:rsidP="00874AE5">
            <w:pPr>
              <w:pStyle w:val="Listenabsatz"/>
              <w:numPr>
                <w:ilvl w:val="0"/>
                <w:numId w:val="6"/>
              </w:numPr>
              <w:rPr>
                <w:rFonts w:cstheme="majorHAnsi"/>
                <w:szCs w:val="28"/>
              </w:rPr>
            </w:pPr>
            <w:r w:rsidRPr="00874AE5">
              <w:rPr>
                <w:rFonts w:cstheme="majorHAnsi"/>
                <w:szCs w:val="28"/>
              </w:rPr>
              <w:t>Inseln nach allen vier Lektionen zum festigen und wiederholen</w:t>
            </w:r>
          </w:p>
          <w:p w:rsidR="00874AE5" w:rsidRPr="00874AE5" w:rsidRDefault="00874AE5" w:rsidP="00874AE5">
            <w:pPr>
              <w:pStyle w:val="Listenabsatz"/>
              <w:numPr>
                <w:ilvl w:val="0"/>
                <w:numId w:val="6"/>
              </w:numPr>
              <w:rPr>
                <w:rFonts w:cstheme="majorHAnsi"/>
                <w:szCs w:val="28"/>
              </w:rPr>
            </w:pPr>
            <w:r w:rsidRPr="00874AE5">
              <w:rPr>
                <w:rFonts w:cstheme="majorHAnsi"/>
                <w:szCs w:val="28"/>
              </w:rPr>
              <w:t>BG: Inseln zum Festigen und Wiederholen</w:t>
            </w:r>
          </w:p>
        </w:tc>
      </w:tr>
      <w:tr w:rsidR="0029280B" w:rsidRPr="003C75C9" w:rsidTr="003C75C9">
        <w:tc>
          <w:tcPr>
            <w:tcW w:w="7554" w:type="dxa"/>
          </w:tcPr>
          <w:p w:rsidR="0029280B" w:rsidRPr="00F362F0" w:rsidRDefault="0029280B" w:rsidP="0029280B">
            <w:pPr>
              <w:pStyle w:val="Listenabsatz"/>
              <w:numPr>
                <w:ilvl w:val="1"/>
                <w:numId w:val="3"/>
              </w:numPr>
              <w:rPr>
                <w:rFonts w:asciiTheme="majorHAnsi" w:hAnsiTheme="majorHAnsi" w:cstheme="majorHAnsi"/>
                <w:szCs w:val="28"/>
              </w:rPr>
            </w:pPr>
            <w:r w:rsidRPr="00F362F0">
              <w:rPr>
                <w:rFonts w:asciiTheme="majorHAnsi" w:hAnsiTheme="majorHAnsi" w:cstheme="majorHAnsi"/>
                <w:szCs w:val="28"/>
                <w:u w:val="single"/>
              </w:rPr>
              <w:t>Syntax</w:t>
            </w:r>
            <w:r w:rsidRPr="00F362F0">
              <w:rPr>
                <w:rFonts w:asciiTheme="majorHAnsi" w:hAnsiTheme="majorHAnsi" w:cstheme="majorHAnsi"/>
                <w:szCs w:val="28"/>
              </w:rPr>
              <w:t xml:space="preserve"> </w:t>
            </w:r>
          </w:p>
          <w:p w:rsidR="0029280B" w:rsidRPr="00F362F0" w:rsidRDefault="0029280B" w:rsidP="0029280B">
            <w:pPr>
              <w:rPr>
                <w:rFonts w:asciiTheme="majorHAnsi" w:hAnsiTheme="majorHAnsi" w:cstheme="majorHAnsi"/>
                <w:szCs w:val="28"/>
              </w:rPr>
            </w:pPr>
            <w:r w:rsidRPr="007367A4">
              <w:rPr>
                <w:rFonts w:asciiTheme="majorHAnsi" w:hAnsiTheme="majorHAnsi" w:cstheme="majorHAnsi"/>
                <w:sz w:val="22"/>
                <w:szCs w:val="28"/>
              </w:rPr>
              <w:t xml:space="preserve">Die Schülerinnen und Schüler erfassen die lateinische Syntax als ein geschlossenes und überschaubares </w:t>
            </w:r>
            <w:r w:rsidRPr="007367A4">
              <w:rPr>
                <w:rFonts w:asciiTheme="majorHAnsi" w:hAnsiTheme="majorHAnsi" w:cstheme="majorHAnsi"/>
                <w:b/>
                <w:sz w:val="22"/>
                <w:szCs w:val="28"/>
              </w:rPr>
              <w:t>System</w:t>
            </w:r>
            <w:r w:rsidRPr="007367A4">
              <w:rPr>
                <w:rFonts w:asciiTheme="majorHAnsi" w:hAnsiTheme="majorHAnsi" w:cstheme="majorHAnsi"/>
                <w:sz w:val="22"/>
                <w:szCs w:val="28"/>
              </w:rPr>
              <w:t xml:space="preserve">. Mithilfe eines </w:t>
            </w:r>
            <w:r w:rsidRPr="007367A4">
              <w:rPr>
                <w:rFonts w:asciiTheme="majorHAnsi" w:hAnsiTheme="majorHAnsi" w:cstheme="majorHAnsi"/>
                <w:b/>
                <w:sz w:val="22"/>
                <w:szCs w:val="28"/>
              </w:rPr>
              <w:t xml:space="preserve">Satzmodells </w:t>
            </w:r>
            <w:r w:rsidRPr="007367A4">
              <w:rPr>
                <w:rFonts w:asciiTheme="majorHAnsi" w:hAnsiTheme="majorHAnsi" w:cstheme="majorHAnsi"/>
                <w:sz w:val="22"/>
                <w:szCs w:val="28"/>
              </w:rPr>
              <w:t xml:space="preserve">systematisieren sie die Satzglieder und deren Füllungsarten. Sie führen die zahlreichen sprachlichen Erscheinungen auf wenige Prinzipien zurück, sodass ihnen das </w:t>
            </w:r>
            <w:r w:rsidRPr="007367A4">
              <w:rPr>
                <w:rFonts w:asciiTheme="majorHAnsi" w:hAnsiTheme="majorHAnsi" w:cstheme="majorHAnsi"/>
                <w:b/>
                <w:sz w:val="22"/>
                <w:szCs w:val="28"/>
              </w:rPr>
              <w:t>Baukastenprinzip</w:t>
            </w:r>
            <w:r w:rsidRPr="007367A4">
              <w:rPr>
                <w:rFonts w:asciiTheme="majorHAnsi" w:hAnsiTheme="majorHAnsi" w:cstheme="majorHAnsi"/>
                <w:sz w:val="22"/>
                <w:szCs w:val="28"/>
              </w:rPr>
              <w:t xml:space="preserve"> der lateinischen Sprache deutlich wird.</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0A6405">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Syntaktische Funktionen von Kasus und Verbformen unterscheiden, Satzglieder und ihre jeweilige</w:t>
            </w:r>
            <w:r w:rsidR="00EE69C0">
              <w:rPr>
                <w:rFonts w:asciiTheme="majorHAnsi" w:hAnsiTheme="majorHAnsi" w:cstheme="majorHAnsi"/>
                <w:szCs w:val="28"/>
              </w:rPr>
              <w:t>n</w:t>
            </w:r>
            <w:r>
              <w:rPr>
                <w:rFonts w:asciiTheme="majorHAnsi" w:hAnsiTheme="majorHAnsi" w:cstheme="majorHAnsi"/>
                <w:szCs w:val="28"/>
              </w:rPr>
              <w:t xml:space="preserve"> Füllungen bestimmen</w:t>
            </w:r>
          </w:p>
        </w:tc>
      </w:tr>
      <w:tr w:rsidR="0029280B" w:rsidRPr="003C75C9" w:rsidTr="00C60C7B">
        <w:tc>
          <w:tcPr>
            <w:tcW w:w="15109" w:type="dxa"/>
            <w:gridSpan w:val="2"/>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Pr="000A6405" w:rsidRDefault="0029280B" w:rsidP="00325602">
            <w:pPr>
              <w:pStyle w:val="Listenabsatz"/>
              <w:numPr>
                <w:ilvl w:val="0"/>
                <w:numId w:val="8"/>
              </w:numPr>
              <w:rPr>
                <w:rFonts w:ascii="Calibri" w:hAnsi="Calibri" w:cs="Calibri"/>
                <w:szCs w:val="28"/>
              </w:rPr>
            </w:pPr>
            <w:r w:rsidRPr="000A6405">
              <w:rPr>
                <w:rFonts w:ascii="Calibri" w:hAnsi="Calibri" w:cs="Calibri"/>
                <w:szCs w:val="28"/>
              </w:rPr>
              <w:t>bestimmen mithilfe</w:t>
            </w:r>
            <w:r>
              <w:rPr>
                <w:rFonts w:ascii="Calibri" w:hAnsi="Calibri" w:cs="Calibri"/>
                <w:szCs w:val="28"/>
              </w:rPr>
              <w:t xml:space="preserve"> der jeweiligen gezielten Frage Satzglieder, benennen und visualisieren sie.</w:t>
            </w:r>
          </w:p>
        </w:tc>
        <w:tc>
          <w:tcPr>
            <w:tcW w:w="7555" w:type="dxa"/>
          </w:tcPr>
          <w:p w:rsidR="00B2108B" w:rsidRDefault="00B2108B" w:rsidP="00070DC5">
            <w:pPr>
              <w:pStyle w:val="Listenabsatz"/>
              <w:numPr>
                <w:ilvl w:val="0"/>
                <w:numId w:val="8"/>
              </w:numPr>
              <w:rPr>
                <w:rFonts w:cstheme="majorHAnsi"/>
                <w:szCs w:val="28"/>
              </w:rPr>
            </w:pPr>
            <w:r w:rsidRPr="00B2108B">
              <w:rPr>
                <w:rFonts w:cstheme="majorHAnsi"/>
                <w:szCs w:val="28"/>
              </w:rPr>
              <w:t xml:space="preserve">Insel 2 </w:t>
            </w:r>
            <w:r w:rsidRPr="00B2108B">
              <w:rPr>
                <w:rFonts w:cstheme="majorHAnsi"/>
                <w:b/>
                <w:color w:val="99FF33"/>
                <w:szCs w:val="28"/>
              </w:rPr>
              <w:t>M</w:t>
            </w:r>
            <w:r w:rsidRPr="00B2108B">
              <w:rPr>
                <w:rFonts w:cstheme="majorHAnsi"/>
                <w:szCs w:val="28"/>
              </w:rPr>
              <w:t xml:space="preserve"> „Wortblöcke erkennen“</w:t>
            </w:r>
            <w:r w:rsidR="007367A4">
              <w:rPr>
                <w:rFonts w:cstheme="majorHAnsi"/>
                <w:szCs w:val="28"/>
              </w:rPr>
              <w:t xml:space="preserve"> Üa+</w:t>
            </w:r>
            <w:r>
              <w:rPr>
                <w:rFonts w:cstheme="majorHAnsi"/>
                <w:szCs w:val="28"/>
              </w:rPr>
              <w:t>b (S.52)</w:t>
            </w:r>
          </w:p>
          <w:p w:rsidR="00070DC5" w:rsidRDefault="00070DC5" w:rsidP="00070DC5">
            <w:pPr>
              <w:pStyle w:val="Listenabsatz"/>
              <w:numPr>
                <w:ilvl w:val="0"/>
                <w:numId w:val="8"/>
              </w:numPr>
              <w:rPr>
                <w:rFonts w:cstheme="majorHAnsi"/>
                <w:szCs w:val="28"/>
              </w:rPr>
            </w:pPr>
            <w:r w:rsidRPr="00070DC5">
              <w:rPr>
                <w:rFonts w:cstheme="majorHAnsi"/>
                <w:b/>
                <w:color w:val="99FF33"/>
                <w:szCs w:val="28"/>
              </w:rPr>
              <w:t>M</w:t>
            </w:r>
            <w:r>
              <w:rPr>
                <w:rFonts w:cstheme="majorHAnsi"/>
                <w:szCs w:val="28"/>
              </w:rPr>
              <w:t xml:space="preserve"> „Übersetzen mit Methode“ (S.276-278) mit Fragestellungen nach den Satzgliedern</w:t>
            </w:r>
            <w:r w:rsidR="001302C6">
              <w:rPr>
                <w:rFonts w:cstheme="majorHAnsi"/>
                <w:szCs w:val="28"/>
              </w:rPr>
              <w:t xml:space="preserve"> (z.B. 2.3 Konstruktionsmethode)</w:t>
            </w:r>
          </w:p>
          <w:p w:rsidR="002D0FDB" w:rsidRPr="004B066F" w:rsidRDefault="00AD258F" w:rsidP="00070DC5">
            <w:pPr>
              <w:pStyle w:val="Listenabsatz"/>
              <w:numPr>
                <w:ilvl w:val="0"/>
                <w:numId w:val="8"/>
              </w:numPr>
              <w:rPr>
                <w:rFonts w:cstheme="majorHAnsi"/>
                <w:szCs w:val="28"/>
              </w:rPr>
            </w:pPr>
            <w:r w:rsidRPr="00AD258F">
              <w:rPr>
                <w:rFonts w:cstheme="majorHAnsi"/>
                <w:szCs w:val="28"/>
              </w:rPr>
              <w:t>Insel 3</w:t>
            </w:r>
            <w:r>
              <w:rPr>
                <w:rFonts w:cstheme="majorHAnsi"/>
                <w:b/>
                <w:color w:val="99FF33"/>
                <w:szCs w:val="28"/>
              </w:rPr>
              <w:t xml:space="preserve"> </w:t>
            </w:r>
            <w:r w:rsidR="002D0FDB">
              <w:rPr>
                <w:rFonts w:cstheme="majorHAnsi"/>
                <w:b/>
                <w:color w:val="99FF33"/>
                <w:szCs w:val="28"/>
              </w:rPr>
              <w:t>M</w:t>
            </w:r>
            <w:r>
              <w:rPr>
                <w:rFonts w:cstheme="majorHAnsi"/>
                <w:b/>
                <w:color w:val="99FF33"/>
                <w:szCs w:val="28"/>
              </w:rPr>
              <w:t xml:space="preserve"> </w:t>
            </w:r>
            <w:r w:rsidRPr="00AD258F">
              <w:rPr>
                <w:rFonts w:cstheme="majorHAnsi"/>
                <w:szCs w:val="28"/>
              </w:rPr>
              <w:t>„Konstruktionsmethode anwenden“ (S.74)</w:t>
            </w:r>
          </w:p>
          <w:p w:rsidR="00070DC5" w:rsidRDefault="00BF1BB5" w:rsidP="00070DC5">
            <w:pPr>
              <w:pStyle w:val="Listenabsatz"/>
              <w:numPr>
                <w:ilvl w:val="0"/>
                <w:numId w:val="8"/>
              </w:numPr>
              <w:rPr>
                <w:rFonts w:cstheme="majorHAnsi"/>
                <w:szCs w:val="28"/>
              </w:rPr>
            </w:pPr>
            <w:r>
              <w:rPr>
                <w:rFonts w:cstheme="majorHAnsi"/>
                <w:szCs w:val="28"/>
              </w:rPr>
              <w:t>Grammatische Grundbegriffe – 4 Zum Bau des Satzes (S.11f) mit Visualisierung</w:t>
            </w:r>
          </w:p>
          <w:p w:rsidR="000B5765" w:rsidRPr="00B2108B" w:rsidRDefault="00CB7443" w:rsidP="00070DC5">
            <w:pPr>
              <w:pStyle w:val="Listenabsatz"/>
              <w:numPr>
                <w:ilvl w:val="0"/>
                <w:numId w:val="8"/>
              </w:numPr>
              <w:rPr>
                <w:rFonts w:cstheme="majorHAnsi"/>
                <w:szCs w:val="28"/>
              </w:rPr>
            </w:pPr>
            <w:r w:rsidRPr="00CB7443">
              <w:rPr>
                <w:rFonts w:cstheme="majorHAnsi"/>
                <w:szCs w:val="28"/>
              </w:rPr>
              <w:t>BG</w:t>
            </w:r>
            <w:r>
              <w:rPr>
                <w:rFonts w:cstheme="majorHAnsi"/>
                <w:b/>
                <w:color w:val="99FF33"/>
                <w:szCs w:val="28"/>
              </w:rPr>
              <w:t xml:space="preserve"> </w:t>
            </w:r>
            <w:r w:rsidR="000B5765" w:rsidRPr="000B5765">
              <w:rPr>
                <w:rFonts w:cstheme="majorHAnsi"/>
                <w:b/>
                <w:color w:val="99FF33"/>
                <w:szCs w:val="28"/>
              </w:rPr>
              <w:t>M</w:t>
            </w:r>
            <w:r w:rsidR="000B5765">
              <w:rPr>
                <w:rFonts w:cstheme="majorHAnsi"/>
                <w:szCs w:val="28"/>
              </w:rPr>
              <w:t xml:space="preserve"> „Methoden zur Satzerschließung und Textan</w:t>
            </w:r>
            <w:r>
              <w:rPr>
                <w:rFonts w:cstheme="majorHAnsi"/>
                <w:szCs w:val="28"/>
              </w:rPr>
              <w:t xml:space="preserve">alyse“ </w:t>
            </w:r>
            <w:r w:rsidR="006C0FF5">
              <w:rPr>
                <w:rFonts w:cstheme="majorHAnsi"/>
                <w:szCs w:val="28"/>
              </w:rPr>
              <w:t xml:space="preserve">z.B. </w:t>
            </w:r>
            <w:r>
              <w:rPr>
                <w:rFonts w:cstheme="majorHAnsi"/>
                <w:szCs w:val="28"/>
              </w:rPr>
              <w:t>Strukturbaum-Methode (</w:t>
            </w:r>
            <w:r w:rsidR="000B5765">
              <w:rPr>
                <w:rFonts w:cstheme="majorHAnsi"/>
                <w:szCs w:val="28"/>
              </w:rPr>
              <w:t>S.143)</w:t>
            </w:r>
          </w:p>
          <w:p w:rsidR="0029280B" w:rsidRPr="00B2108B" w:rsidRDefault="00B2108B" w:rsidP="00070DC5">
            <w:pPr>
              <w:pStyle w:val="Listenabsatz"/>
              <w:numPr>
                <w:ilvl w:val="0"/>
                <w:numId w:val="8"/>
              </w:numPr>
              <w:rPr>
                <w:rFonts w:cstheme="majorHAnsi"/>
                <w:szCs w:val="28"/>
              </w:rPr>
            </w:pPr>
            <w:r w:rsidRPr="00B2108B">
              <w:rPr>
                <w:rFonts w:cstheme="majorHAnsi"/>
                <w:szCs w:val="28"/>
              </w:rPr>
              <w:t>Satzgliede</w:t>
            </w:r>
            <w:r w:rsidR="006C0FF5">
              <w:rPr>
                <w:rFonts w:cstheme="majorHAnsi"/>
                <w:szCs w:val="28"/>
              </w:rPr>
              <w:t>r unterscheiden z.B. Insel 1 Ü4+9+14+</w:t>
            </w:r>
            <w:r w:rsidRPr="00B2108B">
              <w:rPr>
                <w:rFonts w:cstheme="majorHAnsi"/>
                <w:szCs w:val="28"/>
              </w:rPr>
              <w:t xml:space="preserve">18 (S.34f), </w:t>
            </w:r>
            <w:r w:rsidR="006C0FF5">
              <w:rPr>
                <w:rFonts w:cstheme="majorHAnsi"/>
                <w:szCs w:val="28"/>
              </w:rPr>
              <w:t>Insel 2 Ü4+8+13+18 (S.56f)</w:t>
            </w:r>
          </w:p>
        </w:tc>
      </w:tr>
      <w:tr w:rsidR="0029280B" w:rsidRPr="00BF1BB5" w:rsidTr="003C75C9">
        <w:tc>
          <w:tcPr>
            <w:tcW w:w="7554" w:type="dxa"/>
          </w:tcPr>
          <w:p w:rsidR="0029280B" w:rsidRDefault="00BF1BB5" w:rsidP="00325602">
            <w:pPr>
              <w:pStyle w:val="Listenabsatz"/>
              <w:numPr>
                <w:ilvl w:val="0"/>
                <w:numId w:val="8"/>
              </w:numPr>
              <w:rPr>
                <w:rFonts w:ascii="Calibri" w:hAnsi="Calibri" w:cs="Calibri"/>
                <w:szCs w:val="28"/>
              </w:rPr>
            </w:pPr>
            <w:r>
              <w:rPr>
                <w:rFonts w:ascii="Calibri" w:hAnsi="Calibri" w:cs="Calibri"/>
                <w:szCs w:val="28"/>
              </w:rPr>
              <w:t>i</w:t>
            </w:r>
            <w:r w:rsidR="0029280B">
              <w:rPr>
                <w:rFonts w:ascii="Calibri" w:hAnsi="Calibri" w:cs="Calibri"/>
                <w:szCs w:val="28"/>
              </w:rPr>
              <w:t>dentifizieren und benennen als Füllungsmöglichkeiten der Satzglieder:</w:t>
            </w:r>
          </w:p>
          <w:p w:rsidR="0029280B" w:rsidRDefault="0029280B" w:rsidP="0029280B">
            <w:pPr>
              <w:pStyle w:val="Listenabsatz"/>
              <w:jc w:val="both"/>
              <w:rPr>
                <w:rFonts w:ascii="Calibri" w:hAnsi="Calibri" w:cs="Calibri"/>
                <w:szCs w:val="28"/>
              </w:rPr>
            </w:pPr>
            <w:r>
              <w:rPr>
                <w:rFonts w:ascii="Calibri" w:hAnsi="Calibri" w:cs="Calibri"/>
                <w:szCs w:val="28"/>
              </w:rPr>
              <w:t>- Subjekt:</w:t>
            </w:r>
          </w:p>
          <w:p w:rsidR="0029280B" w:rsidRDefault="0029280B" w:rsidP="0029280B">
            <w:pPr>
              <w:pStyle w:val="Listenabsatz"/>
              <w:numPr>
                <w:ilvl w:val="0"/>
                <w:numId w:val="9"/>
              </w:numPr>
              <w:jc w:val="both"/>
              <w:rPr>
                <w:rFonts w:ascii="Calibri" w:hAnsi="Calibri" w:cs="Calibri"/>
                <w:szCs w:val="28"/>
              </w:rPr>
            </w:pPr>
            <w:r>
              <w:rPr>
                <w:rFonts w:ascii="Calibri" w:hAnsi="Calibri" w:cs="Calibri"/>
                <w:szCs w:val="28"/>
              </w:rPr>
              <w:t>Substantiv im Nominativ</w:t>
            </w:r>
          </w:p>
          <w:p w:rsidR="0029280B" w:rsidRDefault="0029280B" w:rsidP="0029280B">
            <w:pPr>
              <w:pStyle w:val="Listenabsatz"/>
              <w:numPr>
                <w:ilvl w:val="0"/>
                <w:numId w:val="9"/>
              </w:numPr>
              <w:jc w:val="both"/>
              <w:rPr>
                <w:rFonts w:ascii="Calibri" w:hAnsi="Calibri" w:cs="Calibri"/>
                <w:szCs w:val="28"/>
              </w:rPr>
            </w:pPr>
            <w:r>
              <w:rPr>
                <w:rFonts w:ascii="Calibri" w:hAnsi="Calibri" w:cs="Calibri"/>
                <w:szCs w:val="28"/>
              </w:rPr>
              <w:t>Subjekt in Personalendung ausgedrückt</w:t>
            </w:r>
          </w:p>
          <w:p w:rsidR="006244C3" w:rsidRPr="000A6405" w:rsidRDefault="0036005B" w:rsidP="006244C3">
            <w:pPr>
              <w:pStyle w:val="Listenabsatz"/>
              <w:ind w:left="1440"/>
              <w:jc w:val="both"/>
              <w:rPr>
                <w:rFonts w:ascii="Calibri" w:hAnsi="Calibri" w:cs="Calibri"/>
                <w:szCs w:val="28"/>
              </w:rPr>
            </w:pPr>
            <w:r w:rsidRPr="00E500B6">
              <w:rPr>
                <w:rFonts w:ascii="Calibri" w:hAnsi="Calibri" w:cs="Calibri"/>
                <w:szCs w:val="28"/>
              </w:rPr>
              <mc:AlternateContent>
                <mc:Choice Requires="wps">
                  <w:drawing>
                    <wp:anchor distT="0" distB="0" distL="114300" distR="114300" simplePos="0" relativeHeight="252849152" behindDoc="0" locked="0" layoutInCell="1" allowOverlap="1" wp14:anchorId="6E3CFAF6" wp14:editId="3474A6F4">
                      <wp:simplePos x="0" y="0"/>
                      <wp:positionH relativeFrom="column">
                        <wp:posOffset>-167005</wp:posOffset>
                      </wp:positionH>
                      <wp:positionV relativeFrom="paragraph">
                        <wp:posOffset>855980</wp:posOffset>
                      </wp:positionV>
                      <wp:extent cx="116840" cy="140335"/>
                      <wp:effectExtent l="64452" t="11748" r="0" b="100012"/>
                      <wp:wrapNone/>
                      <wp:docPr id="263" name="Gleichschenkliges Dreieck 26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4E451B" id="Gleichschenkliges Dreieck 263" o:spid="_x0000_s1026" type="#_x0000_t5" style="position:absolute;margin-left:-13.15pt;margin-top:67.4pt;width:9.2pt;height:11.05pt;rotation:90;z-index:25284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P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" fillcolor="#c00000" strokecolor="#c00000">
                      <v:shadow on="t" color="black" opacity="22937f" origin=",.5" offset="0,.63889mm"/>
                    </v:shape>
                  </w:pict>
                </mc:Fallback>
              </mc:AlternateContent>
            </w:r>
            <w:r w:rsidRPr="00E500B6">
              <w:rPr>
                <w:rFonts w:ascii="Calibri" w:hAnsi="Calibri" w:cs="Calibri"/>
                <w:szCs w:val="28"/>
              </w:rPr>
              <mc:AlternateContent>
                <mc:Choice Requires="wps">
                  <w:drawing>
                    <wp:anchor distT="0" distB="0" distL="114300" distR="114300" simplePos="0" relativeHeight="252784640" behindDoc="0" locked="0" layoutInCell="1" allowOverlap="1" wp14:anchorId="3EA3D208" wp14:editId="2DBD5759">
                      <wp:simplePos x="0" y="0"/>
                      <wp:positionH relativeFrom="column">
                        <wp:posOffset>-55245</wp:posOffset>
                      </wp:positionH>
                      <wp:positionV relativeFrom="paragraph">
                        <wp:posOffset>758190</wp:posOffset>
                      </wp:positionV>
                      <wp:extent cx="6794500" cy="495300"/>
                      <wp:effectExtent l="0" t="0" r="0" b="0"/>
                      <wp:wrapNone/>
                      <wp:docPr id="26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42" type="#_x0000_t202" style="position:absolute;left:0;text-align:left;margin-left:-4.35pt;margin-top:59.7pt;width:535pt;height:39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cs="Calibri"/>
                <w:szCs w:val="28"/>
              </w:rPr>
              <mc:AlternateContent>
                <mc:Choice Requires="wps">
                  <w:drawing>
                    <wp:anchor distT="0" distB="0" distL="114300" distR="114300" simplePos="0" relativeHeight="252720128" behindDoc="0" locked="0" layoutInCell="1" allowOverlap="1" wp14:anchorId="7337EA7D" wp14:editId="432BA230">
                      <wp:simplePos x="0" y="0"/>
                      <wp:positionH relativeFrom="column">
                        <wp:posOffset>-713105</wp:posOffset>
                      </wp:positionH>
                      <wp:positionV relativeFrom="paragraph">
                        <wp:posOffset>743585</wp:posOffset>
                      </wp:positionV>
                      <wp:extent cx="8653145" cy="377825"/>
                      <wp:effectExtent l="0" t="0" r="14605" b="22225"/>
                      <wp:wrapNone/>
                      <wp:docPr id="26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766E07" id="Rectangle 145" o:spid="_x0000_s1026" style="position:absolute;margin-left:-56.15pt;margin-top:58.55pt;width:681.35pt;height:29.75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" fillcolor="#d8d8d8 [2732]" strokecolor="#d8d8d8 [2732]"/>
                  </w:pict>
                </mc:Fallback>
              </mc:AlternateContent>
            </w:r>
            <w:r w:rsidRPr="00E500B6">
              <w:rPr>
                <w:rFonts w:ascii="Calibri" w:hAnsi="Calibri" w:cs="Calibri"/>
                <w:szCs w:val="28"/>
              </w:rPr>
              <mc:AlternateContent>
                <mc:Choice Requires="wps">
                  <w:drawing>
                    <wp:anchor distT="0" distB="0" distL="114300" distR="114300" simplePos="0" relativeHeight="252655616" behindDoc="0" locked="0" layoutInCell="1" allowOverlap="1" wp14:anchorId="7171DD4A" wp14:editId="38434F3A">
                      <wp:simplePos x="0" y="0"/>
                      <wp:positionH relativeFrom="column">
                        <wp:posOffset>8319770</wp:posOffset>
                      </wp:positionH>
                      <wp:positionV relativeFrom="paragraph">
                        <wp:posOffset>762635</wp:posOffset>
                      </wp:positionV>
                      <wp:extent cx="1720215" cy="337185"/>
                      <wp:effectExtent l="0" t="0" r="0" b="5715"/>
                      <wp:wrapNone/>
                      <wp:docPr id="26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43" type="#_x0000_t202" style="position:absolute;left:0;text-align:left;margin-left:655.1pt;margin-top:60.05pt;width:135.45pt;height:26.55pt;z-index:2526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nPlvA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GdRH0B6a9MD2Bt3KPQoJsRUaB52B4/0ArmYPBui0y1YPd7L6qpGQy5aKDbtRSo4tozUwDO1N&#10;/+zqhKMtyHr8IGsIRLdGOqB9o3pbPigIAnRg8njqjiVT2ZDzKIjCGKM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p>
          <w:p w:rsidR="0029280B" w:rsidRDefault="0029280B" w:rsidP="0029280B">
            <w:pPr>
              <w:pStyle w:val="Listenabsatz"/>
              <w:jc w:val="both"/>
              <w:rPr>
                <w:rFonts w:ascii="Calibri" w:hAnsi="Calibri" w:cs="Calibri"/>
                <w:szCs w:val="28"/>
              </w:rPr>
            </w:pPr>
            <w:r>
              <w:rPr>
                <w:rFonts w:ascii="Calibri" w:hAnsi="Calibri" w:cs="Calibri"/>
                <w:szCs w:val="28"/>
              </w:rPr>
              <w:lastRenderedPageBreak/>
              <w:t>- Prädikat:</w:t>
            </w:r>
          </w:p>
          <w:p w:rsidR="0029280B" w:rsidRDefault="0029280B" w:rsidP="0029280B">
            <w:pPr>
              <w:pStyle w:val="Listenabsatz"/>
              <w:numPr>
                <w:ilvl w:val="0"/>
                <w:numId w:val="10"/>
              </w:numPr>
              <w:jc w:val="both"/>
              <w:rPr>
                <w:rFonts w:ascii="Calibri" w:hAnsi="Calibri" w:cs="Calibri"/>
                <w:szCs w:val="28"/>
              </w:rPr>
            </w:pPr>
            <w:r>
              <w:rPr>
                <w:rFonts w:ascii="Calibri" w:hAnsi="Calibri" w:cs="Calibri"/>
                <w:szCs w:val="28"/>
              </w:rPr>
              <w:t>einteiliges Prädikat aus einem Vollverb</w:t>
            </w:r>
          </w:p>
          <w:p w:rsidR="0029280B" w:rsidRDefault="0029280B" w:rsidP="0029280B">
            <w:pPr>
              <w:pStyle w:val="Listenabsatz"/>
              <w:numPr>
                <w:ilvl w:val="0"/>
                <w:numId w:val="10"/>
              </w:numPr>
              <w:jc w:val="both"/>
              <w:rPr>
                <w:rFonts w:ascii="Calibri" w:hAnsi="Calibri" w:cs="Calibri"/>
                <w:szCs w:val="28"/>
              </w:rPr>
            </w:pPr>
            <w:r>
              <w:rPr>
                <w:rFonts w:ascii="Calibri" w:hAnsi="Calibri" w:cs="Calibri"/>
                <w:szCs w:val="28"/>
              </w:rPr>
              <w:t xml:space="preserve">zweiteiliges Prädikat aus </w:t>
            </w:r>
            <w:r w:rsidRPr="000A6405">
              <w:rPr>
                <w:rFonts w:ascii="Calibri" w:hAnsi="Calibri" w:cs="Calibri"/>
                <w:i/>
                <w:szCs w:val="28"/>
              </w:rPr>
              <w:t>esse</w:t>
            </w:r>
            <w:r>
              <w:rPr>
                <w:rFonts w:ascii="Calibri" w:hAnsi="Calibri" w:cs="Calibri"/>
                <w:szCs w:val="28"/>
              </w:rPr>
              <w:t xml:space="preserve"> und Prädikatsnomen</w:t>
            </w:r>
          </w:p>
          <w:p w:rsidR="0029280B" w:rsidRDefault="0029280B" w:rsidP="0029280B">
            <w:pPr>
              <w:pStyle w:val="Listenabsatz"/>
              <w:jc w:val="both"/>
              <w:rPr>
                <w:rFonts w:ascii="Calibri" w:hAnsi="Calibri" w:cs="Calibri"/>
                <w:szCs w:val="28"/>
              </w:rPr>
            </w:pPr>
            <w:r>
              <w:rPr>
                <w:rFonts w:ascii="Calibri" w:hAnsi="Calibri" w:cs="Calibri"/>
                <w:szCs w:val="28"/>
              </w:rPr>
              <w:t>- Objekt:</w:t>
            </w:r>
          </w:p>
          <w:p w:rsidR="0029280B" w:rsidRDefault="0029280B" w:rsidP="0029280B">
            <w:pPr>
              <w:pStyle w:val="Listenabsatz"/>
              <w:numPr>
                <w:ilvl w:val="0"/>
                <w:numId w:val="11"/>
              </w:numPr>
              <w:jc w:val="both"/>
              <w:rPr>
                <w:rFonts w:ascii="Calibri" w:hAnsi="Calibri" w:cs="Calibri"/>
                <w:szCs w:val="28"/>
              </w:rPr>
            </w:pPr>
            <w:r>
              <w:rPr>
                <w:rFonts w:ascii="Calibri" w:hAnsi="Calibri" w:cs="Calibri"/>
                <w:szCs w:val="28"/>
              </w:rPr>
              <w:t>Akkusativobjekt (Substantiv, AcI)</w:t>
            </w:r>
          </w:p>
          <w:p w:rsidR="00705E69" w:rsidRPr="007367A4" w:rsidRDefault="00705E69" w:rsidP="00705E69">
            <w:pPr>
              <w:pStyle w:val="Listenabsatz"/>
              <w:ind w:left="1440"/>
              <w:jc w:val="both"/>
              <w:rPr>
                <w:rFonts w:ascii="Calibri" w:hAnsi="Calibri" w:cs="Calibri"/>
                <w:sz w:val="16"/>
                <w:szCs w:val="28"/>
              </w:rPr>
            </w:pPr>
          </w:p>
          <w:p w:rsidR="0029280B" w:rsidRDefault="0029280B" w:rsidP="0029280B">
            <w:pPr>
              <w:pStyle w:val="Listenabsatz"/>
              <w:numPr>
                <w:ilvl w:val="0"/>
                <w:numId w:val="11"/>
              </w:numPr>
              <w:jc w:val="both"/>
              <w:rPr>
                <w:rFonts w:ascii="Calibri" w:hAnsi="Calibri" w:cs="Calibri"/>
                <w:szCs w:val="28"/>
              </w:rPr>
            </w:pPr>
            <w:r>
              <w:rPr>
                <w:rFonts w:ascii="Calibri" w:hAnsi="Calibri" w:cs="Calibri"/>
                <w:szCs w:val="28"/>
              </w:rPr>
              <w:t>Dativobjekt</w:t>
            </w:r>
          </w:p>
          <w:p w:rsidR="0029280B" w:rsidRDefault="0029280B" w:rsidP="0029280B">
            <w:pPr>
              <w:pStyle w:val="Listenabsatz"/>
              <w:jc w:val="both"/>
              <w:rPr>
                <w:rFonts w:ascii="Calibri" w:hAnsi="Calibri" w:cs="Calibri"/>
                <w:szCs w:val="28"/>
              </w:rPr>
            </w:pPr>
            <w:r>
              <w:rPr>
                <w:rFonts w:ascii="Calibri" w:hAnsi="Calibri" w:cs="Calibri"/>
                <w:szCs w:val="28"/>
              </w:rPr>
              <w:t>- Adverbialbestimmung:</w:t>
            </w:r>
          </w:p>
          <w:p w:rsidR="0029280B" w:rsidRDefault="0029280B" w:rsidP="0029280B">
            <w:pPr>
              <w:pStyle w:val="Listenabsatz"/>
              <w:numPr>
                <w:ilvl w:val="0"/>
                <w:numId w:val="12"/>
              </w:numPr>
              <w:jc w:val="both"/>
              <w:rPr>
                <w:rFonts w:ascii="Calibri" w:hAnsi="Calibri" w:cs="Calibri"/>
                <w:szCs w:val="28"/>
              </w:rPr>
            </w:pPr>
            <w:r>
              <w:rPr>
                <w:rFonts w:ascii="Calibri" w:hAnsi="Calibri" w:cs="Calibri"/>
                <w:szCs w:val="28"/>
              </w:rPr>
              <w:t>Adverb</w:t>
            </w:r>
          </w:p>
          <w:p w:rsidR="0029280B" w:rsidRDefault="0029280B" w:rsidP="0029280B">
            <w:pPr>
              <w:pStyle w:val="Listenabsatz"/>
              <w:numPr>
                <w:ilvl w:val="0"/>
                <w:numId w:val="12"/>
              </w:numPr>
              <w:jc w:val="both"/>
              <w:rPr>
                <w:rFonts w:ascii="Calibri" w:hAnsi="Calibri" w:cs="Calibri"/>
                <w:szCs w:val="28"/>
              </w:rPr>
            </w:pPr>
            <w:r>
              <w:rPr>
                <w:rFonts w:ascii="Calibri" w:hAnsi="Calibri" w:cs="Calibri"/>
                <w:szCs w:val="28"/>
              </w:rPr>
              <w:t>Substantiv im Ablativ (mit und ohne Präposition)</w:t>
            </w:r>
          </w:p>
          <w:p w:rsidR="0052553D" w:rsidRPr="007367A4" w:rsidRDefault="0052553D" w:rsidP="0052553D">
            <w:pPr>
              <w:pStyle w:val="Listenabsatz"/>
              <w:ind w:left="1440"/>
              <w:jc w:val="both"/>
              <w:rPr>
                <w:rFonts w:ascii="Calibri" w:hAnsi="Calibri" w:cs="Calibri"/>
                <w:sz w:val="18"/>
                <w:szCs w:val="28"/>
              </w:rPr>
            </w:pPr>
          </w:p>
          <w:p w:rsidR="0029280B" w:rsidRDefault="0029280B" w:rsidP="0029280B">
            <w:pPr>
              <w:pStyle w:val="Listenabsatz"/>
              <w:numPr>
                <w:ilvl w:val="0"/>
                <w:numId w:val="12"/>
              </w:numPr>
              <w:jc w:val="both"/>
              <w:rPr>
                <w:rFonts w:ascii="Calibri" w:hAnsi="Calibri" w:cs="Calibri"/>
                <w:szCs w:val="28"/>
              </w:rPr>
            </w:pPr>
            <w:r>
              <w:rPr>
                <w:rFonts w:ascii="Calibri" w:hAnsi="Calibri" w:cs="Calibri"/>
                <w:szCs w:val="28"/>
              </w:rPr>
              <w:t>Substantiv im Akkusativ (mit und ohne Präposition)</w:t>
            </w:r>
          </w:p>
          <w:p w:rsidR="0052553D" w:rsidRPr="0052553D" w:rsidRDefault="0052553D" w:rsidP="0052553D">
            <w:pPr>
              <w:pStyle w:val="Listenabsatz"/>
              <w:ind w:left="1440"/>
              <w:jc w:val="both"/>
              <w:rPr>
                <w:rFonts w:ascii="Calibri" w:hAnsi="Calibri" w:cs="Calibri"/>
                <w:sz w:val="16"/>
                <w:szCs w:val="28"/>
              </w:rPr>
            </w:pPr>
          </w:p>
          <w:p w:rsidR="0029280B" w:rsidRDefault="0029280B" w:rsidP="0029280B">
            <w:pPr>
              <w:pStyle w:val="Listenabsatz"/>
              <w:jc w:val="both"/>
              <w:rPr>
                <w:rFonts w:ascii="Calibri" w:hAnsi="Calibri" w:cs="Calibri"/>
                <w:szCs w:val="28"/>
              </w:rPr>
            </w:pPr>
            <w:r>
              <w:rPr>
                <w:rFonts w:ascii="Calibri" w:hAnsi="Calibri" w:cs="Calibri"/>
                <w:szCs w:val="28"/>
              </w:rPr>
              <w:t>- Attribut (als Satzgliedteil):</w:t>
            </w:r>
          </w:p>
          <w:p w:rsidR="0029280B" w:rsidRDefault="0029280B" w:rsidP="0029280B">
            <w:pPr>
              <w:pStyle w:val="Listenabsatz"/>
              <w:numPr>
                <w:ilvl w:val="0"/>
                <w:numId w:val="13"/>
              </w:numPr>
              <w:jc w:val="both"/>
              <w:rPr>
                <w:rFonts w:ascii="Calibri" w:hAnsi="Calibri" w:cs="Calibri"/>
                <w:szCs w:val="28"/>
              </w:rPr>
            </w:pPr>
            <w:r>
              <w:rPr>
                <w:rFonts w:ascii="Calibri" w:hAnsi="Calibri" w:cs="Calibri"/>
                <w:szCs w:val="28"/>
              </w:rPr>
              <w:t>Genitivattribut</w:t>
            </w:r>
          </w:p>
          <w:p w:rsidR="0029280B" w:rsidRDefault="0029280B" w:rsidP="0029280B">
            <w:pPr>
              <w:pStyle w:val="Listenabsatz"/>
              <w:numPr>
                <w:ilvl w:val="0"/>
                <w:numId w:val="13"/>
              </w:numPr>
              <w:jc w:val="both"/>
              <w:rPr>
                <w:rFonts w:ascii="Calibri" w:hAnsi="Calibri" w:cs="Calibri"/>
                <w:szCs w:val="28"/>
              </w:rPr>
            </w:pPr>
            <w:r>
              <w:rPr>
                <w:rFonts w:ascii="Calibri" w:hAnsi="Calibri" w:cs="Calibri"/>
                <w:szCs w:val="28"/>
              </w:rPr>
              <w:t>Adjektivattribut</w:t>
            </w:r>
          </w:p>
          <w:p w:rsidR="0029280B" w:rsidRPr="000A6405" w:rsidRDefault="0029280B" w:rsidP="0029280B">
            <w:pPr>
              <w:pStyle w:val="Listenabsatz"/>
              <w:numPr>
                <w:ilvl w:val="0"/>
                <w:numId w:val="13"/>
              </w:numPr>
              <w:jc w:val="both"/>
              <w:rPr>
                <w:rFonts w:ascii="Calibri" w:hAnsi="Calibri" w:cs="Calibri"/>
                <w:szCs w:val="28"/>
              </w:rPr>
            </w:pPr>
            <w:r>
              <w:rPr>
                <w:rFonts w:ascii="Calibri" w:hAnsi="Calibri" w:cs="Calibri"/>
                <w:szCs w:val="28"/>
              </w:rPr>
              <w:t>Apposition.</w:t>
            </w:r>
          </w:p>
        </w:tc>
        <w:tc>
          <w:tcPr>
            <w:tcW w:w="7555" w:type="dxa"/>
          </w:tcPr>
          <w:p w:rsidR="0029280B" w:rsidRDefault="00BF1BB5" w:rsidP="00BF1BB5">
            <w:pPr>
              <w:pStyle w:val="Listenabsatz"/>
              <w:numPr>
                <w:ilvl w:val="0"/>
                <w:numId w:val="38"/>
              </w:numPr>
              <w:rPr>
                <w:rFonts w:cstheme="majorHAnsi"/>
                <w:szCs w:val="28"/>
              </w:rPr>
            </w:pPr>
            <w:r>
              <w:rPr>
                <w:rFonts w:cstheme="majorHAnsi"/>
                <w:szCs w:val="28"/>
              </w:rPr>
              <w:lastRenderedPageBreak/>
              <w:t>Satzglieder:</w:t>
            </w:r>
          </w:p>
          <w:p w:rsidR="00BF1BB5" w:rsidRDefault="00BF1BB5" w:rsidP="00BF1BB5">
            <w:pPr>
              <w:pStyle w:val="Listenabsatz"/>
              <w:rPr>
                <w:rFonts w:cstheme="majorHAnsi"/>
                <w:szCs w:val="28"/>
              </w:rPr>
            </w:pPr>
          </w:p>
          <w:p w:rsidR="00BF1BB5" w:rsidRPr="0052553D" w:rsidRDefault="00FA6069" w:rsidP="00BF1BB5">
            <w:pPr>
              <w:pStyle w:val="Listenabsatz"/>
              <w:rPr>
                <w:rFonts w:cstheme="majorHAnsi"/>
                <w:b/>
              </w:rPr>
            </w:pPr>
            <w:r w:rsidRPr="0052553D">
              <w:rPr>
                <w:rFonts w:cstheme="majorHAnsi"/>
              </w:rPr>
              <w:t xml:space="preserve">- </w:t>
            </w:r>
            <w:r w:rsidRPr="0052553D">
              <w:rPr>
                <w:rFonts w:cstheme="majorHAnsi"/>
                <w:b/>
              </w:rPr>
              <w:t>Subjekt:</w:t>
            </w:r>
          </w:p>
          <w:p w:rsidR="00BF1BB5" w:rsidRPr="007367A4" w:rsidRDefault="00FA6069" w:rsidP="00FA6069">
            <w:pPr>
              <w:pStyle w:val="Listenabsatz"/>
              <w:numPr>
                <w:ilvl w:val="0"/>
                <w:numId w:val="40"/>
              </w:numPr>
              <w:rPr>
                <w:rFonts w:cstheme="majorHAnsi"/>
                <w:sz w:val="22"/>
              </w:rPr>
            </w:pPr>
            <w:r w:rsidRPr="007367A4">
              <w:rPr>
                <w:rFonts w:cstheme="majorHAnsi"/>
                <w:sz w:val="22"/>
              </w:rPr>
              <w:t>Substantiv im Nominativ ab L1 (BG S.13f)</w:t>
            </w:r>
          </w:p>
          <w:p w:rsidR="00FA6069" w:rsidRDefault="00FA6069" w:rsidP="00FA6069">
            <w:pPr>
              <w:pStyle w:val="Listenabsatz"/>
              <w:numPr>
                <w:ilvl w:val="0"/>
                <w:numId w:val="40"/>
              </w:numPr>
              <w:rPr>
                <w:rFonts w:cstheme="majorHAnsi"/>
                <w:sz w:val="22"/>
              </w:rPr>
            </w:pPr>
            <w:r w:rsidRPr="007367A4">
              <w:rPr>
                <w:rFonts w:cstheme="majorHAnsi"/>
                <w:sz w:val="22"/>
              </w:rPr>
              <w:t>Subjekt in Personalendung ausgedrückt ab L1 (BG S.14)</w:t>
            </w:r>
          </w:p>
          <w:p w:rsidR="006244C3" w:rsidRPr="007367A4" w:rsidRDefault="00E500B6" w:rsidP="006244C3">
            <w:pPr>
              <w:pStyle w:val="Listenabsatz"/>
              <w:ind w:left="1440"/>
              <w:rPr>
                <w:rFonts w:cstheme="majorHAnsi"/>
                <w:sz w:val="22"/>
              </w:rPr>
            </w:pPr>
            <w:r w:rsidRPr="00E500B6">
              <w:rPr>
                <w:rFonts w:ascii="Calibri" w:hAnsi="Calibri" w:cs="Calibri"/>
                <w:szCs w:val="28"/>
              </w:rPr>
              <mc:AlternateContent>
                <mc:Choice Requires="wps">
                  <w:drawing>
                    <wp:anchor distT="0" distB="0" distL="114300" distR="114300" simplePos="0" relativeHeight="252591104" behindDoc="0" locked="0" layoutInCell="1" allowOverlap="1" wp14:anchorId="58473E04" wp14:editId="4022F83E">
                      <wp:simplePos x="0" y="0"/>
                      <wp:positionH relativeFrom="column">
                        <wp:posOffset>3262216</wp:posOffset>
                      </wp:positionH>
                      <wp:positionV relativeFrom="paragraph">
                        <wp:posOffset>812165</wp:posOffset>
                      </wp:positionV>
                      <wp:extent cx="2066290" cy="377825"/>
                      <wp:effectExtent l="0" t="0" r="10160" b="22225"/>
                      <wp:wrapNone/>
                      <wp:docPr id="25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839F6" id="Rectangle 143" o:spid="_x0000_s1026" style="position:absolute;margin-left:256.85pt;margin-top:63.95pt;width:162.7pt;height:29.7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aou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rqk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" fillcolor="#bfbfbf [2412]" strokecolor="#bfbfbf [2412]"/>
                  </w:pict>
                </mc:Fallback>
              </mc:AlternateContent>
            </w:r>
          </w:p>
          <w:p w:rsidR="00BF1BB5" w:rsidRPr="006244C3" w:rsidRDefault="00705E69" w:rsidP="00BF1BB5">
            <w:pPr>
              <w:pStyle w:val="Listenabsatz"/>
              <w:rPr>
                <w:rFonts w:cstheme="majorHAnsi"/>
                <w:b/>
              </w:rPr>
            </w:pPr>
            <w:r w:rsidRPr="006244C3">
              <w:rPr>
                <w:rFonts w:cstheme="majorHAnsi"/>
              </w:rPr>
              <w:lastRenderedPageBreak/>
              <w:t xml:space="preserve">- </w:t>
            </w:r>
            <w:r w:rsidRPr="006244C3">
              <w:rPr>
                <w:rFonts w:cstheme="majorHAnsi"/>
                <w:b/>
              </w:rPr>
              <w:t>Prädikat:</w:t>
            </w:r>
          </w:p>
          <w:p w:rsidR="00FA6069" w:rsidRPr="006244C3" w:rsidRDefault="00FA6069" w:rsidP="00FA6069">
            <w:pPr>
              <w:pStyle w:val="Listenabsatz"/>
              <w:numPr>
                <w:ilvl w:val="0"/>
                <w:numId w:val="41"/>
              </w:numPr>
              <w:rPr>
                <w:rFonts w:cstheme="majorHAnsi"/>
                <w:sz w:val="22"/>
              </w:rPr>
            </w:pPr>
            <w:r w:rsidRPr="006244C3">
              <w:rPr>
                <w:rFonts w:cstheme="majorHAnsi"/>
                <w:sz w:val="22"/>
              </w:rPr>
              <w:t>Einteiliges Prädikat aus einem Vollverb ab L1 (BG S.12)</w:t>
            </w:r>
          </w:p>
          <w:p w:rsidR="006C0FF5" w:rsidRPr="006244C3" w:rsidRDefault="00FA6069" w:rsidP="007367A4">
            <w:pPr>
              <w:pStyle w:val="Listenabsatz"/>
              <w:numPr>
                <w:ilvl w:val="0"/>
                <w:numId w:val="41"/>
              </w:numPr>
              <w:rPr>
                <w:rFonts w:cstheme="majorHAnsi"/>
                <w:sz w:val="22"/>
              </w:rPr>
            </w:pPr>
            <w:r w:rsidRPr="006244C3">
              <w:rPr>
                <w:rFonts w:cstheme="majorHAnsi"/>
                <w:sz w:val="22"/>
              </w:rPr>
              <w:t>Zweiteiliges Prädikat aus esse und Prädikatsnomen ab L</w:t>
            </w:r>
            <w:r w:rsidR="007367A4" w:rsidRPr="006244C3">
              <w:rPr>
                <w:rFonts w:cstheme="majorHAnsi"/>
                <w:sz w:val="22"/>
              </w:rPr>
              <w:t>7 (BG S.31)</w:t>
            </w:r>
          </w:p>
          <w:p w:rsidR="00BF1BB5" w:rsidRPr="006244C3" w:rsidRDefault="00BF1BB5" w:rsidP="00BF1BB5">
            <w:pPr>
              <w:pStyle w:val="Listenabsatz"/>
              <w:rPr>
                <w:rFonts w:cstheme="majorHAnsi"/>
                <w:b/>
              </w:rPr>
            </w:pPr>
            <w:r w:rsidRPr="006244C3">
              <w:rPr>
                <w:rFonts w:cstheme="majorHAnsi"/>
              </w:rPr>
              <w:t xml:space="preserve">- </w:t>
            </w:r>
            <w:r w:rsidRPr="006244C3">
              <w:rPr>
                <w:rFonts w:cstheme="majorHAnsi"/>
                <w:b/>
              </w:rPr>
              <w:t>Objekt:</w:t>
            </w:r>
          </w:p>
          <w:p w:rsidR="00BF1BB5" w:rsidRPr="006244C3" w:rsidRDefault="00BF1BB5" w:rsidP="00BF1BB5">
            <w:pPr>
              <w:pStyle w:val="Listenabsatz"/>
              <w:numPr>
                <w:ilvl w:val="0"/>
                <w:numId w:val="39"/>
              </w:numPr>
              <w:rPr>
                <w:rFonts w:cstheme="majorHAnsi"/>
                <w:sz w:val="22"/>
              </w:rPr>
            </w:pPr>
            <w:r w:rsidRPr="006244C3">
              <w:rPr>
                <w:rFonts w:cstheme="majorHAnsi"/>
                <w:sz w:val="22"/>
              </w:rPr>
              <w:t xml:space="preserve">Akkusativobjekt: </w:t>
            </w:r>
            <w:r w:rsidR="00FA6069" w:rsidRPr="006244C3">
              <w:rPr>
                <w:rFonts w:cstheme="majorHAnsi"/>
                <w:sz w:val="22"/>
              </w:rPr>
              <w:t xml:space="preserve">Substantiv </w:t>
            </w:r>
            <w:r w:rsidRPr="006244C3">
              <w:rPr>
                <w:rFonts w:cstheme="majorHAnsi"/>
                <w:sz w:val="22"/>
              </w:rPr>
              <w:t>ab L3 (BG S.19)</w:t>
            </w:r>
            <w:r w:rsidR="00FA6069" w:rsidRPr="006244C3">
              <w:rPr>
                <w:rFonts w:cstheme="majorHAnsi"/>
                <w:sz w:val="22"/>
              </w:rPr>
              <w:t>, AcI ab L14 (BG S.54)</w:t>
            </w:r>
          </w:p>
          <w:p w:rsidR="00FA6069" w:rsidRPr="006244C3" w:rsidRDefault="00FA6069" w:rsidP="00BF1BB5">
            <w:pPr>
              <w:pStyle w:val="Listenabsatz"/>
              <w:numPr>
                <w:ilvl w:val="0"/>
                <w:numId w:val="39"/>
              </w:numPr>
              <w:rPr>
                <w:rFonts w:cstheme="majorHAnsi"/>
                <w:sz w:val="22"/>
              </w:rPr>
            </w:pPr>
            <w:r w:rsidRPr="006244C3">
              <w:rPr>
                <w:rFonts w:cstheme="majorHAnsi"/>
                <w:sz w:val="22"/>
              </w:rPr>
              <w:t>Dativobjekt: ab L5 (BG S.26)</w:t>
            </w:r>
          </w:p>
          <w:p w:rsidR="00BF1BB5" w:rsidRPr="006244C3" w:rsidRDefault="00705E69" w:rsidP="00BF1BB5">
            <w:pPr>
              <w:pStyle w:val="Listenabsatz"/>
              <w:rPr>
                <w:rFonts w:cstheme="majorHAnsi"/>
              </w:rPr>
            </w:pPr>
            <w:r w:rsidRPr="006244C3">
              <w:rPr>
                <w:rFonts w:cstheme="majorHAnsi"/>
              </w:rPr>
              <w:t xml:space="preserve">- </w:t>
            </w:r>
            <w:r w:rsidRPr="006244C3">
              <w:rPr>
                <w:rFonts w:cstheme="majorHAnsi"/>
                <w:b/>
              </w:rPr>
              <w:t>Adverbialbestimmung</w:t>
            </w:r>
            <w:r w:rsidR="00BF1BB5" w:rsidRPr="006244C3">
              <w:rPr>
                <w:rFonts w:cstheme="majorHAnsi"/>
                <w:b/>
              </w:rPr>
              <w:t>:</w:t>
            </w:r>
            <w:r w:rsidR="00BF1BB5" w:rsidRPr="006244C3">
              <w:rPr>
                <w:rFonts w:cstheme="majorHAnsi"/>
              </w:rPr>
              <w:t xml:space="preserve"> ab L4 (BG S.20)</w:t>
            </w:r>
          </w:p>
          <w:p w:rsidR="00705E69" w:rsidRPr="006244C3" w:rsidRDefault="00705E69" w:rsidP="00705E69">
            <w:pPr>
              <w:pStyle w:val="Listenabsatz"/>
              <w:numPr>
                <w:ilvl w:val="0"/>
                <w:numId w:val="42"/>
              </w:numPr>
              <w:rPr>
                <w:rFonts w:cstheme="majorHAnsi"/>
                <w:sz w:val="22"/>
              </w:rPr>
            </w:pPr>
            <w:r w:rsidRPr="006244C3">
              <w:rPr>
                <w:rFonts w:cstheme="majorHAnsi"/>
                <w:sz w:val="22"/>
              </w:rPr>
              <w:t>Adverb ab L4 (BG S.20)</w:t>
            </w:r>
          </w:p>
          <w:p w:rsidR="00705E69" w:rsidRPr="006244C3" w:rsidRDefault="00705E69" w:rsidP="00705E69">
            <w:pPr>
              <w:pStyle w:val="Listenabsatz"/>
              <w:numPr>
                <w:ilvl w:val="0"/>
                <w:numId w:val="42"/>
              </w:numPr>
              <w:rPr>
                <w:rFonts w:cstheme="majorHAnsi"/>
                <w:sz w:val="22"/>
              </w:rPr>
            </w:pPr>
            <w:r w:rsidRPr="006244C3">
              <w:rPr>
                <w:rFonts w:cstheme="majorHAnsi"/>
                <w:sz w:val="22"/>
              </w:rPr>
              <w:t>Substantiv im Ablativ: mit Präposition ab L7 (BG S.31), ohne Präposition ab L8 (BG S.34)</w:t>
            </w:r>
          </w:p>
          <w:p w:rsidR="00705E69" w:rsidRPr="006244C3" w:rsidRDefault="00705E69" w:rsidP="00705E69">
            <w:pPr>
              <w:pStyle w:val="Listenabsatz"/>
              <w:numPr>
                <w:ilvl w:val="0"/>
                <w:numId w:val="42"/>
              </w:numPr>
              <w:rPr>
                <w:rFonts w:cstheme="majorHAnsi"/>
                <w:sz w:val="22"/>
              </w:rPr>
            </w:pPr>
            <w:r w:rsidRPr="006244C3">
              <w:rPr>
                <w:rFonts w:cstheme="majorHAnsi"/>
                <w:sz w:val="22"/>
              </w:rPr>
              <w:t xml:space="preserve">Substantiv im Akkusativ: ohne Präposition ab L3 (BG S.20), mit Präposition </w:t>
            </w:r>
            <w:r w:rsidR="00957C8E" w:rsidRPr="006244C3">
              <w:rPr>
                <w:rFonts w:cstheme="majorHAnsi"/>
                <w:sz w:val="22"/>
              </w:rPr>
              <w:t>ab L8 (BG Tab. 9.2 S.180)</w:t>
            </w:r>
          </w:p>
          <w:p w:rsidR="00BF1BB5" w:rsidRPr="006244C3" w:rsidRDefault="00BF1BB5" w:rsidP="00BF1BB5">
            <w:pPr>
              <w:pStyle w:val="Listenabsatz"/>
              <w:rPr>
                <w:rFonts w:cstheme="majorHAnsi"/>
                <w:lang w:val="fr-FR"/>
              </w:rPr>
            </w:pPr>
            <w:r w:rsidRPr="006244C3">
              <w:rPr>
                <w:rFonts w:cstheme="majorHAnsi"/>
                <w:lang w:val="fr-FR"/>
              </w:rPr>
              <w:t xml:space="preserve">- </w:t>
            </w:r>
            <w:r w:rsidRPr="006244C3">
              <w:rPr>
                <w:rFonts w:cstheme="majorHAnsi"/>
                <w:b/>
                <w:lang w:val="fr-FR"/>
              </w:rPr>
              <w:t>Attribut:</w:t>
            </w:r>
            <w:r w:rsidRPr="006244C3">
              <w:rPr>
                <w:rFonts w:cstheme="majorHAnsi"/>
                <w:lang w:val="fr-FR"/>
              </w:rPr>
              <w:t xml:space="preserve"> ab L4 (BG S.20)</w:t>
            </w:r>
          </w:p>
          <w:p w:rsidR="00BF1BB5" w:rsidRPr="006244C3" w:rsidRDefault="00BF1BB5" w:rsidP="00BF1BB5">
            <w:pPr>
              <w:pStyle w:val="Listenabsatz"/>
              <w:numPr>
                <w:ilvl w:val="0"/>
                <w:numId w:val="39"/>
              </w:numPr>
              <w:rPr>
                <w:rFonts w:cstheme="majorHAnsi"/>
                <w:sz w:val="22"/>
                <w:lang w:val="fr-FR"/>
              </w:rPr>
            </w:pPr>
            <w:r w:rsidRPr="006244C3">
              <w:rPr>
                <w:rFonts w:cstheme="majorHAnsi"/>
                <w:sz w:val="22"/>
                <w:lang w:val="fr-FR"/>
              </w:rPr>
              <w:t>Genitivattribut ab L4 (BG S.20)</w:t>
            </w:r>
          </w:p>
          <w:p w:rsidR="00BF1BB5" w:rsidRPr="006244C3" w:rsidRDefault="00BF1BB5" w:rsidP="00BF1BB5">
            <w:pPr>
              <w:pStyle w:val="Listenabsatz"/>
              <w:numPr>
                <w:ilvl w:val="0"/>
                <w:numId w:val="39"/>
              </w:numPr>
              <w:rPr>
                <w:rFonts w:cstheme="majorHAnsi"/>
                <w:sz w:val="22"/>
                <w:lang w:val="fr-FR"/>
              </w:rPr>
            </w:pPr>
            <w:r w:rsidRPr="006244C3">
              <w:rPr>
                <w:rFonts w:cstheme="majorHAnsi"/>
                <w:sz w:val="22"/>
                <w:lang w:val="fr-FR"/>
              </w:rPr>
              <w:t xml:space="preserve">Adjektivattribut ab </w:t>
            </w:r>
            <w:r w:rsidR="00FA6069" w:rsidRPr="006244C3">
              <w:rPr>
                <w:rFonts w:cstheme="majorHAnsi"/>
                <w:sz w:val="22"/>
                <w:lang w:val="fr-FR"/>
              </w:rPr>
              <w:t>L6 (BG S.30)</w:t>
            </w:r>
          </w:p>
          <w:p w:rsidR="00FA6069" w:rsidRPr="00BF1BB5" w:rsidRDefault="00FA6069" w:rsidP="00BF1BB5">
            <w:pPr>
              <w:pStyle w:val="Listenabsatz"/>
              <w:numPr>
                <w:ilvl w:val="0"/>
                <w:numId w:val="39"/>
              </w:numPr>
              <w:rPr>
                <w:rFonts w:cstheme="majorHAnsi"/>
                <w:szCs w:val="28"/>
                <w:lang w:val="fr-FR"/>
              </w:rPr>
            </w:pPr>
            <w:r w:rsidRPr="006244C3">
              <w:rPr>
                <w:rFonts w:cstheme="majorHAnsi"/>
                <w:sz w:val="22"/>
                <w:lang w:val="fr-FR"/>
              </w:rPr>
              <w:t>Apposition</w:t>
            </w:r>
            <w:r w:rsidR="00344DAF" w:rsidRPr="006244C3">
              <w:rPr>
                <w:rFonts w:cstheme="majorHAnsi"/>
                <w:sz w:val="22"/>
                <w:lang w:val="fr-FR"/>
              </w:rPr>
              <w:t>: [Unterrichtspraxis]</w:t>
            </w:r>
          </w:p>
        </w:tc>
      </w:tr>
      <w:tr w:rsidR="0029280B" w:rsidRPr="003C75C9" w:rsidTr="003C75C9">
        <w:tc>
          <w:tcPr>
            <w:tcW w:w="7554" w:type="dxa"/>
          </w:tcPr>
          <w:p w:rsidR="0029280B" w:rsidRDefault="0029280B" w:rsidP="00325602">
            <w:pPr>
              <w:pStyle w:val="Listenabsatz"/>
              <w:numPr>
                <w:ilvl w:val="0"/>
                <w:numId w:val="8"/>
              </w:numPr>
              <w:rPr>
                <w:rFonts w:ascii="Calibri" w:hAnsi="Calibri" w:cs="Calibri"/>
                <w:szCs w:val="28"/>
              </w:rPr>
            </w:pPr>
            <w:r>
              <w:rPr>
                <w:rFonts w:ascii="Calibri" w:hAnsi="Calibri" w:cs="Calibri"/>
                <w:szCs w:val="28"/>
              </w:rPr>
              <w:lastRenderedPageBreak/>
              <w:t>identifizieren als syntaktisches Minimum des Satzes den Satzkern (Subjekt und Prädikat) unter Beachtung der SP-Kongruenz.</w:t>
            </w:r>
          </w:p>
        </w:tc>
        <w:tc>
          <w:tcPr>
            <w:tcW w:w="7555" w:type="dxa"/>
          </w:tcPr>
          <w:p w:rsidR="0029280B" w:rsidRPr="00957C8E" w:rsidRDefault="00957C8E" w:rsidP="00957C8E">
            <w:pPr>
              <w:pStyle w:val="Listenabsatz"/>
              <w:numPr>
                <w:ilvl w:val="0"/>
                <w:numId w:val="8"/>
              </w:numPr>
              <w:rPr>
                <w:rFonts w:cstheme="majorHAnsi"/>
                <w:szCs w:val="28"/>
              </w:rPr>
            </w:pPr>
            <w:r w:rsidRPr="00957C8E">
              <w:rPr>
                <w:rFonts w:cstheme="majorHAnsi"/>
                <w:szCs w:val="28"/>
              </w:rPr>
              <w:t>Subjekt und Prädikat als Satzkernminimum ab L1 (BG S.11ff)</w:t>
            </w:r>
          </w:p>
          <w:p w:rsidR="00957C8E" w:rsidRPr="00957C8E" w:rsidRDefault="00957C8E" w:rsidP="00957C8E">
            <w:pPr>
              <w:pStyle w:val="Listenabsatz"/>
              <w:numPr>
                <w:ilvl w:val="0"/>
                <w:numId w:val="8"/>
              </w:numPr>
              <w:rPr>
                <w:rFonts w:asciiTheme="majorHAnsi" w:hAnsiTheme="majorHAnsi" w:cstheme="majorHAnsi"/>
                <w:szCs w:val="28"/>
              </w:rPr>
            </w:pPr>
            <w:r w:rsidRPr="00957C8E">
              <w:rPr>
                <w:rFonts w:cstheme="majorHAnsi"/>
                <w:szCs w:val="28"/>
              </w:rPr>
              <w:t>SP-Kongruenz ab L2 (BG S.16)</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syntaktische Strukturen unterscheiden und zielsprachlich angemessen übersetzen</w:t>
            </w:r>
          </w:p>
        </w:tc>
      </w:tr>
      <w:tr w:rsidR="0029280B" w:rsidRPr="003C75C9" w:rsidTr="00C60C7B">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w:t>
            </w:r>
          </w:p>
        </w:tc>
      </w:tr>
      <w:tr w:rsidR="0029280B" w:rsidRPr="003C75C9" w:rsidTr="003C75C9">
        <w:tc>
          <w:tcPr>
            <w:tcW w:w="7554" w:type="dxa"/>
          </w:tcPr>
          <w:p w:rsidR="0029280B" w:rsidRPr="00A2456C" w:rsidRDefault="0029280B" w:rsidP="000519ED">
            <w:pPr>
              <w:pStyle w:val="Listenabsatz"/>
              <w:numPr>
                <w:ilvl w:val="0"/>
                <w:numId w:val="8"/>
              </w:numPr>
              <w:rPr>
                <w:rFonts w:ascii="Calibri" w:hAnsi="Calibri" w:cs="Calibri"/>
                <w:szCs w:val="28"/>
              </w:rPr>
            </w:pPr>
            <w:r>
              <w:rPr>
                <w:rFonts w:ascii="Calibri" w:hAnsi="Calibri" w:cs="Calibri"/>
                <w:szCs w:val="28"/>
              </w:rPr>
              <w:t>identifizieren nach KNG-Kongruenz zusammengehörende Wortgruppen.</w:t>
            </w:r>
            <w:r w:rsidR="000519ED" w:rsidRPr="000519ED">
              <w:rPr>
                <w:rFonts w:asciiTheme="majorHAnsi" w:hAnsiTheme="majorHAnsi" w:cstheme="majorHAnsi"/>
                <w:i/>
                <w:szCs w:val="28"/>
              </w:rPr>
              <w:t xml:space="preserve"> </w:t>
            </w:r>
          </w:p>
        </w:tc>
        <w:tc>
          <w:tcPr>
            <w:tcW w:w="7555" w:type="dxa"/>
          </w:tcPr>
          <w:p w:rsidR="00A525D9" w:rsidRPr="00A525D9" w:rsidRDefault="00A525D9" w:rsidP="00DE484F">
            <w:pPr>
              <w:pStyle w:val="Listenabsatz"/>
              <w:numPr>
                <w:ilvl w:val="0"/>
                <w:numId w:val="8"/>
              </w:numPr>
              <w:rPr>
                <w:rFonts w:cstheme="majorHAnsi"/>
                <w:szCs w:val="28"/>
              </w:rPr>
            </w:pPr>
            <w:r w:rsidRPr="00A525D9">
              <w:rPr>
                <w:rFonts w:cstheme="majorHAnsi"/>
                <w:b/>
                <w:color w:val="99FF33"/>
                <w:szCs w:val="28"/>
              </w:rPr>
              <w:t>M</w:t>
            </w:r>
            <w:r w:rsidRPr="00A525D9">
              <w:rPr>
                <w:rFonts w:cstheme="majorHAnsi"/>
                <w:szCs w:val="28"/>
              </w:rPr>
              <w:t xml:space="preserve"> „Wortblöcke erkennen“ Insel 2 </w:t>
            </w:r>
            <w:r w:rsidR="00597593">
              <w:rPr>
                <w:rFonts w:cstheme="majorHAnsi"/>
                <w:szCs w:val="28"/>
              </w:rPr>
              <w:t>Üa</w:t>
            </w:r>
            <w:r w:rsidR="007367A4">
              <w:rPr>
                <w:rFonts w:cstheme="majorHAnsi"/>
                <w:szCs w:val="28"/>
              </w:rPr>
              <w:t>+</w:t>
            </w:r>
            <w:r w:rsidR="00597593">
              <w:rPr>
                <w:rFonts w:cstheme="majorHAnsi"/>
                <w:szCs w:val="28"/>
              </w:rPr>
              <w:t xml:space="preserve">b </w:t>
            </w:r>
            <w:r w:rsidRPr="00A525D9">
              <w:rPr>
                <w:rFonts w:cstheme="majorHAnsi"/>
                <w:szCs w:val="28"/>
              </w:rPr>
              <w:t>(S.52)</w:t>
            </w:r>
          </w:p>
          <w:p w:rsidR="0029280B" w:rsidRPr="007071D6" w:rsidRDefault="00DE484F" w:rsidP="00A525D9">
            <w:pPr>
              <w:pStyle w:val="Listenabsatz"/>
              <w:numPr>
                <w:ilvl w:val="0"/>
                <w:numId w:val="8"/>
              </w:numPr>
              <w:rPr>
                <w:rFonts w:cstheme="majorHAnsi"/>
                <w:szCs w:val="28"/>
              </w:rPr>
            </w:pPr>
            <w:r w:rsidRPr="007071D6">
              <w:rPr>
                <w:rFonts w:cstheme="majorHAnsi"/>
                <w:szCs w:val="28"/>
              </w:rPr>
              <w:t xml:space="preserve">Übungen, z.B. </w:t>
            </w:r>
            <w:r w:rsidR="000A5580">
              <w:rPr>
                <w:rFonts w:cstheme="majorHAnsi"/>
                <w:szCs w:val="28"/>
              </w:rPr>
              <w:t xml:space="preserve">Substantive und Adjektive </w:t>
            </w:r>
            <w:r w:rsidRPr="007071D6">
              <w:rPr>
                <w:rFonts w:cstheme="majorHAnsi"/>
                <w:szCs w:val="28"/>
              </w:rPr>
              <w:t>L6 Ü1 (S.42), Insel 2 Ü6 (S.56</w:t>
            </w:r>
            <w:r w:rsidR="00A525D9" w:rsidRPr="007071D6">
              <w:rPr>
                <w:rFonts w:cstheme="majorHAnsi"/>
                <w:szCs w:val="28"/>
              </w:rPr>
              <w:t>), L9 Ü2 (S.60)</w:t>
            </w:r>
            <w:r w:rsidR="007071D6" w:rsidRPr="007071D6">
              <w:rPr>
                <w:rFonts w:cstheme="majorHAnsi"/>
                <w:szCs w:val="28"/>
              </w:rPr>
              <w:t>, Insel 3 Ü3 (S.78)</w:t>
            </w:r>
            <w:r w:rsidR="000A5580">
              <w:rPr>
                <w:rFonts w:cstheme="majorHAnsi"/>
                <w:szCs w:val="28"/>
              </w:rPr>
              <w:t xml:space="preserve">, L14 Ü6 (S.86), Substantive und Personalpronomina L15 Ü1,3 (S.90), </w:t>
            </w:r>
            <w:r w:rsidR="00C754DE">
              <w:rPr>
                <w:rFonts w:cstheme="majorHAnsi"/>
                <w:szCs w:val="28"/>
              </w:rPr>
              <w:t>L17 Ü6 (S.</w:t>
            </w:r>
            <w:r w:rsidR="00B90BA1">
              <w:rPr>
                <w:rFonts w:cstheme="majorHAnsi"/>
                <w:szCs w:val="28"/>
              </w:rPr>
              <w:t>104), Substantive und Relativpronomina L18 Ü2 (S.108), Demonstrativpronomina Insel 5 Ü8 (S.122)</w:t>
            </w:r>
          </w:p>
        </w:tc>
      </w:tr>
      <w:tr w:rsidR="0029280B" w:rsidRPr="003C75C9" w:rsidTr="003C75C9">
        <w:tc>
          <w:tcPr>
            <w:tcW w:w="7554" w:type="dxa"/>
          </w:tcPr>
          <w:p w:rsidR="0029280B" w:rsidRDefault="0036005B" w:rsidP="00E500B6">
            <w:pPr>
              <w:pStyle w:val="Listenabsatz"/>
              <w:numPr>
                <w:ilvl w:val="0"/>
                <w:numId w:val="8"/>
              </w:numPr>
              <w:jc w:val="both"/>
              <w:rPr>
                <w:rFonts w:ascii="Calibri" w:hAnsi="Calibri" w:cs="Calibri"/>
                <w:szCs w:val="28"/>
              </w:rPr>
            </w:pPr>
            <w:r w:rsidRPr="00E500B6">
              <w:rPr>
                <w:rFonts w:ascii="Calibri" w:hAnsi="Calibri" w:cs="Calibri"/>
                <w:szCs w:val="28"/>
              </w:rPr>
              <mc:AlternateContent>
                <mc:Choice Requires="wps">
                  <w:drawing>
                    <wp:anchor distT="0" distB="0" distL="114300" distR="114300" simplePos="0" relativeHeight="253113344" behindDoc="0" locked="0" layoutInCell="1" allowOverlap="1" wp14:anchorId="3EA3D208" wp14:editId="2DBD5759">
                      <wp:simplePos x="0" y="0"/>
                      <wp:positionH relativeFrom="column">
                        <wp:posOffset>-55880</wp:posOffset>
                      </wp:positionH>
                      <wp:positionV relativeFrom="paragraph">
                        <wp:posOffset>1395095</wp:posOffset>
                      </wp:positionV>
                      <wp:extent cx="6794500" cy="495300"/>
                      <wp:effectExtent l="0" t="0" r="0" b="0"/>
                      <wp:wrapNone/>
                      <wp:docPr id="26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44" type="#_x0000_t202" style="position:absolute;left:0;text-align:left;margin-left:-4.4pt;margin-top:109.85pt;width:535pt;height:39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Ljuw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cs="Calibri"/>
                <w:szCs w:val="28"/>
              </w:rPr>
              <mc:AlternateContent>
                <mc:Choice Requires="wps">
                  <w:drawing>
                    <wp:anchor distT="0" distB="0" distL="114300" distR="114300" simplePos="0" relativeHeight="253026304" behindDoc="0" locked="0" layoutInCell="1" allowOverlap="1" wp14:anchorId="7337EA7D" wp14:editId="432BA230">
                      <wp:simplePos x="0" y="0"/>
                      <wp:positionH relativeFrom="column">
                        <wp:posOffset>-723900</wp:posOffset>
                      </wp:positionH>
                      <wp:positionV relativeFrom="paragraph">
                        <wp:posOffset>1380490</wp:posOffset>
                      </wp:positionV>
                      <wp:extent cx="8653145" cy="377825"/>
                      <wp:effectExtent l="0" t="0" r="14605" b="22225"/>
                      <wp:wrapNone/>
                      <wp:docPr id="26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A8B84" id="Rectangle 145" o:spid="_x0000_s1026" style="position:absolute;margin-left:-57pt;margin-top:108.7pt;width:681.35pt;height:29.75pt;z-index:2530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WIONgIAAKw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" fillcolor="#d8d8d8 [2732]" strokecolor="#d8d8d8 [2732]"/>
                  </w:pict>
                </mc:Fallback>
              </mc:AlternateContent>
            </w:r>
            <w:r w:rsidRPr="00E500B6">
              <w:rPr>
                <w:rFonts w:ascii="Calibri" w:hAnsi="Calibri" w:cs="Calibri"/>
                <w:szCs w:val="28"/>
              </w:rPr>
              <mc:AlternateContent>
                <mc:Choice Requires="wps">
                  <w:drawing>
                    <wp:anchor distT="0" distB="0" distL="114300" distR="114300" simplePos="0" relativeHeight="252939264" behindDoc="0" locked="0" layoutInCell="1" allowOverlap="1" wp14:anchorId="7171DD4A" wp14:editId="38434F3A">
                      <wp:simplePos x="0" y="0"/>
                      <wp:positionH relativeFrom="column">
                        <wp:posOffset>8319135</wp:posOffset>
                      </wp:positionH>
                      <wp:positionV relativeFrom="paragraph">
                        <wp:posOffset>1399540</wp:posOffset>
                      </wp:positionV>
                      <wp:extent cx="1720215" cy="337185"/>
                      <wp:effectExtent l="0" t="0" r="0" b="5715"/>
                      <wp:wrapNone/>
                      <wp:docPr id="26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45" type="#_x0000_t202" style="position:absolute;left:0;text-align:left;margin-left:655.05pt;margin-top:110.2pt;width:135.45pt;height:26.55pt;z-index:2529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BvRvA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WYyRoD006YHtDbqVexQSYis0DjoDx/sBXM0eDNBpl60e7mT1VSMhly0VG3ajlBxbRmtgGNqb&#10;/tnVCUdbkPX4QdYQiG6NdED7RvW2fFAQBOjQqcdTdyyZyoacR0EUAsk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cs="Calibri"/>
                <w:szCs w:val="28"/>
              </w:rPr>
              <mc:AlternateContent>
                <mc:Choice Requires="wps">
                  <w:drawing>
                    <wp:anchor distT="0" distB="0" distL="114300" distR="114300" simplePos="0" relativeHeight="253199360" behindDoc="0" locked="0" layoutInCell="1" allowOverlap="1" wp14:anchorId="6E3CFAF6" wp14:editId="3474A6F4">
                      <wp:simplePos x="0" y="0"/>
                      <wp:positionH relativeFrom="column">
                        <wp:posOffset>-181236</wp:posOffset>
                      </wp:positionH>
                      <wp:positionV relativeFrom="paragraph">
                        <wp:posOffset>1500187</wp:posOffset>
                      </wp:positionV>
                      <wp:extent cx="116840" cy="140335"/>
                      <wp:effectExtent l="64452" t="11748" r="0" b="100012"/>
                      <wp:wrapNone/>
                      <wp:docPr id="268" name="Gleichschenkliges Dreieck 26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B878EF" id="Gleichschenkliges Dreieck 268" o:spid="_x0000_s1026" type="#_x0000_t5" style="position:absolute;margin-left:-14.25pt;margin-top:118.1pt;width:9.2pt;height:11.05pt;rotation:90;z-index:2531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B2E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" fillcolor="#c00000" strokecolor="#c00000">
                      <v:shadow on="t" color="black" opacity="22937f" origin=",.5" offset="0,.63889mm"/>
                    </v:shape>
                  </w:pict>
                </mc:Fallback>
              </mc:AlternateContent>
            </w:r>
            <w:r w:rsidR="0029280B">
              <w:rPr>
                <w:rFonts w:ascii="Calibri" w:hAnsi="Calibri" w:cs="Calibri"/>
                <w:szCs w:val="28"/>
              </w:rPr>
              <w:t>unterscheiden Aussage-, Frage- und Befehlssätze.</w:t>
            </w:r>
          </w:p>
        </w:tc>
        <w:tc>
          <w:tcPr>
            <w:tcW w:w="7555" w:type="dxa"/>
          </w:tcPr>
          <w:p w:rsidR="0029280B" w:rsidRDefault="00925D6C" w:rsidP="0057495E">
            <w:pPr>
              <w:pStyle w:val="Listenabsatz"/>
              <w:numPr>
                <w:ilvl w:val="0"/>
                <w:numId w:val="8"/>
              </w:numPr>
              <w:rPr>
                <w:rFonts w:cstheme="majorHAnsi"/>
                <w:szCs w:val="28"/>
              </w:rPr>
            </w:pPr>
            <w:r w:rsidRPr="00293A50">
              <w:rPr>
                <w:rFonts w:cstheme="majorHAnsi"/>
                <w:szCs w:val="28"/>
              </w:rPr>
              <w:t>Satzarten beim Hauptsatz ab L2 (BG S.17)</w:t>
            </w:r>
          </w:p>
          <w:p w:rsidR="003A5C58" w:rsidRDefault="003A5C58" w:rsidP="0057495E">
            <w:pPr>
              <w:pStyle w:val="Listenabsatz"/>
              <w:numPr>
                <w:ilvl w:val="0"/>
                <w:numId w:val="8"/>
              </w:numPr>
              <w:rPr>
                <w:rFonts w:cstheme="majorHAnsi"/>
                <w:szCs w:val="28"/>
              </w:rPr>
            </w:pPr>
            <w:r>
              <w:rPr>
                <w:rFonts w:cstheme="majorHAnsi"/>
                <w:szCs w:val="28"/>
              </w:rPr>
              <w:t>Aufforderung</w:t>
            </w:r>
            <w:r w:rsidR="0055714F">
              <w:rPr>
                <w:rFonts w:cstheme="majorHAnsi"/>
                <w:szCs w:val="28"/>
              </w:rPr>
              <w:t>ssatz (BG L6, S.28):</w:t>
            </w:r>
            <w:r>
              <w:rPr>
                <w:rFonts w:cstheme="majorHAnsi"/>
                <w:szCs w:val="28"/>
              </w:rPr>
              <w:t xml:space="preserve"> Übung</w:t>
            </w:r>
            <w:r w:rsidR="007367A4">
              <w:rPr>
                <w:rFonts w:cstheme="majorHAnsi"/>
                <w:szCs w:val="28"/>
              </w:rPr>
              <w:t>,</w:t>
            </w:r>
            <w:r>
              <w:rPr>
                <w:rFonts w:cstheme="majorHAnsi"/>
                <w:szCs w:val="28"/>
              </w:rPr>
              <w:t xml:space="preserve"> z.B. L6 Ü2 (S.42)</w:t>
            </w:r>
          </w:p>
          <w:p w:rsidR="003A5C58" w:rsidRPr="00293A50" w:rsidRDefault="00E500B6" w:rsidP="0057495E">
            <w:pPr>
              <w:pStyle w:val="Listenabsatz"/>
              <w:numPr>
                <w:ilvl w:val="0"/>
                <w:numId w:val="8"/>
              </w:numPr>
              <w:rPr>
                <w:rFonts w:cstheme="majorHAnsi"/>
                <w:szCs w:val="28"/>
              </w:rPr>
            </w:pPr>
            <w:r w:rsidRPr="00E500B6">
              <w:rPr>
                <w:rFonts w:ascii="Calibri" w:hAnsi="Calibri" w:cs="Calibri"/>
                <w:szCs w:val="28"/>
              </w:rPr>
              <mc:AlternateContent>
                <mc:Choice Requires="wps">
                  <w:drawing>
                    <wp:anchor distT="0" distB="0" distL="114300" distR="114300" simplePos="0" relativeHeight="252852224" behindDoc="0" locked="0" layoutInCell="1" allowOverlap="1" wp14:anchorId="58473E04" wp14:editId="4022F83E">
                      <wp:simplePos x="0" y="0"/>
                      <wp:positionH relativeFrom="column">
                        <wp:posOffset>3261416</wp:posOffset>
                      </wp:positionH>
                      <wp:positionV relativeFrom="paragraph">
                        <wp:posOffset>1006475</wp:posOffset>
                      </wp:positionV>
                      <wp:extent cx="2066290" cy="377825"/>
                      <wp:effectExtent l="0" t="0" r="10160" b="22225"/>
                      <wp:wrapNone/>
                      <wp:docPr id="26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08A1B" id="Rectangle 143" o:spid="_x0000_s1026" style="position:absolute;margin-left:256.8pt;margin-top:79.25pt;width:162.7pt;height:29.7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XH1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WYT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" fillcolor="#bfbfbf [2412]" strokecolor="#bfbfbf [2412]"/>
                  </w:pict>
                </mc:Fallback>
              </mc:AlternateContent>
            </w:r>
            <w:r w:rsidR="003A5C58">
              <w:rPr>
                <w:rFonts w:cstheme="majorHAnsi"/>
                <w:szCs w:val="28"/>
              </w:rPr>
              <w:t>Fragesätze (BG L7</w:t>
            </w:r>
            <w:r w:rsidR="0055714F">
              <w:rPr>
                <w:rFonts w:cstheme="majorHAnsi"/>
                <w:szCs w:val="28"/>
              </w:rPr>
              <w:t xml:space="preserve"> S.33 und L17 S.65): Übung</w:t>
            </w:r>
            <w:r w:rsidR="007367A4">
              <w:rPr>
                <w:rFonts w:cstheme="majorHAnsi"/>
                <w:szCs w:val="28"/>
              </w:rPr>
              <w:t>,</w:t>
            </w:r>
            <w:r w:rsidR="0055714F">
              <w:rPr>
                <w:rFonts w:cstheme="majorHAnsi"/>
                <w:szCs w:val="28"/>
              </w:rPr>
              <w:t xml:space="preserve"> z.B. Insel 3 Ü14 (S.57)</w:t>
            </w:r>
          </w:p>
        </w:tc>
      </w:tr>
      <w:tr w:rsidR="0029280B" w:rsidRPr="003C75C9" w:rsidTr="003C75C9">
        <w:tc>
          <w:tcPr>
            <w:tcW w:w="7554" w:type="dxa"/>
          </w:tcPr>
          <w:p w:rsidR="0029280B" w:rsidRDefault="0029280B" w:rsidP="00325602">
            <w:pPr>
              <w:pStyle w:val="Listenabsatz"/>
              <w:numPr>
                <w:ilvl w:val="0"/>
                <w:numId w:val="8"/>
              </w:numPr>
              <w:rPr>
                <w:rFonts w:ascii="Calibri" w:hAnsi="Calibri" w:cs="Calibri"/>
                <w:szCs w:val="28"/>
              </w:rPr>
            </w:pPr>
            <w:r>
              <w:rPr>
                <w:rFonts w:ascii="Calibri" w:hAnsi="Calibri" w:cs="Calibri"/>
                <w:szCs w:val="28"/>
              </w:rPr>
              <w:lastRenderedPageBreak/>
              <w:t>identifizieren die satzwertige Konstruktion AcI, benennen den Auslöser und die notwendigen Bestandteile und übersetzen die Konstruktion adäquat.</w:t>
            </w:r>
          </w:p>
        </w:tc>
        <w:tc>
          <w:tcPr>
            <w:tcW w:w="7555" w:type="dxa"/>
          </w:tcPr>
          <w:p w:rsidR="0029280B" w:rsidRPr="00293A50" w:rsidRDefault="00925D6C" w:rsidP="00925D6C">
            <w:pPr>
              <w:pStyle w:val="Listenabsatz"/>
              <w:numPr>
                <w:ilvl w:val="0"/>
                <w:numId w:val="8"/>
              </w:numPr>
              <w:rPr>
                <w:rFonts w:cstheme="majorHAnsi"/>
                <w:szCs w:val="28"/>
              </w:rPr>
            </w:pPr>
            <w:r w:rsidRPr="00293A50">
              <w:rPr>
                <w:rFonts w:cstheme="majorHAnsi"/>
                <w:szCs w:val="28"/>
              </w:rPr>
              <w:t>AcI ab L 14 (BG S.54)</w:t>
            </w:r>
          </w:p>
          <w:p w:rsidR="00925D6C" w:rsidRPr="00293A50" w:rsidRDefault="00925D6C" w:rsidP="00925D6C">
            <w:pPr>
              <w:pStyle w:val="Listenabsatz"/>
              <w:numPr>
                <w:ilvl w:val="0"/>
                <w:numId w:val="8"/>
              </w:numPr>
              <w:rPr>
                <w:rFonts w:cstheme="majorHAnsi"/>
                <w:szCs w:val="28"/>
              </w:rPr>
            </w:pPr>
            <w:r w:rsidRPr="00293A50">
              <w:rPr>
                <w:rFonts w:cstheme="majorHAnsi"/>
                <w:szCs w:val="28"/>
              </w:rPr>
              <w:t>Übungen, z.B. L14 Ü1a</w:t>
            </w:r>
            <w:r w:rsidR="007367A4">
              <w:rPr>
                <w:rFonts w:cstheme="majorHAnsi"/>
                <w:szCs w:val="28"/>
              </w:rPr>
              <w:t>+</w:t>
            </w:r>
            <w:r w:rsidRPr="00293A50">
              <w:rPr>
                <w:rFonts w:cstheme="majorHAnsi"/>
                <w:szCs w:val="28"/>
              </w:rPr>
              <w:t>b</w:t>
            </w:r>
            <w:r w:rsidR="007367A4">
              <w:rPr>
                <w:rFonts w:cstheme="majorHAnsi"/>
                <w:szCs w:val="28"/>
              </w:rPr>
              <w:t>+</w:t>
            </w:r>
            <w:r w:rsidRPr="00293A50">
              <w:rPr>
                <w:rFonts w:cstheme="majorHAnsi"/>
                <w:szCs w:val="28"/>
              </w:rPr>
              <w:t>c, 3a</w:t>
            </w:r>
            <w:r w:rsidR="007367A4">
              <w:rPr>
                <w:rFonts w:cstheme="majorHAnsi"/>
                <w:szCs w:val="28"/>
              </w:rPr>
              <w:t>+</w:t>
            </w:r>
            <w:r w:rsidRPr="00293A50">
              <w:rPr>
                <w:rFonts w:cstheme="majorHAnsi"/>
                <w:szCs w:val="28"/>
              </w:rPr>
              <w:t>b, 4 (S</w:t>
            </w:r>
            <w:r w:rsidR="007367A4">
              <w:rPr>
                <w:rFonts w:cstheme="majorHAnsi"/>
                <w:szCs w:val="28"/>
              </w:rPr>
              <w:t>.86), L16 Ü2 (S.94), Insel 4 Ü7+8+15+</w:t>
            </w:r>
            <w:r w:rsidRPr="00293A50">
              <w:rPr>
                <w:rFonts w:cstheme="majorHAnsi"/>
                <w:szCs w:val="28"/>
              </w:rPr>
              <w:t xml:space="preserve">16 (S.100f), BG Insel 4 Ü6 (S.63) </w:t>
            </w:r>
          </w:p>
        </w:tc>
      </w:tr>
      <w:tr w:rsidR="0029280B" w:rsidRPr="003C75C9" w:rsidTr="003C75C9">
        <w:tc>
          <w:tcPr>
            <w:tcW w:w="7554" w:type="dxa"/>
          </w:tcPr>
          <w:p w:rsidR="0029280B" w:rsidRDefault="0029280B" w:rsidP="00325602">
            <w:pPr>
              <w:pStyle w:val="Listenabsatz"/>
              <w:numPr>
                <w:ilvl w:val="0"/>
                <w:numId w:val="8"/>
              </w:numPr>
              <w:rPr>
                <w:rFonts w:ascii="Calibri" w:hAnsi="Calibri" w:cs="Calibri"/>
                <w:szCs w:val="28"/>
              </w:rPr>
            </w:pPr>
            <w:r>
              <w:rPr>
                <w:rFonts w:ascii="Calibri" w:hAnsi="Calibri" w:cs="Calibri"/>
                <w:szCs w:val="28"/>
              </w:rPr>
              <w:t>erkennen und übersetzen indikativische Relativsätze und relative Satzanschlüsse.</w:t>
            </w:r>
          </w:p>
        </w:tc>
        <w:tc>
          <w:tcPr>
            <w:tcW w:w="7555" w:type="dxa"/>
          </w:tcPr>
          <w:p w:rsidR="00BF5478" w:rsidRDefault="00FC68E5" w:rsidP="00FC68E5">
            <w:pPr>
              <w:pStyle w:val="Listenabsatz"/>
              <w:numPr>
                <w:ilvl w:val="0"/>
                <w:numId w:val="8"/>
              </w:numPr>
              <w:rPr>
                <w:rFonts w:cstheme="majorHAnsi"/>
                <w:szCs w:val="28"/>
              </w:rPr>
            </w:pPr>
            <w:r w:rsidRPr="00293A50">
              <w:rPr>
                <w:rFonts w:cstheme="majorHAnsi"/>
                <w:szCs w:val="28"/>
              </w:rPr>
              <w:t>I</w:t>
            </w:r>
            <w:r w:rsidR="00C1250E">
              <w:rPr>
                <w:rFonts w:cstheme="majorHAnsi"/>
                <w:szCs w:val="28"/>
              </w:rPr>
              <w:t>ndikativischer</w:t>
            </w:r>
            <w:r w:rsidRPr="00293A50">
              <w:rPr>
                <w:rFonts w:cstheme="majorHAnsi"/>
                <w:szCs w:val="28"/>
              </w:rPr>
              <w:t xml:space="preserve"> </w:t>
            </w:r>
            <w:r w:rsidR="00C1250E">
              <w:rPr>
                <w:rFonts w:cstheme="majorHAnsi"/>
                <w:szCs w:val="28"/>
              </w:rPr>
              <w:t>Relativsatz</w:t>
            </w:r>
            <w:r w:rsidR="00BF5478">
              <w:rPr>
                <w:rFonts w:cstheme="majorHAnsi"/>
                <w:szCs w:val="28"/>
              </w:rPr>
              <w:t xml:space="preserve"> ab L19 (BG S.67)</w:t>
            </w:r>
          </w:p>
          <w:p w:rsidR="0029280B" w:rsidRDefault="007367A4" w:rsidP="00FC68E5">
            <w:pPr>
              <w:pStyle w:val="Listenabsatz"/>
              <w:numPr>
                <w:ilvl w:val="0"/>
                <w:numId w:val="8"/>
              </w:numPr>
              <w:rPr>
                <w:rFonts w:cstheme="majorHAnsi"/>
                <w:szCs w:val="28"/>
              </w:rPr>
            </w:pPr>
            <w:r>
              <w:rPr>
                <w:rFonts w:cstheme="majorHAnsi"/>
                <w:szCs w:val="28"/>
              </w:rPr>
              <w:t>Übungen, z.B. L18 Ü2+</w:t>
            </w:r>
            <w:r w:rsidR="00FC68E5" w:rsidRPr="00293A50">
              <w:rPr>
                <w:rFonts w:cstheme="majorHAnsi"/>
                <w:szCs w:val="28"/>
              </w:rPr>
              <w:t>3 (S.108), Insel 5 Ü7 (S.122), BG Insel 5 Ü8 (S.75)</w:t>
            </w:r>
          </w:p>
          <w:p w:rsidR="00BF5478" w:rsidRDefault="00C1250E" w:rsidP="00FC68E5">
            <w:pPr>
              <w:pStyle w:val="Listenabsatz"/>
              <w:numPr>
                <w:ilvl w:val="0"/>
                <w:numId w:val="8"/>
              </w:numPr>
              <w:rPr>
                <w:rFonts w:cstheme="majorHAnsi"/>
                <w:szCs w:val="28"/>
              </w:rPr>
            </w:pPr>
            <w:r>
              <w:rPr>
                <w:rFonts w:cstheme="majorHAnsi"/>
                <w:szCs w:val="28"/>
              </w:rPr>
              <w:t>Relativ</w:t>
            </w:r>
            <w:r w:rsidR="00BC5A97">
              <w:rPr>
                <w:rFonts w:cstheme="majorHAnsi"/>
                <w:szCs w:val="28"/>
              </w:rPr>
              <w:t>isch</w:t>
            </w:r>
            <w:r>
              <w:rPr>
                <w:rFonts w:cstheme="majorHAnsi"/>
                <w:szCs w:val="28"/>
              </w:rPr>
              <w:t>er S</w:t>
            </w:r>
            <w:r w:rsidR="00BF5478">
              <w:rPr>
                <w:rFonts w:cstheme="majorHAnsi"/>
                <w:szCs w:val="28"/>
              </w:rPr>
              <w:t>atzanschluss ab L24 (BG S.82f)</w:t>
            </w:r>
          </w:p>
          <w:p w:rsidR="00650057" w:rsidRPr="00293A50" w:rsidRDefault="00C1250E" w:rsidP="00FC68E5">
            <w:pPr>
              <w:pStyle w:val="Listenabsatz"/>
              <w:numPr>
                <w:ilvl w:val="0"/>
                <w:numId w:val="8"/>
              </w:numPr>
              <w:rPr>
                <w:rFonts w:cstheme="majorHAnsi"/>
                <w:szCs w:val="28"/>
              </w:rPr>
            </w:pPr>
            <w:r>
              <w:rPr>
                <w:rFonts w:cstheme="majorHAnsi"/>
                <w:szCs w:val="28"/>
              </w:rPr>
              <w:t xml:space="preserve">Übungen z.B. </w:t>
            </w:r>
            <w:r w:rsidR="001F754A">
              <w:rPr>
                <w:rFonts w:cstheme="majorHAnsi"/>
                <w:szCs w:val="28"/>
              </w:rPr>
              <w:t>L24 Ü2a</w:t>
            </w:r>
            <w:r w:rsidR="007367A4">
              <w:rPr>
                <w:rFonts w:cstheme="majorHAnsi"/>
                <w:szCs w:val="28"/>
              </w:rPr>
              <w:t>+</w:t>
            </w:r>
            <w:r w:rsidR="001F754A">
              <w:rPr>
                <w:rFonts w:cstheme="majorHAnsi"/>
                <w:szCs w:val="28"/>
              </w:rPr>
              <w:t xml:space="preserve">b (S.138), </w:t>
            </w:r>
            <w:r>
              <w:rPr>
                <w:rFonts w:cstheme="majorHAnsi"/>
                <w:szCs w:val="28"/>
              </w:rPr>
              <w:t xml:space="preserve">BG Insel 7 Ü10 (S.101) </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mit Polysemie umgehen: semantische Funktionen unterscheiden</w:t>
            </w:r>
          </w:p>
        </w:tc>
      </w:tr>
      <w:tr w:rsidR="0029280B" w:rsidRPr="003C75C9" w:rsidTr="003C75C9">
        <w:tc>
          <w:tcPr>
            <w:tcW w:w="7554" w:type="dxa"/>
          </w:tcPr>
          <w:p w:rsidR="0029280B" w:rsidRDefault="0029280B" w:rsidP="0029280B">
            <w:pPr>
              <w:pStyle w:val="Listenabsatz"/>
              <w:numPr>
                <w:ilvl w:val="0"/>
                <w:numId w:val="8"/>
              </w:numPr>
              <w:jc w:val="both"/>
              <w:rPr>
                <w:rFonts w:ascii="Calibri" w:hAnsi="Calibri" w:cs="Calibri"/>
                <w:szCs w:val="28"/>
              </w:rPr>
            </w:pPr>
            <w:r>
              <w:rPr>
                <w:rFonts w:ascii="Calibri" w:hAnsi="Calibri" w:cs="Calibri"/>
                <w:szCs w:val="28"/>
              </w:rPr>
              <w:t>bestimmen mehrdeutige Formen aus dem Satzzusammenhang heraus eindeutig.</w:t>
            </w:r>
          </w:p>
        </w:tc>
        <w:tc>
          <w:tcPr>
            <w:tcW w:w="7555" w:type="dxa"/>
          </w:tcPr>
          <w:p w:rsidR="00060DF4" w:rsidRDefault="00060DF4" w:rsidP="00722079">
            <w:pPr>
              <w:pStyle w:val="Listenabsatz"/>
              <w:numPr>
                <w:ilvl w:val="0"/>
                <w:numId w:val="8"/>
              </w:numPr>
              <w:rPr>
                <w:rFonts w:cstheme="majorHAnsi"/>
                <w:szCs w:val="28"/>
              </w:rPr>
            </w:pPr>
            <w:r>
              <w:rPr>
                <w:rFonts w:cstheme="majorHAnsi"/>
                <w:szCs w:val="28"/>
              </w:rPr>
              <w:t>Übungen zu mehrdeutigen Wortformen, z.B. L4 Ü2b (S.24), L5 Ü5a (S.38), L6 Ü4 (S.42), Insel 1 Ü9 (S.24)</w:t>
            </w:r>
            <w:r w:rsidR="00EA59AA">
              <w:rPr>
                <w:rFonts w:cstheme="majorHAnsi"/>
                <w:szCs w:val="28"/>
              </w:rPr>
              <w:t xml:space="preserve"> </w:t>
            </w:r>
          </w:p>
          <w:p w:rsidR="00722079" w:rsidRPr="00060DF4" w:rsidRDefault="00722079" w:rsidP="00FC68E5">
            <w:pPr>
              <w:pStyle w:val="Listenabsatz"/>
              <w:numPr>
                <w:ilvl w:val="0"/>
                <w:numId w:val="8"/>
              </w:numPr>
              <w:rPr>
                <w:rFonts w:cstheme="majorHAnsi"/>
                <w:szCs w:val="28"/>
              </w:rPr>
            </w:pPr>
            <w:r w:rsidRPr="00293A50">
              <w:rPr>
                <w:rFonts w:cstheme="majorHAnsi"/>
                <w:szCs w:val="28"/>
              </w:rPr>
              <w:t>Übersetzungen</w:t>
            </w:r>
          </w:p>
        </w:tc>
      </w:tr>
      <w:tr w:rsidR="00F35744" w:rsidRPr="003C75C9" w:rsidTr="00E7005F">
        <w:trPr>
          <w:trHeight w:val="269"/>
        </w:trPr>
        <w:tc>
          <w:tcPr>
            <w:tcW w:w="7554" w:type="dxa"/>
          </w:tcPr>
          <w:p w:rsidR="00F35744" w:rsidRDefault="00F35744" w:rsidP="0029280B">
            <w:pPr>
              <w:pStyle w:val="Listenabsatz"/>
              <w:numPr>
                <w:ilvl w:val="0"/>
                <w:numId w:val="8"/>
              </w:numPr>
              <w:jc w:val="both"/>
              <w:rPr>
                <w:rFonts w:ascii="Calibri" w:hAnsi="Calibri" w:cs="Calibri"/>
                <w:szCs w:val="28"/>
              </w:rPr>
            </w:pPr>
            <w:r>
              <w:rPr>
                <w:rFonts w:ascii="Calibri" w:hAnsi="Calibri" w:cs="Calibri"/>
                <w:szCs w:val="28"/>
              </w:rPr>
              <w:t>unterscheiden die grundlegenden Kasusfunktionen</w:t>
            </w:r>
          </w:p>
          <w:p w:rsidR="00CB7443" w:rsidRDefault="00CB7443" w:rsidP="00CB7443">
            <w:pPr>
              <w:pStyle w:val="Listenabsatz"/>
              <w:jc w:val="both"/>
              <w:rPr>
                <w:rFonts w:ascii="Calibri" w:hAnsi="Calibri" w:cs="Calibri"/>
                <w:szCs w:val="28"/>
              </w:rPr>
            </w:pPr>
          </w:p>
          <w:p w:rsidR="00F35744" w:rsidRDefault="00F35744" w:rsidP="00325602">
            <w:pPr>
              <w:pStyle w:val="Listenabsatz"/>
              <w:numPr>
                <w:ilvl w:val="0"/>
                <w:numId w:val="8"/>
              </w:numPr>
              <w:rPr>
                <w:rFonts w:ascii="Calibri" w:hAnsi="Calibri" w:cs="Calibri"/>
                <w:szCs w:val="28"/>
              </w:rPr>
            </w:pPr>
            <w:r>
              <w:rPr>
                <w:rFonts w:ascii="Calibri" w:hAnsi="Calibri" w:cs="Calibri"/>
                <w:szCs w:val="28"/>
              </w:rPr>
              <w:t>benennen den Sammelkasus Ablativ als Kasus der Adverbialbestimmung, differenzieren die Funktionen (lok. und temp., sep., instr.) und verwenden dafür im Deutschen einen Präpositionalausdruck.</w:t>
            </w:r>
          </w:p>
          <w:p w:rsidR="00F35744" w:rsidRDefault="00F35744" w:rsidP="0029280B">
            <w:pPr>
              <w:pStyle w:val="Listenabsatz"/>
              <w:numPr>
                <w:ilvl w:val="0"/>
                <w:numId w:val="8"/>
              </w:numPr>
              <w:jc w:val="both"/>
              <w:rPr>
                <w:rFonts w:ascii="Calibri" w:hAnsi="Calibri" w:cs="Calibri"/>
                <w:szCs w:val="28"/>
              </w:rPr>
            </w:pPr>
            <w:r>
              <w:rPr>
                <w:rFonts w:ascii="Calibri" w:hAnsi="Calibri" w:cs="Calibri"/>
                <w:szCs w:val="28"/>
              </w:rPr>
              <w:t>unterscheiden Dativobjekt und Dativus possessivus.</w:t>
            </w:r>
          </w:p>
        </w:tc>
        <w:tc>
          <w:tcPr>
            <w:tcW w:w="7555" w:type="dxa"/>
          </w:tcPr>
          <w:p w:rsidR="00FC68E5" w:rsidRPr="00293A50" w:rsidRDefault="00FC68E5" w:rsidP="007302AE">
            <w:pPr>
              <w:pStyle w:val="Listenabsatz"/>
              <w:numPr>
                <w:ilvl w:val="0"/>
                <w:numId w:val="8"/>
              </w:numPr>
              <w:rPr>
                <w:rFonts w:cstheme="majorHAnsi"/>
                <w:szCs w:val="28"/>
              </w:rPr>
            </w:pPr>
            <w:r w:rsidRPr="00293A50">
              <w:rPr>
                <w:rFonts w:cstheme="majorHAnsi"/>
                <w:szCs w:val="28"/>
              </w:rPr>
              <w:t xml:space="preserve">Ablativfunktionen ab L8 (BG S.34), Dativfunktionen ab </w:t>
            </w:r>
            <w:r w:rsidR="003A5C58">
              <w:rPr>
                <w:rFonts w:cstheme="majorHAnsi"/>
                <w:szCs w:val="28"/>
              </w:rPr>
              <w:t>L19 (BG S.69)</w:t>
            </w:r>
          </w:p>
          <w:p w:rsidR="00F35744" w:rsidRDefault="00BF5478" w:rsidP="007302AE">
            <w:pPr>
              <w:pStyle w:val="Listenabsatz"/>
              <w:numPr>
                <w:ilvl w:val="0"/>
                <w:numId w:val="8"/>
              </w:numPr>
              <w:rPr>
                <w:rFonts w:cstheme="majorHAnsi"/>
                <w:szCs w:val="28"/>
              </w:rPr>
            </w:pPr>
            <w:r>
              <w:rPr>
                <w:noProof/>
              </w:rPr>
              <w:drawing>
                <wp:anchor distT="0" distB="0" distL="114300" distR="114300" simplePos="0" relativeHeight="246973440" behindDoc="0" locked="0" layoutInCell="1" allowOverlap="1">
                  <wp:simplePos x="0" y="0"/>
                  <wp:positionH relativeFrom="column">
                    <wp:posOffset>3804432</wp:posOffset>
                  </wp:positionH>
                  <wp:positionV relativeFrom="paragraph">
                    <wp:posOffset>179705</wp:posOffset>
                  </wp:positionV>
                  <wp:extent cx="203200" cy="215900"/>
                  <wp:effectExtent l="0" t="0" r="6350" b="0"/>
                  <wp:wrapNone/>
                  <wp:docPr id="8" name="Grafik 8"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2">
                            <a:extLst>
                              <a:ext uri="{28A0092B-C50C-407E-A947-70E740481C1C}">
                                <a14:useLocalDpi xmlns:a14="http://schemas.microsoft.com/office/drawing/2010/main" val="0"/>
                              </a:ext>
                            </a:extLst>
                          </a:blip>
                          <a:srcRect l="81239" t="28944" r="15234" b="64126"/>
                          <a:stretch/>
                        </pic:blipFill>
                        <pic:spPr bwMode="auto">
                          <a:xfrm>
                            <a:off x="0" y="0"/>
                            <a:ext cx="203200" cy="21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02AE" w:rsidRPr="00293A50">
              <w:rPr>
                <w:rFonts w:cstheme="majorHAnsi"/>
                <w:szCs w:val="28"/>
              </w:rPr>
              <w:t>Übungen</w:t>
            </w:r>
            <w:r w:rsidR="0015373C">
              <w:rPr>
                <w:rFonts w:cstheme="majorHAnsi"/>
                <w:szCs w:val="28"/>
              </w:rPr>
              <w:t>,</w:t>
            </w:r>
            <w:r w:rsidR="007302AE" w:rsidRPr="00293A50">
              <w:rPr>
                <w:rFonts w:cstheme="majorHAnsi"/>
                <w:szCs w:val="28"/>
              </w:rPr>
              <w:t xml:space="preserve"> z.B. Ablativfunktionen erfassen Insel 2 Ü16 (S.57), </w:t>
            </w:r>
            <w:r w:rsidR="005A3983" w:rsidRPr="00293A50">
              <w:rPr>
                <w:rFonts w:cstheme="majorHAnsi"/>
                <w:szCs w:val="28"/>
              </w:rPr>
              <w:t xml:space="preserve">BG </w:t>
            </w:r>
            <w:r>
              <w:rPr>
                <w:rFonts w:cstheme="majorHAnsi"/>
                <w:szCs w:val="28"/>
              </w:rPr>
              <w:t>Insel 2 Ü4a+</w:t>
            </w:r>
            <w:r w:rsidR="005A3983" w:rsidRPr="00293A50">
              <w:rPr>
                <w:rFonts w:cstheme="majorHAnsi"/>
                <w:szCs w:val="28"/>
              </w:rPr>
              <w:t>b (S.37)</w:t>
            </w:r>
            <w:r w:rsidR="00060DF4">
              <w:rPr>
                <w:rFonts w:cstheme="majorHAnsi"/>
                <w:szCs w:val="28"/>
              </w:rPr>
              <w:t>, Übersetzungstipps in der BG (       ) z.B. S.34</w:t>
            </w:r>
          </w:p>
          <w:p w:rsidR="00E77980" w:rsidRDefault="00E77980" w:rsidP="00E77980">
            <w:pPr>
              <w:pStyle w:val="Listenabsatz"/>
              <w:rPr>
                <w:rFonts w:cstheme="majorHAnsi"/>
                <w:szCs w:val="28"/>
              </w:rPr>
            </w:pPr>
          </w:p>
          <w:p w:rsidR="00BF5478" w:rsidRPr="00BF5478" w:rsidRDefault="00BF5478" w:rsidP="00E77980">
            <w:pPr>
              <w:pStyle w:val="Listenabsatz"/>
              <w:rPr>
                <w:rFonts w:cstheme="majorHAnsi"/>
                <w:sz w:val="28"/>
                <w:szCs w:val="28"/>
              </w:rPr>
            </w:pPr>
          </w:p>
          <w:p w:rsidR="00E77980" w:rsidRPr="00293A50" w:rsidRDefault="00E77980" w:rsidP="007302AE">
            <w:pPr>
              <w:pStyle w:val="Listenabsatz"/>
              <w:numPr>
                <w:ilvl w:val="0"/>
                <w:numId w:val="8"/>
              </w:numPr>
              <w:rPr>
                <w:rFonts w:cstheme="majorHAnsi"/>
                <w:szCs w:val="28"/>
              </w:rPr>
            </w:pPr>
            <w:r>
              <w:rPr>
                <w:rFonts w:cstheme="majorHAnsi"/>
                <w:szCs w:val="28"/>
              </w:rPr>
              <w:t>Dativobjekt ab L</w:t>
            </w:r>
            <w:r w:rsidR="008B57CB">
              <w:rPr>
                <w:rFonts w:cstheme="majorHAnsi"/>
                <w:szCs w:val="28"/>
              </w:rPr>
              <w:t>5 (BG S.27)</w:t>
            </w:r>
            <w:r>
              <w:rPr>
                <w:rFonts w:cstheme="majorHAnsi"/>
                <w:szCs w:val="28"/>
              </w:rPr>
              <w:t>, Dativus possessivus ab L19 (BG S.70)</w:t>
            </w:r>
            <w:r w:rsidR="008B57CB">
              <w:rPr>
                <w:rFonts w:cstheme="majorHAnsi"/>
                <w:szCs w:val="28"/>
              </w:rPr>
              <w:t>, Übungen, z.B. Insel 5 Ü13 (S.123), BG Insel 5 Ü7 (S.75)</w:t>
            </w:r>
          </w:p>
        </w:tc>
      </w:tr>
      <w:tr w:rsidR="0029280B" w:rsidRPr="003C75C9" w:rsidTr="00A2456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Sprachen vergleichen: sprachliche Fähigkeiten im Deutschen erweitern</w:t>
            </w:r>
          </w:p>
        </w:tc>
      </w:tr>
      <w:tr w:rsidR="0029280B" w:rsidRPr="003C75C9" w:rsidTr="003C75C9">
        <w:tc>
          <w:tcPr>
            <w:tcW w:w="7554" w:type="dxa"/>
          </w:tcPr>
          <w:p w:rsidR="0029280B" w:rsidRPr="0044624E" w:rsidRDefault="0029280B" w:rsidP="0029280B">
            <w:pPr>
              <w:pStyle w:val="Listenabsatz"/>
              <w:numPr>
                <w:ilvl w:val="0"/>
                <w:numId w:val="14"/>
              </w:numPr>
              <w:jc w:val="both"/>
              <w:rPr>
                <w:rFonts w:ascii="Calibri" w:hAnsi="Calibri" w:cs="Calibri"/>
                <w:szCs w:val="28"/>
              </w:rPr>
            </w:pPr>
            <w:r>
              <w:rPr>
                <w:rFonts w:ascii="Calibri" w:hAnsi="Calibri" w:cs="Calibri"/>
                <w:szCs w:val="28"/>
              </w:rPr>
              <w:t>vergleichen das narrative Perfekt des Lateinischen mit dem deutschen Erzähltempus Präteritum und übersetzen mit Präteritum.</w:t>
            </w:r>
          </w:p>
        </w:tc>
        <w:tc>
          <w:tcPr>
            <w:tcW w:w="7555" w:type="dxa"/>
          </w:tcPr>
          <w:p w:rsidR="0029280B" w:rsidRDefault="008B57CB" w:rsidP="00722079">
            <w:pPr>
              <w:pStyle w:val="Listenabsatz"/>
              <w:numPr>
                <w:ilvl w:val="0"/>
                <w:numId w:val="14"/>
              </w:numPr>
              <w:rPr>
                <w:rFonts w:cstheme="majorHAnsi"/>
                <w:szCs w:val="28"/>
              </w:rPr>
            </w:pPr>
            <w:r>
              <w:rPr>
                <w:noProof/>
              </w:rPr>
              <w:drawing>
                <wp:anchor distT="0" distB="0" distL="114300" distR="114300" simplePos="0" relativeHeight="246981632" behindDoc="0" locked="0" layoutInCell="1" allowOverlap="1" wp14:anchorId="6D2846A4" wp14:editId="3D2AF438">
                  <wp:simplePos x="0" y="0"/>
                  <wp:positionH relativeFrom="column">
                    <wp:posOffset>748665</wp:posOffset>
                  </wp:positionH>
                  <wp:positionV relativeFrom="paragraph">
                    <wp:posOffset>160655</wp:posOffset>
                  </wp:positionV>
                  <wp:extent cx="203200" cy="247650"/>
                  <wp:effectExtent l="0" t="0" r="6350" b="0"/>
                  <wp:wrapNone/>
                  <wp:docPr id="9" name="Grafik 9"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2">
                            <a:extLst>
                              <a:ext uri="{28A0092B-C50C-407E-A947-70E740481C1C}">
                                <a14:useLocalDpi xmlns:a14="http://schemas.microsoft.com/office/drawing/2010/main" val="0"/>
                              </a:ext>
                            </a:extLst>
                          </a:blip>
                          <a:srcRect l="81239" t="27925" r="15234" b="64126"/>
                          <a:stretch/>
                        </pic:blipFill>
                        <pic:spPr bwMode="auto">
                          <a:xfrm>
                            <a:off x="0" y="0"/>
                            <a:ext cx="2032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ajorHAnsi"/>
                <w:szCs w:val="28"/>
              </w:rPr>
              <w:t>Verwendung des Perfekts ab L11 (BG S.43f), Übersetzu</w:t>
            </w:r>
            <w:r w:rsidR="00BB61D3">
              <w:rPr>
                <w:rFonts w:cstheme="majorHAnsi"/>
                <w:szCs w:val="28"/>
              </w:rPr>
              <w:t>ngstipps BG (       ) z.B. S.43</w:t>
            </w:r>
            <w:r w:rsidR="0015373C">
              <w:rPr>
                <w:rFonts w:cstheme="majorHAnsi"/>
                <w:szCs w:val="28"/>
              </w:rPr>
              <w:t>;</w:t>
            </w:r>
            <w:r>
              <w:rPr>
                <w:rFonts w:cstheme="majorHAnsi"/>
                <w:szCs w:val="28"/>
              </w:rPr>
              <w:t xml:space="preserve"> </w:t>
            </w:r>
            <w:r w:rsidR="0015373C">
              <w:rPr>
                <w:rFonts w:cstheme="majorHAnsi"/>
                <w:szCs w:val="28"/>
              </w:rPr>
              <w:t>Übungen,  z</w:t>
            </w:r>
            <w:r w:rsidR="00722079" w:rsidRPr="00060DF4">
              <w:rPr>
                <w:rFonts w:cstheme="majorHAnsi"/>
                <w:szCs w:val="28"/>
              </w:rPr>
              <w:t>.B. Insel 3 Ü18 (S.79)</w:t>
            </w:r>
            <w:r w:rsidR="005A3983" w:rsidRPr="00060DF4">
              <w:rPr>
                <w:rFonts w:cstheme="majorHAnsi"/>
                <w:szCs w:val="28"/>
              </w:rPr>
              <w:t>, BG Insel 3 Ü5 (S.51)</w:t>
            </w:r>
          </w:p>
          <w:p w:rsidR="00650057" w:rsidRDefault="00650057" w:rsidP="00722079">
            <w:pPr>
              <w:pStyle w:val="Listenabsatz"/>
              <w:numPr>
                <w:ilvl w:val="0"/>
                <w:numId w:val="14"/>
              </w:numPr>
              <w:rPr>
                <w:rFonts w:cstheme="majorHAnsi"/>
                <w:szCs w:val="28"/>
              </w:rPr>
            </w:pPr>
            <w:r>
              <w:rPr>
                <w:rFonts w:cstheme="majorHAnsi"/>
                <w:szCs w:val="28"/>
              </w:rPr>
              <w:t xml:space="preserve">Insel 6 </w:t>
            </w:r>
            <w:r w:rsidRPr="009A6FC7">
              <w:rPr>
                <w:rFonts w:cstheme="majorHAnsi"/>
                <w:b/>
                <w:color w:val="99FF33"/>
                <w:szCs w:val="28"/>
              </w:rPr>
              <w:t>M</w:t>
            </w:r>
            <w:r>
              <w:rPr>
                <w:rFonts w:cstheme="majorHAnsi"/>
                <w:szCs w:val="28"/>
              </w:rPr>
              <w:t xml:space="preserve"> „Tempusrelief in erzählenden Texten erfassen</w:t>
            </w:r>
            <w:r w:rsidR="0015373C">
              <w:rPr>
                <w:rFonts w:cstheme="majorHAnsi"/>
                <w:szCs w:val="28"/>
              </w:rPr>
              <w:t>“ Üa+</w:t>
            </w:r>
            <w:r w:rsidR="009A6FC7">
              <w:rPr>
                <w:rFonts w:cstheme="majorHAnsi"/>
                <w:szCs w:val="28"/>
              </w:rPr>
              <w:t>b (S.140)</w:t>
            </w:r>
          </w:p>
          <w:p w:rsidR="00962F13" w:rsidRDefault="00962F13" w:rsidP="00722079">
            <w:pPr>
              <w:pStyle w:val="Listenabsatz"/>
              <w:numPr>
                <w:ilvl w:val="0"/>
                <w:numId w:val="14"/>
              </w:numPr>
              <w:rPr>
                <w:rFonts w:cstheme="majorHAnsi"/>
                <w:szCs w:val="28"/>
              </w:rPr>
            </w:pPr>
            <w:r w:rsidRPr="00962F13">
              <w:rPr>
                <w:rFonts w:cstheme="majorHAnsi"/>
                <w:b/>
                <w:color w:val="99FF33"/>
                <w:szCs w:val="28"/>
              </w:rPr>
              <w:t>M</w:t>
            </w:r>
            <w:r>
              <w:rPr>
                <w:rFonts w:cstheme="majorHAnsi"/>
                <w:szCs w:val="28"/>
              </w:rPr>
              <w:t xml:space="preserve"> „Übersetzen mit Methode“ – 3 Methoden des vertieften Textverständnisses und der Interpretation (2) (S.278)</w:t>
            </w:r>
          </w:p>
          <w:p w:rsidR="00F40F93" w:rsidRPr="00060DF4" w:rsidRDefault="00F40F93" w:rsidP="00722079">
            <w:pPr>
              <w:pStyle w:val="Listenabsatz"/>
              <w:numPr>
                <w:ilvl w:val="0"/>
                <w:numId w:val="14"/>
              </w:numPr>
              <w:rPr>
                <w:rFonts w:cstheme="majorHAnsi"/>
                <w:szCs w:val="28"/>
              </w:rPr>
            </w:pPr>
            <w:r>
              <w:rPr>
                <w:rFonts w:cstheme="majorHAnsi"/>
                <w:szCs w:val="28"/>
              </w:rPr>
              <w:t>Übersetzungen</w:t>
            </w:r>
          </w:p>
        </w:tc>
      </w:tr>
      <w:tr w:rsidR="0029280B" w:rsidRPr="003C75C9" w:rsidTr="003C75C9">
        <w:tc>
          <w:tcPr>
            <w:tcW w:w="7554" w:type="dxa"/>
          </w:tcPr>
          <w:p w:rsidR="0029280B" w:rsidRDefault="00AD2C8B" w:rsidP="00E500B6">
            <w:pPr>
              <w:pStyle w:val="Listenabsatz"/>
              <w:numPr>
                <w:ilvl w:val="0"/>
                <w:numId w:val="14"/>
              </w:numPr>
              <w:jc w:val="both"/>
              <w:rPr>
                <w:rFonts w:ascii="Calibri" w:hAnsi="Calibri" w:cs="Calibri"/>
                <w:szCs w:val="28"/>
              </w:rPr>
            </w:pPr>
            <w:r w:rsidRPr="00E500B6">
              <w:rPr>
                <w:rFonts w:ascii="Calibri" w:hAnsi="Calibri" w:cs="Calibri"/>
                <w:szCs w:val="28"/>
              </w:rPr>
              <mc:AlternateContent>
                <mc:Choice Requires="wps">
                  <w:drawing>
                    <wp:anchor distT="0" distB="0" distL="114300" distR="114300" simplePos="0" relativeHeight="253352960" behindDoc="0" locked="0" layoutInCell="1" allowOverlap="1" wp14:anchorId="3EA3D208" wp14:editId="2DBD5759">
                      <wp:simplePos x="0" y="0"/>
                      <wp:positionH relativeFrom="column">
                        <wp:posOffset>-46355</wp:posOffset>
                      </wp:positionH>
                      <wp:positionV relativeFrom="paragraph">
                        <wp:posOffset>873760</wp:posOffset>
                      </wp:positionV>
                      <wp:extent cx="6794500" cy="495300"/>
                      <wp:effectExtent l="0" t="0" r="0" b="0"/>
                      <wp:wrapNone/>
                      <wp:docPr id="27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46" type="#_x0000_t202" style="position:absolute;left:0;text-align:left;margin-left:-3.65pt;margin-top:68.8pt;width:535pt;height:39pt;z-index:2533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IeuQ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cs="Calibri"/>
                <w:szCs w:val="28"/>
              </w:rPr>
              <mc:AlternateContent>
                <mc:Choice Requires="wps">
                  <w:drawing>
                    <wp:anchor distT="0" distB="0" distL="114300" distR="114300" simplePos="0" relativeHeight="253302784" behindDoc="0" locked="0" layoutInCell="1" allowOverlap="1" wp14:anchorId="7337EA7D" wp14:editId="432BA230">
                      <wp:simplePos x="0" y="0"/>
                      <wp:positionH relativeFrom="column">
                        <wp:posOffset>-716915</wp:posOffset>
                      </wp:positionH>
                      <wp:positionV relativeFrom="paragraph">
                        <wp:posOffset>859155</wp:posOffset>
                      </wp:positionV>
                      <wp:extent cx="8653145" cy="377825"/>
                      <wp:effectExtent l="0" t="0" r="14605" b="22225"/>
                      <wp:wrapNone/>
                      <wp:docPr id="27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B62A28" id="Rectangle 145" o:spid="_x0000_s1026" style="position:absolute;margin-left:-56.45pt;margin-top:67.65pt;width:681.35pt;height:29.75pt;z-index:2533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" fillcolor="#d8d8d8 [2732]" strokecolor="#d8d8d8 [2732]"/>
                  </w:pict>
                </mc:Fallback>
              </mc:AlternateContent>
            </w:r>
            <w:r w:rsidRPr="00E500B6">
              <w:rPr>
                <w:rFonts w:ascii="Calibri" w:hAnsi="Calibri" w:cs="Calibri"/>
                <w:szCs w:val="28"/>
              </w:rPr>
              <mc:AlternateContent>
                <mc:Choice Requires="wps">
                  <w:drawing>
                    <wp:anchor distT="0" distB="0" distL="114300" distR="114300" simplePos="0" relativeHeight="253252608" behindDoc="0" locked="0" layoutInCell="1" allowOverlap="1" wp14:anchorId="7171DD4A" wp14:editId="38434F3A">
                      <wp:simplePos x="0" y="0"/>
                      <wp:positionH relativeFrom="column">
                        <wp:posOffset>8326755</wp:posOffset>
                      </wp:positionH>
                      <wp:positionV relativeFrom="paragraph">
                        <wp:posOffset>878205</wp:posOffset>
                      </wp:positionV>
                      <wp:extent cx="1720215" cy="337185"/>
                      <wp:effectExtent l="0" t="0" r="0" b="5715"/>
                      <wp:wrapNone/>
                      <wp:docPr id="27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47" type="#_x0000_t202" style="position:absolute;left:0;text-align:left;margin-left:655.65pt;margin-top:69.15pt;width:135.45pt;height:26.5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ss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OdRH0B6a9MD2Bt3KPQoJsRUaB52B4/0ArmYPBui0y1YPd7L6qpGQy5aKDbtRSo4tozUwDO1N&#10;/+zqhKMtyHr8IGsIRLdGOqB9o3pbPigIAnRg8njqjiVT2ZDzKIjCGKM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0036005B" w:rsidRPr="00E500B6">
              <w:rPr>
                <w:rFonts w:ascii="Calibri" w:hAnsi="Calibri" w:cs="Calibri"/>
                <w:szCs w:val="28"/>
              </w:rPr>
              <mc:AlternateContent>
                <mc:Choice Requires="wps">
                  <w:drawing>
                    <wp:anchor distT="0" distB="0" distL="114300" distR="114300" simplePos="0" relativeHeight="253402112" behindDoc="0" locked="0" layoutInCell="1" allowOverlap="1" wp14:anchorId="6E3CFAF6" wp14:editId="3474A6F4">
                      <wp:simplePos x="0" y="0"/>
                      <wp:positionH relativeFrom="column">
                        <wp:posOffset>-172816</wp:posOffset>
                      </wp:positionH>
                      <wp:positionV relativeFrom="paragraph">
                        <wp:posOffset>976947</wp:posOffset>
                      </wp:positionV>
                      <wp:extent cx="116840" cy="140335"/>
                      <wp:effectExtent l="64452" t="11748" r="0" b="100012"/>
                      <wp:wrapNone/>
                      <wp:docPr id="273" name="Gleichschenkliges Dreieck 27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061A5B" id="Gleichschenkliges Dreieck 273" o:spid="_x0000_s1026" type="#_x0000_t5" style="position:absolute;margin-left:-13.6pt;margin-top:76.9pt;width:9.2pt;height:11.05pt;rotation:90;z-index:253402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" fillcolor="#c00000" strokecolor="#c00000">
                      <v:shadow on="t" color="black" opacity="22937f" origin=",.5" offset="0,.63889mm"/>
                    </v:shape>
                  </w:pict>
                </mc:Fallback>
              </mc:AlternateContent>
            </w:r>
            <w:r w:rsidR="0029280B">
              <w:rPr>
                <w:rFonts w:ascii="Calibri" w:hAnsi="Calibri" w:cs="Calibri"/>
                <w:szCs w:val="28"/>
              </w:rPr>
              <w:t xml:space="preserve">vergleichen das Phänomen AcI im Lateinischen und im Deutschen </w:t>
            </w:r>
            <w:r w:rsidR="0029280B">
              <w:rPr>
                <w:rFonts w:ascii="Calibri" w:hAnsi="Calibri" w:cs="Calibri"/>
                <w:szCs w:val="28"/>
              </w:rPr>
              <w:lastRenderedPageBreak/>
              <w:t>und benennen die Grenzen der wörtlichen Übertragung.</w:t>
            </w:r>
          </w:p>
        </w:tc>
        <w:tc>
          <w:tcPr>
            <w:tcW w:w="7555" w:type="dxa"/>
          </w:tcPr>
          <w:p w:rsidR="0029280B" w:rsidRDefault="00E500B6" w:rsidP="000F4A15">
            <w:pPr>
              <w:pStyle w:val="Listenabsatz"/>
              <w:numPr>
                <w:ilvl w:val="0"/>
                <w:numId w:val="14"/>
              </w:numPr>
              <w:rPr>
                <w:rFonts w:cstheme="majorHAnsi"/>
                <w:szCs w:val="28"/>
              </w:rPr>
            </w:pPr>
            <w:r w:rsidRPr="00E500B6">
              <w:rPr>
                <w:rFonts w:ascii="Calibri" w:hAnsi="Calibri" w:cs="Calibri"/>
                <w:szCs w:val="28"/>
              </w:rPr>
              <w:lastRenderedPageBreak/>
              <mc:AlternateContent>
                <mc:Choice Requires="wps">
                  <w:drawing>
                    <wp:anchor distT="0" distB="0" distL="114300" distR="114300" simplePos="0" relativeHeight="253202432" behindDoc="0" locked="0" layoutInCell="1" allowOverlap="1" wp14:anchorId="58473E04" wp14:editId="4022F83E">
                      <wp:simplePos x="0" y="0"/>
                      <wp:positionH relativeFrom="column">
                        <wp:posOffset>3269201</wp:posOffset>
                      </wp:positionH>
                      <wp:positionV relativeFrom="paragraph">
                        <wp:posOffset>859155</wp:posOffset>
                      </wp:positionV>
                      <wp:extent cx="2066290" cy="377825"/>
                      <wp:effectExtent l="0" t="0" r="10160" b="22225"/>
                      <wp:wrapNone/>
                      <wp:docPr id="26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ECFF95" id="Rectangle 143" o:spid="_x0000_s1026" style="position:absolute;margin-left:257.4pt;margin-top:67.65pt;width:162.7pt;height:29.7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NW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WZL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" fillcolor="#bfbfbf [2412]" strokecolor="#bfbfbf [2412]"/>
                  </w:pict>
                </mc:Fallback>
              </mc:AlternateContent>
            </w:r>
            <w:r w:rsidR="000F4A15" w:rsidRPr="000F4A15">
              <w:rPr>
                <w:rFonts w:cstheme="majorHAnsi"/>
                <w:szCs w:val="28"/>
              </w:rPr>
              <w:t xml:space="preserve">vgl. „Umbau-Regel“ BG L14 (S.54f; ebenfalls Sprachvergleich mit </w:t>
            </w:r>
            <w:r w:rsidR="00E264F8" w:rsidRPr="000F4A15">
              <w:rPr>
                <w:rFonts w:cstheme="majorHAnsi"/>
                <w:noProof/>
                <w:szCs w:val="28"/>
              </w:rPr>
              <w:lastRenderedPageBreak/>
              <w:drawing>
                <wp:anchor distT="0" distB="0" distL="114300" distR="114300" simplePos="0" relativeHeight="246924288" behindDoc="0" locked="0" layoutInCell="1" allowOverlap="1" wp14:anchorId="59AE9859" wp14:editId="1A176C4B">
                  <wp:simplePos x="0" y="0"/>
                  <wp:positionH relativeFrom="column">
                    <wp:posOffset>1501140</wp:posOffset>
                  </wp:positionH>
                  <wp:positionV relativeFrom="paragraph">
                    <wp:posOffset>-3175</wp:posOffset>
                  </wp:positionV>
                  <wp:extent cx="177800" cy="17780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pic:spPr>
                      </pic:pic>
                    </a:graphicData>
                  </a:graphic>
                  <wp14:sizeRelH relativeFrom="page">
                    <wp14:pctWidth>0</wp14:pctWidth>
                  </wp14:sizeRelH>
                  <wp14:sizeRelV relativeFrom="page">
                    <wp14:pctHeight>0</wp14:pctHeight>
                  </wp14:sizeRelV>
                </wp:anchor>
              </w:drawing>
            </w:r>
            <w:r w:rsidR="000F4A15" w:rsidRPr="000F4A15">
              <w:rPr>
                <w:rFonts w:cstheme="majorHAnsi"/>
                <w:szCs w:val="28"/>
              </w:rPr>
              <w:t xml:space="preserve">dem Englischen    </w:t>
            </w:r>
            <w:r w:rsidR="00196999">
              <w:rPr>
                <w:rFonts w:cstheme="majorHAnsi"/>
                <w:szCs w:val="28"/>
              </w:rPr>
              <w:t xml:space="preserve">  </w:t>
            </w:r>
            <w:r w:rsidR="000F4A15" w:rsidRPr="000F4A15">
              <w:rPr>
                <w:rFonts w:cstheme="majorHAnsi"/>
                <w:szCs w:val="28"/>
              </w:rPr>
              <w:t>)</w:t>
            </w:r>
            <w:r w:rsidR="00F53B41">
              <w:rPr>
                <w:rFonts w:cstheme="majorHAnsi"/>
                <w:szCs w:val="28"/>
              </w:rPr>
              <w:t>, Übungen s.o. „AcI erkennen und übersetzen“</w:t>
            </w:r>
          </w:p>
          <w:p w:rsidR="0015373C" w:rsidRPr="000F4A15" w:rsidRDefault="0015373C" w:rsidP="0015373C">
            <w:pPr>
              <w:pStyle w:val="Listenabsatz"/>
              <w:rPr>
                <w:rFonts w:cstheme="majorHAnsi"/>
                <w:szCs w:val="28"/>
              </w:rPr>
            </w:pPr>
          </w:p>
        </w:tc>
      </w:tr>
      <w:tr w:rsidR="0029280B" w:rsidRPr="003C75C9" w:rsidTr="003C75C9">
        <w:tc>
          <w:tcPr>
            <w:tcW w:w="7554" w:type="dxa"/>
          </w:tcPr>
          <w:p w:rsidR="0029280B" w:rsidRPr="007367A4" w:rsidRDefault="0029280B" w:rsidP="0029280B">
            <w:pPr>
              <w:pStyle w:val="Listenabsatz"/>
              <w:numPr>
                <w:ilvl w:val="1"/>
                <w:numId w:val="3"/>
              </w:numPr>
              <w:jc w:val="both"/>
              <w:rPr>
                <w:rFonts w:ascii="Calibri" w:hAnsi="Calibri" w:cs="Calibri"/>
                <w:sz w:val="28"/>
                <w:szCs w:val="20"/>
                <w:u w:val="single"/>
              </w:rPr>
            </w:pPr>
            <w:r w:rsidRPr="0044624E">
              <w:rPr>
                <w:rFonts w:ascii="Calibri" w:hAnsi="Calibri" w:cs="Calibri"/>
                <w:szCs w:val="20"/>
                <w:u w:val="single"/>
              </w:rPr>
              <w:lastRenderedPageBreak/>
              <w:t>Latein als Verständigungsmittel</w:t>
            </w:r>
          </w:p>
          <w:p w:rsidR="0029280B" w:rsidRPr="0015373C" w:rsidRDefault="0029280B" w:rsidP="0029280B">
            <w:pPr>
              <w:jc w:val="both"/>
              <w:rPr>
                <w:rFonts w:ascii="Calibri" w:hAnsi="Calibri" w:cs="Calibri"/>
                <w:sz w:val="20"/>
                <w:szCs w:val="20"/>
              </w:rPr>
            </w:pPr>
            <w:r w:rsidRPr="007367A4">
              <w:rPr>
                <w:rFonts w:ascii="Calibri" w:hAnsi="Calibri" w:cs="Calibri"/>
                <w:sz w:val="22"/>
                <w:szCs w:val="20"/>
              </w:rPr>
              <w:t>Anders als im Unterricht in den modernen Fremdsprachen wird im Lateinunterricht eine aktive lateinische Sprachkompetenz nicht angestrebt (didaktisch-methodisches Prinzip der Zweisprachigkeit). Die Schülerinnen und Schüler erwerben jedoch spezifisch auf die lateinische Sprache bezogene kommunikative Kompetenzen (phonologische Kompetenz, rezeptive Kompetenz). Die Produktion kurzer lateinischer Wendungen und Sätze stillt das Bedürfnis besonders jüngerer Schülerinnen und Schüler, Latein auch zu sprechen, und unterstützt zugleich den Sprachlernprozess.</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44624E">
        <w:tc>
          <w:tcPr>
            <w:tcW w:w="15109" w:type="dxa"/>
            <w:gridSpan w:val="2"/>
            <w:shd w:val="clear" w:color="auto" w:fill="D9D9D9" w:themeFill="background1" w:themeFillShade="D9"/>
          </w:tcPr>
          <w:p w:rsidR="0029280B" w:rsidRPr="00C816E1" w:rsidRDefault="008566CC" w:rsidP="0029280B">
            <w:pPr>
              <w:jc w:val="center"/>
              <w:rPr>
                <w:rFonts w:asciiTheme="majorHAnsi" w:hAnsiTheme="majorHAnsi" w:cstheme="majorHAnsi"/>
                <w:szCs w:val="28"/>
              </w:rPr>
            </w:pPr>
            <w:r>
              <w:rPr>
                <w:rFonts w:asciiTheme="majorHAnsi" w:hAnsiTheme="majorHAnsi" w:cstheme="majorHAnsi"/>
                <w:szCs w:val="28"/>
              </w:rPr>
              <w:t>l</w:t>
            </w:r>
            <w:r w:rsidR="0029280B">
              <w:rPr>
                <w:rFonts w:asciiTheme="majorHAnsi" w:hAnsiTheme="majorHAnsi" w:cstheme="majorHAnsi"/>
                <w:szCs w:val="28"/>
              </w:rPr>
              <w:t>ateinische Wörter richtig aussprechen und lateinische Texte intonatorisch angemessen lesen</w:t>
            </w:r>
          </w:p>
        </w:tc>
      </w:tr>
      <w:tr w:rsidR="006244C3" w:rsidRPr="003C75C9" w:rsidTr="006244C3">
        <w:tc>
          <w:tcPr>
            <w:tcW w:w="15109" w:type="dxa"/>
            <w:gridSpan w:val="2"/>
            <w:shd w:val="clear" w:color="auto" w:fill="auto"/>
          </w:tcPr>
          <w:p w:rsidR="006244C3" w:rsidRDefault="006244C3" w:rsidP="006244C3">
            <w:pPr>
              <w:rPr>
                <w:rFonts w:asciiTheme="majorHAnsi" w:hAnsiTheme="majorHAnsi" w:cstheme="majorHAnsi"/>
                <w:szCs w:val="28"/>
              </w:rPr>
            </w:pPr>
            <w:r>
              <w:rPr>
                <w:rFonts w:asciiTheme="majorHAnsi" w:hAnsiTheme="majorHAnsi" w:cstheme="majorHAnsi"/>
                <w:szCs w:val="28"/>
              </w:rPr>
              <w:t>Die Schülerinnen und Schüler…</w:t>
            </w:r>
          </w:p>
        </w:tc>
      </w:tr>
      <w:tr w:rsidR="008566CC" w:rsidRPr="003C75C9" w:rsidTr="00636EA6">
        <w:tc>
          <w:tcPr>
            <w:tcW w:w="7554" w:type="dxa"/>
            <w:shd w:val="clear" w:color="auto" w:fill="auto"/>
          </w:tcPr>
          <w:p w:rsidR="008566CC" w:rsidRDefault="008566CC" w:rsidP="008566CC">
            <w:pPr>
              <w:pStyle w:val="Listenabsatz"/>
              <w:numPr>
                <w:ilvl w:val="0"/>
                <w:numId w:val="30"/>
              </w:numPr>
              <w:rPr>
                <w:rFonts w:asciiTheme="majorHAnsi" w:hAnsiTheme="majorHAnsi" w:cstheme="majorHAnsi"/>
                <w:szCs w:val="28"/>
              </w:rPr>
            </w:pPr>
            <w:r>
              <w:rPr>
                <w:rFonts w:asciiTheme="majorHAnsi" w:hAnsiTheme="majorHAnsi" w:cstheme="majorHAnsi"/>
                <w:szCs w:val="28"/>
              </w:rPr>
              <w:t>wenden Betonungsregeln an und beachten Quantitäten.</w:t>
            </w:r>
          </w:p>
          <w:p w:rsidR="008566CC" w:rsidRPr="008566CC" w:rsidRDefault="008566CC" w:rsidP="008566CC">
            <w:pPr>
              <w:pStyle w:val="Listenabsatz"/>
              <w:numPr>
                <w:ilvl w:val="0"/>
                <w:numId w:val="30"/>
              </w:numPr>
              <w:rPr>
                <w:rFonts w:asciiTheme="majorHAnsi" w:hAnsiTheme="majorHAnsi" w:cstheme="majorHAnsi"/>
                <w:szCs w:val="28"/>
              </w:rPr>
            </w:pPr>
            <w:r>
              <w:rPr>
                <w:rFonts w:asciiTheme="majorHAnsi" w:hAnsiTheme="majorHAnsi" w:cstheme="majorHAnsi"/>
                <w:szCs w:val="28"/>
              </w:rPr>
              <w:t xml:space="preserve">sprechen den Konsonanten </w:t>
            </w:r>
            <w:r w:rsidRPr="008566CC">
              <w:rPr>
                <w:rFonts w:asciiTheme="majorHAnsi" w:hAnsiTheme="majorHAnsi" w:cstheme="majorHAnsi"/>
                <w:i/>
                <w:szCs w:val="28"/>
              </w:rPr>
              <w:t>s</w:t>
            </w:r>
            <w:r>
              <w:rPr>
                <w:rFonts w:asciiTheme="majorHAnsi" w:hAnsiTheme="majorHAnsi" w:cstheme="majorHAnsi"/>
                <w:szCs w:val="28"/>
              </w:rPr>
              <w:t xml:space="preserve"> stimmlos, </w:t>
            </w:r>
            <w:r w:rsidRPr="008566CC">
              <w:rPr>
                <w:rFonts w:asciiTheme="majorHAnsi" w:hAnsiTheme="majorHAnsi" w:cstheme="majorHAnsi"/>
                <w:i/>
                <w:szCs w:val="28"/>
              </w:rPr>
              <w:t>-ti</w:t>
            </w:r>
            <w:r>
              <w:rPr>
                <w:rFonts w:asciiTheme="majorHAnsi" w:hAnsiTheme="majorHAnsi" w:cstheme="majorHAnsi"/>
                <w:szCs w:val="28"/>
              </w:rPr>
              <w:t xml:space="preserve"> als [tı], </w:t>
            </w:r>
            <w:r w:rsidRPr="008566CC">
              <w:rPr>
                <w:rFonts w:asciiTheme="majorHAnsi" w:hAnsiTheme="majorHAnsi" w:cstheme="majorHAnsi"/>
                <w:i/>
                <w:szCs w:val="28"/>
              </w:rPr>
              <w:t>c</w:t>
            </w:r>
            <w:r>
              <w:rPr>
                <w:rFonts w:asciiTheme="majorHAnsi" w:hAnsiTheme="majorHAnsi" w:cstheme="majorHAnsi"/>
                <w:szCs w:val="28"/>
              </w:rPr>
              <w:t xml:space="preserve"> und </w:t>
            </w:r>
            <w:r w:rsidRPr="008566CC">
              <w:rPr>
                <w:rFonts w:asciiTheme="majorHAnsi" w:hAnsiTheme="majorHAnsi" w:cstheme="majorHAnsi"/>
                <w:i/>
                <w:szCs w:val="28"/>
              </w:rPr>
              <w:t>ch</w:t>
            </w:r>
            <w:r>
              <w:rPr>
                <w:rFonts w:asciiTheme="majorHAnsi" w:hAnsiTheme="majorHAnsi" w:cstheme="majorHAnsi"/>
                <w:szCs w:val="28"/>
              </w:rPr>
              <w:t xml:space="preserve"> als [k].</w:t>
            </w:r>
          </w:p>
        </w:tc>
        <w:tc>
          <w:tcPr>
            <w:tcW w:w="7555" w:type="dxa"/>
            <w:shd w:val="clear" w:color="auto" w:fill="auto"/>
          </w:tcPr>
          <w:p w:rsidR="000A186F" w:rsidRDefault="000A186F" w:rsidP="001206D8">
            <w:pPr>
              <w:pStyle w:val="Listenabsatz"/>
              <w:numPr>
                <w:ilvl w:val="0"/>
                <w:numId w:val="30"/>
              </w:numPr>
              <w:rPr>
                <w:rFonts w:cstheme="majorHAnsi"/>
                <w:szCs w:val="28"/>
              </w:rPr>
            </w:pPr>
            <w:r w:rsidRPr="000F4A15">
              <w:rPr>
                <w:rFonts w:cstheme="majorHAnsi"/>
                <w:szCs w:val="28"/>
              </w:rPr>
              <w:t>BG „Lautlehre“ (S.148f)</w:t>
            </w:r>
          </w:p>
          <w:p w:rsidR="00A32349" w:rsidRDefault="00A32349" w:rsidP="001206D8">
            <w:pPr>
              <w:pStyle w:val="Listenabsatz"/>
              <w:numPr>
                <w:ilvl w:val="0"/>
                <w:numId w:val="30"/>
              </w:numPr>
              <w:rPr>
                <w:rFonts w:cstheme="majorHAnsi"/>
                <w:szCs w:val="28"/>
              </w:rPr>
            </w:pPr>
            <w:r>
              <w:rPr>
                <w:rFonts w:cstheme="majorHAnsi"/>
                <w:szCs w:val="28"/>
              </w:rPr>
              <w:t xml:space="preserve">Quantitäten </w:t>
            </w:r>
            <w:r w:rsidR="00F85967">
              <w:rPr>
                <w:rFonts w:cstheme="majorHAnsi"/>
                <w:szCs w:val="28"/>
              </w:rPr>
              <w:t xml:space="preserve">sind </w:t>
            </w:r>
            <w:r>
              <w:rPr>
                <w:rFonts w:cstheme="majorHAnsi"/>
                <w:szCs w:val="28"/>
              </w:rPr>
              <w:t>im Wortschatz angegeben</w:t>
            </w:r>
          </w:p>
          <w:p w:rsidR="003739F3" w:rsidRPr="00B81C13" w:rsidRDefault="00A32349" w:rsidP="00B81C13">
            <w:pPr>
              <w:pStyle w:val="Listenabsatz"/>
              <w:numPr>
                <w:ilvl w:val="0"/>
                <w:numId w:val="30"/>
              </w:numPr>
              <w:rPr>
                <w:rFonts w:cstheme="majorHAnsi"/>
                <w:szCs w:val="28"/>
              </w:rPr>
            </w:pPr>
            <w:r>
              <w:rPr>
                <w:rFonts w:cstheme="majorHAnsi"/>
                <w:szCs w:val="28"/>
              </w:rPr>
              <w:t xml:space="preserve">Insel 2 </w:t>
            </w:r>
            <w:r w:rsidRPr="00A32349">
              <w:rPr>
                <w:rFonts w:cstheme="majorHAnsi"/>
                <w:b/>
                <w:color w:val="99FF33"/>
                <w:szCs w:val="28"/>
              </w:rPr>
              <w:t>M</w:t>
            </w:r>
            <w:r>
              <w:rPr>
                <w:rFonts w:cstheme="majorHAnsi"/>
                <w:szCs w:val="28"/>
              </w:rPr>
              <w:t xml:space="preserve"> „Wortblöcke erkennen“ Üb (S.52</w:t>
            </w:r>
          </w:p>
          <w:p w:rsidR="00FA64C2" w:rsidRPr="000F4A15" w:rsidRDefault="0015373C" w:rsidP="001206D8">
            <w:pPr>
              <w:pStyle w:val="Listenabsatz"/>
              <w:numPr>
                <w:ilvl w:val="0"/>
                <w:numId w:val="30"/>
              </w:numPr>
              <w:rPr>
                <w:rFonts w:cstheme="majorHAnsi"/>
                <w:szCs w:val="28"/>
              </w:rPr>
            </w:pPr>
            <w:r>
              <w:rPr>
                <w:rFonts w:cstheme="majorHAnsi"/>
                <w:szCs w:val="28"/>
              </w:rPr>
              <w:t xml:space="preserve">Übungen, z.B. </w:t>
            </w:r>
            <w:r w:rsidR="00B81C13">
              <w:rPr>
                <w:rFonts w:cstheme="majorHAnsi"/>
                <w:szCs w:val="28"/>
              </w:rPr>
              <w:t xml:space="preserve">L7 Ü5a (S.46), </w:t>
            </w:r>
            <w:r>
              <w:rPr>
                <w:rFonts w:cstheme="majorHAnsi"/>
                <w:szCs w:val="28"/>
              </w:rPr>
              <w:t>L9 Ü7a+</w:t>
            </w:r>
            <w:r w:rsidR="00FA64C2">
              <w:rPr>
                <w:rFonts w:cstheme="majorHAnsi"/>
                <w:szCs w:val="28"/>
              </w:rPr>
              <w:t>b (S.60), L12 Ü6b (S.72), L15 Ü7 (S.90)</w:t>
            </w:r>
          </w:p>
          <w:p w:rsidR="008566CC" w:rsidRPr="000A186F" w:rsidRDefault="004D3EDA" w:rsidP="001206D8">
            <w:pPr>
              <w:pStyle w:val="Listenabsatz"/>
              <w:numPr>
                <w:ilvl w:val="0"/>
                <w:numId w:val="30"/>
              </w:numPr>
              <w:rPr>
                <w:rFonts w:asciiTheme="majorHAnsi" w:hAnsiTheme="majorHAnsi" w:cstheme="majorHAnsi"/>
                <w:szCs w:val="28"/>
              </w:rPr>
            </w:pPr>
            <w:r w:rsidRPr="000F4A15">
              <w:rPr>
                <w:rFonts w:cstheme="majorHAnsi"/>
                <w:szCs w:val="28"/>
              </w:rPr>
              <w:t>[Unterrichtspraxis]</w:t>
            </w:r>
          </w:p>
        </w:tc>
      </w:tr>
      <w:tr w:rsidR="008566CC" w:rsidRPr="003C75C9" w:rsidTr="0044624E">
        <w:tc>
          <w:tcPr>
            <w:tcW w:w="15109" w:type="dxa"/>
            <w:gridSpan w:val="2"/>
            <w:shd w:val="clear" w:color="auto" w:fill="D9D9D9" w:themeFill="background1" w:themeFillShade="D9"/>
          </w:tcPr>
          <w:p w:rsidR="008566CC" w:rsidRDefault="008566CC" w:rsidP="0029280B">
            <w:pPr>
              <w:jc w:val="center"/>
              <w:rPr>
                <w:rFonts w:asciiTheme="majorHAnsi" w:hAnsiTheme="majorHAnsi" w:cstheme="majorHAnsi"/>
                <w:szCs w:val="28"/>
              </w:rPr>
            </w:pPr>
            <w:r>
              <w:rPr>
                <w:rFonts w:asciiTheme="majorHAnsi" w:hAnsiTheme="majorHAnsi" w:cstheme="majorHAnsi"/>
                <w:szCs w:val="28"/>
              </w:rPr>
              <w:t>lateinische Sprache auditiv verstehen</w:t>
            </w:r>
          </w:p>
        </w:tc>
      </w:tr>
      <w:tr w:rsidR="0029280B" w:rsidRPr="003C75C9" w:rsidTr="003C75C9">
        <w:tc>
          <w:tcPr>
            <w:tcW w:w="7554" w:type="dxa"/>
          </w:tcPr>
          <w:p w:rsidR="0029280B" w:rsidRDefault="0029280B" w:rsidP="0029280B">
            <w:pPr>
              <w:pStyle w:val="Listenabsatz"/>
              <w:numPr>
                <w:ilvl w:val="0"/>
                <w:numId w:val="14"/>
              </w:numPr>
              <w:rPr>
                <w:rFonts w:ascii="Calibri" w:hAnsi="Calibri" w:cs="Calibri"/>
                <w:szCs w:val="28"/>
              </w:rPr>
            </w:pPr>
            <w:r>
              <w:rPr>
                <w:rFonts w:ascii="Calibri" w:hAnsi="Calibri" w:cs="Calibri"/>
                <w:szCs w:val="28"/>
              </w:rPr>
              <w:t>verstehen einfache lateinis</w:t>
            </w:r>
            <w:r w:rsidR="000A186F">
              <w:rPr>
                <w:rFonts w:ascii="Calibri" w:hAnsi="Calibri" w:cs="Calibri"/>
                <w:szCs w:val="28"/>
              </w:rPr>
              <w:t>che Aufforderungen, Begrüßung</w:t>
            </w:r>
            <w:r>
              <w:rPr>
                <w:rFonts w:ascii="Calibri" w:hAnsi="Calibri" w:cs="Calibri"/>
                <w:szCs w:val="28"/>
              </w:rPr>
              <w:t>s- und Verabschiedungsrituale</w:t>
            </w:r>
            <w:r w:rsidR="00E67AEA">
              <w:rPr>
                <w:rFonts w:ascii="Calibri" w:hAnsi="Calibri" w:cs="Calibri"/>
                <w:szCs w:val="28"/>
              </w:rPr>
              <w:t>.</w:t>
            </w:r>
          </w:p>
        </w:tc>
        <w:tc>
          <w:tcPr>
            <w:tcW w:w="7555" w:type="dxa"/>
          </w:tcPr>
          <w:p w:rsidR="0029280B" w:rsidRPr="00E7005F" w:rsidRDefault="007E11F2" w:rsidP="00E7005F">
            <w:pPr>
              <w:pStyle w:val="Listenabsatz"/>
              <w:numPr>
                <w:ilvl w:val="0"/>
                <w:numId w:val="14"/>
              </w:numPr>
              <w:rPr>
                <w:rFonts w:cstheme="majorHAnsi"/>
                <w:szCs w:val="28"/>
              </w:rPr>
            </w:pPr>
            <w:r w:rsidRPr="00E7005F">
              <w:rPr>
                <w:rFonts w:cstheme="majorHAnsi"/>
                <w:szCs w:val="28"/>
              </w:rPr>
              <w:t>[Unterrichtspraxis]</w:t>
            </w:r>
          </w:p>
        </w:tc>
      </w:tr>
      <w:tr w:rsidR="0029280B" w:rsidRPr="003C75C9" w:rsidTr="003C75C9">
        <w:tc>
          <w:tcPr>
            <w:tcW w:w="7554" w:type="dxa"/>
          </w:tcPr>
          <w:p w:rsidR="0029280B" w:rsidRDefault="0029280B" w:rsidP="0029280B">
            <w:pPr>
              <w:pStyle w:val="Listenabsatz"/>
              <w:numPr>
                <w:ilvl w:val="0"/>
                <w:numId w:val="14"/>
              </w:numPr>
              <w:rPr>
                <w:rFonts w:ascii="Calibri" w:hAnsi="Calibri" w:cs="Calibri"/>
                <w:szCs w:val="28"/>
              </w:rPr>
            </w:pPr>
            <w:r>
              <w:rPr>
                <w:rFonts w:ascii="Calibri" w:hAnsi="Calibri" w:cs="Calibri"/>
                <w:szCs w:val="28"/>
              </w:rPr>
              <w:t>nennen die Thematik kurzer, lateinisch vorgetragener parataktischer Sätze</w:t>
            </w:r>
            <w:r w:rsidR="00E67AEA">
              <w:rPr>
                <w:rFonts w:ascii="Calibri" w:hAnsi="Calibri" w:cs="Calibri"/>
                <w:szCs w:val="28"/>
              </w:rPr>
              <w:t>.</w:t>
            </w:r>
          </w:p>
        </w:tc>
        <w:tc>
          <w:tcPr>
            <w:tcW w:w="7555" w:type="dxa"/>
          </w:tcPr>
          <w:p w:rsidR="00F35744" w:rsidRPr="00196999" w:rsidRDefault="00F35744" w:rsidP="000A186F">
            <w:pPr>
              <w:pStyle w:val="Listenabsatz"/>
              <w:numPr>
                <w:ilvl w:val="0"/>
                <w:numId w:val="14"/>
              </w:numPr>
              <w:rPr>
                <w:rFonts w:cstheme="majorHAnsi"/>
                <w:szCs w:val="28"/>
              </w:rPr>
            </w:pPr>
            <w:r w:rsidRPr="00196999">
              <w:rPr>
                <w:rFonts w:cstheme="majorHAnsi"/>
                <w:szCs w:val="28"/>
              </w:rPr>
              <w:t>Übungen</w:t>
            </w:r>
            <w:r w:rsidR="0015373C">
              <w:rPr>
                <w:rFonts w:cstheme="majorHAnsi"/>
                <w:szCs w:val="28"/>
              </w:rPr>
              <w:t>,</w:t>
            </w:r>
            <w:r w:rsidRPr="00196999">
              <w:rPr>
                <w:rFonts w:cstheme="majorHAnsi"/>
                <w:szCs w:val="28"/>
              </w:rPr>
              <w:t xml:space="preserve"> z.B. L1 Ü8a, L2 Ü4 (S.20)</w:t>
            </w:r>
          </w:p>
          <w:p w:rsidR="000A186F" w:rsidRPr="00196999" w:rsidRDefault="000A186F" w:rsidP="000A186F">
            <w:pPr>
              <w:pStyle w:val="Listenabsatz"/>
              <w:numPr>
                <w:ilvl w:val="0"/>
                <w:numId w:val="14"/>
              </w:numPr>
              <w:rPr>
                <w:rFonts w:cstheme="majorHAnsi"/>
                <w:szCs w:val="28"/>
              </w:rPr>
            </w:pPr>
            <w:r w:rsidRPr="00196999">
              <w:rPr>
                <w:rFonts w:cstheme="majorHAnsi"/>
                <w:szCs w:val="28"/>
              </w:rPr>
              <w:t>[Unterrichtspraxis]</w:t>
            </w:r>
          </w:p>
          <w:p w:rsidR="000A186F" w:rsidRPr="00C816E1" w:rsidRDefault="000A186F" w:rsidP="0029280B">
            <w:pPr>
              <w:rPr>
                <w:rFonts w:asciiTheme="majorHAnsi" w:hAnsiTheme="majorHAnsi" w:cstheme="majorHAnsi"/>
                <w:szCs w:val="28"/>
              </w:rPr>
            </w:pPr>
          </w:p>
        </w:tc>
      </w:tr>
      <w:tr w:rsidR="0029280B" w:rsidRPr="003C75C9" w:rsidTr="0044624E">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Latein sprechen</w:t>
            </w:r>
          </w:p>
        </w:tc>
      </w:tr>
      <w:tr w:rsidR="0029280B" w:rsidRPr="003C75C9" w:rsidTr="003C75C9">
        <w:tc>
          <w:tcPr>
            <w:tcW w:w="7554" w:type="dxa"/>
          </w:tcPr>
          <w:p w:rsidR="00E67AEA" w:rsidRPr="007367A4" w:rsidRDefault="0036005B" w:rsidP="00E500B6">
            <w:pPr>
              <w:pStyle w:val="Listenabsatz"/>
              <w:numPr>
                <w:ilvl w:val="0"/>
                <w:numId w:val="14"/>
              </w:numPr>
              <w:rPr>
                <w:rFonts w:ascii="Calibri" w:hAnsi="Calibri" w:cs="Calibri"/>
                <w:szCs w:val="28"/>
              </w:rPr>
            </w:pPr>
            <w:r w:rsidRPr="00E500B6">
              <w:rPr>
                <w:rFonts w:ascii="Calibri" w:hAnsi="Calibri" w:cs="Calibri"/>
                <w:szCs w:val="28"/>
              </w:rPr>
              <mc:AlternateContent>
                <mc:Choice Requires="wps">
                  <w:drawing>
                    <wp:anchor distT="0" distB="0" distL="114300" distR="114300" simplePos="0" relativeHeight="253502464" behindDoc="0" locked="0" layoutInCell="1" allowOverlap="1" wp14:anchorId="6E3CFAF6" wp14:editId="3474A6F4">
                      <wp:simplePos x="0" y="0"/>
                      <wp:positionH relativeFrom="column">
                        <wp:posOffset>-181292</wp:posOffset>
                      </wp:positionH>
                      <wp:positionV relativeFrom="paragraph">
                        <wp:posOffset>1448117</wp:posOffset>
                      </wp:positionV>
                      <wp:extent cx="116840" cy="140335"/>
                      <wp:effectExtent l="64452" t="11748" r="0" b="100012"/>
                      <wp:wrapNone/>
                      <wp:docPr id="278" name="Gleichschenkliges Dreieck 27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A1EBF9" id="Gleichschenkliges Dreieck 278" o:spid="_x0000_s1026" type="#_x0000_t5" style="position:absolute;margin-left:-14.25pt;margin-top:114pt;width:9.2pt;height:11.05pt;rotation:90;z-index:253502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" fillcolor="#c00000" strokecolor="#c00000">
                      <v:shadow on="t" color="black" opacity="22937f" origin=",.5" offset="0,.63889mm"/>
                    </v:shape>
                  </w:pict>
                </mc:Fallback>
              </mc:AlternateContent>
            </w:r>
            <w:r w:rsidRPr="00E500B6">
              <w:rPr>
                <w:rFonts w:ascii="Calibri" w:hAnsi="Calibri" w:cs="Calibri"/>
                <w:szCs w:val="28"/>
              </w:rPr>
              <mc:AlternateContent>
                <mc:Choice Requires="wps">
                  <w:drawing>
                    <wp:anchor distT="0" distB="0" distL="114300" distR="114300" simplePos="0" relativeHeight="253429760" behindDoc="0" locked="0" layoutInCell="1" allowOverlap="1" wp14:anchorId="7171DD4A" wp14:editId="38434F3A">
                      <wp:simplePos x="0" y="0"/>
                      <wp:positionH relativeFrom="column">
                        <wp:posOffset>8319135</wp:posOffset>
                      </wp:positionH>
                      <wp:positionV relativeFrom="paragraph">
                        <wp:posOffset>1348105</wp:posOffset>
                      </wp:positionV>
                      <wp:extent cx="1720215" cy="337185"/>
                      <wp:effectExtent l="0" t="0" r="0" b="5715"/>
                      <wp:wrapNone/>
                      <wp:docPr id="27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48" type="#_x0000_t202" style="position:absolute;left:0;text-align:left;margin-left:655.05pt;margin-top:106.15pt;width:135.45pt;height:26.5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S/7uw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cs="Calibri"/>
                <w:szCs w:val="28"/>
              </w:rPr>
              <mc:AlternateContent>
                <mc:Choice Requires="wps">
                  <w:drawing>
                    <wp:anchor distT="0" distB="0" distL="114300" distR="114300" simplePos="0" relativeHeight="253454336" behindDoc="0" locked="0" layoutInCell="1" allowOverlap="1" wp14:anchorId="7337EA7D" wp14:editId="432BA230">
                      <wp:simplePos x="0" y="0"/>
                      <wp:positionH relativeFrom="column">
                        <wp:posOffset>-724535</wp:posOffset>
                      </wp:positionH>
                      <wp:positionV relativeFrom="paragraph">
                        <wp:posOffset>1329055</wp:posOffset>
                      </wp:positionV>
                      <wp:extent cx="8653145" cy="377825"/>
                      <wp:effectExtent l="0" t="0" r="14605" b="22225"/>
                      <wp:wrapNone/>
                      <wp:docPr id="27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8F364" id="Rectangle 145" o:spid="_x0000_s1026" style="position:absolute;margin-left:-57.05pt;margin-top:104.65pt;width:681.35pt;height:29.75pt;z-index:2534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" fillcolor="#d8d8d8 [2732]" strokecolor="#d8d8d8 [2732]"/>
                  </w:pict>
                </mc:Fallback>
              </mc:AlternateContent>
            </w:r>
            <w:r w:rsidRPr="00E500B6">
              <w:rPr>
                <w:rFonts w:ascii="Calibri" w:hAnsi="Calibri" w:cs="Calibri"/>
                <w:szCs w:val="28"/>
              </w:rPr>
              <mc:AlternateContent>
                <mc:Choice Requires="wps">
                  <w:drawing>
                    <wp:anchor distT="0" distB="0" distL="114300" distR="114300" simplePos="0" relativeHeight="253478912" behindDoc="0" locked="0" layoutInCell="1" allowOverlap="1" wp14:anchorId="3EA3D208" wp14:editId="2DBD5759">
                      <wp:simplePos x="0" y="0"/>
                      <wp:positionH relativeFrom="column">
                        <wp:posOffset>-55245</wp:posOffset>
                      </wp:positionH>
                      <wp:positionV relativeFrom="paragraph">
                        <wp:posOffset>1343660</wp:posOffset>
                      </wp:positionV>
                      <wp:extent cx="6794500" cy="495300"/>
                      <wp:effectExtent l="0" t="0" r="0" b="0"/>
                      <wp:wrapNone/>
                      <wp:docPr id="27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49" type="#_x0000_t202" style="position:absolute;left:0;text-align:left;margin-left:-4.35pt;margin-top:105.8pt;width:535pt;height:39pt;z-index:2534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sbJugIAAMU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29280B">
              <w:rPr>
                <w:rFonts w:ascii="Calibri" w:hAnsi="Calibri" w:cs="Calibri"/>
                <w:szCs w:val="28"/>
              </w:rPr>
              <w:t>bilden kurze lateinische Sätze (z.B. Begrüßungsformeln, Aufforderungen, lateinische Antworten auf Fragen zu ihrer Person oder auf die Frage zum Textinhalt</w:t>
            </w:r>
            <w:r w:rsidR="00F35744">
              <w:rPr>
                <w:rFonts w:ascii="Calibri" w:hAnsi="Calibri" w:cs="Calibri"/>
                <w:szCs w:val="28"/>
              </w:rPr>
              <w:t>)</w:t>
            </w:r>
            <w:r w:rsidR="00E67AEA">
              <w:rPr>
                <w:rFonts w:ascii="Calibri" w:hAnsi="Calibri" w:cs="Calibri"/>
                <w:szCs w:val="28"/>
              </w:rPr>
              <w:t>.</w:t>
            </w:r>
            <w:r w:rsidR="00BC5A97">
              <w:rPr>
                <w:rFonts w:ascii="Calibri" w:hAnsi="Calibri" w:cs="Calibri"/>
                <w:szCs w:val="28"/>
              </w:rPr>
              <w:br/>
            </w:r>
          </w:p>
        </w:tc>
        <w:tc>
          <w:tcPr>
            <w:tcW w:w="7555" w:type="dxa"/>
          </w:tcPr>
          <w:p w:rsidR="00E7005F" w:rsidRPr="00921BE2" w:rsidRDefault="00E7005F" w:rsidP="00921BE2">
            <w:pPr>
              <w:pStyle w:val="Listenabsatz"/>
              <w:numPr>
                <w:ilvl w:val="0"/>
                <w:numId w:val="14"/>
              </w:numPr>
              <w:rPr>
                <w:rFonts w:cstheme="majorHAnsi"/>
                <w:szCs w:val="28"/>
              </w:rPr>
            </w:pPr>
            <w:r w:rsidRPr="00921BE2">
              <w:rPr>
                <w:rFonts w:cstheme="majorHAnsi"/>
                <w:szCs w:val="28"/>
              </w:rPr>
              <w:t>[Unterrichtspraxis]</w:t>
            </w:r>
          </w:p>
          <w:p w:rsidR="00F35744" w:rsidRPr="00E7005F" w:rsidRDefault="00E500B6" w:rsidP="000A186F">
            <w:pPr>
              <w:pStyle w:val="Listenabsatz"/>
              <w:numPr>
                <w:ilvl w:val="0"/>
                <w:numId w:val="14"/>
              </w:numPr>
              <w:rPr>
                <w:rFonts w:cstheme="majorHAnsi"/>
                <w:szCs w:val="28"/>
              </w:rPr>
            </w:pPr>
            <w:r w:rsidRPr="00E500B6">
              <w:rPr>
                <w:rFonts w:ascii="Calibri" w:hAnsi="Calibri" w:cs="Calibri"/>
                <w:szCs w:val="28"/>
              </w:rPr>
              <mc:AlternateContent>
                <mc:Choice Requires="wps">
                  <w:drawing>
                    <wp:anchor distT="0" distB="0" distL="114300" distR="114300" simplePos="0" relativeHeight="253405184" behindDoc="0" locked="0" layoutInCell="1" allowOverlap="1" wp14:anchorId="58473E04" wp14:editId="4022F83E">
                      <wp:simplePos x="0" y="0"/>
                      <wp:positionH relativeFrom="column">
                        <wp:posOffset>3261360</wp:posOffset>
                      </wp:positionH>
                      <wp:positionV relativeFrom="paragraph">
                        <wp:posOffset>1141095</wp:posOffset>
                      </wp:positionV>
                      <wp:extent cx="2066290" cy="377825"/>
                      <wp:effectExtent l="0" t="0" r="10160" b="22225"/>
                      <wp:wrapNone/>
                      <wp:docPr id="27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69F67" id="Rectangle 143" o:spid="_x0000_s1026" style="position:absolute;margin-left:256.8pt;margin-top:89.85pt;width:162.7pt;height:29.75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Gnd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j6h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" fillcolor="#bfbfbf [2412]" strokecolor="#bfbfbf [2412]"/>
                  </w:pict>
                </mc:Fallback>
              </mc:AlternateContent>
            </w:r>
            <w:r w:rsidR="00F35744" w:rsidRPr="00E7005F">
              <w:rPr>
                <w:rFonts w:cstheme="majorHAnsi"/>
                <w:szCs w:val="28"/>
              </w:rPr>
              <w:t>Übungen</w:t>
            </w:r>
            <w:r w:rsidR="0015373C">
              <w:rPr>
                <w:rFonts w:cstheme="majorHAnsi"/>
                <w:szCs w:val="28"/>
              </w:rPr>
              <w:t>,</w:t>
            </w:r>
            <w:r w:rsidR="00F35744" w:rsidRPr="00E7005F">
              <w:rPr>
                <w:rFonts w:cstheme="majorHAnsi"/>
                <w:szCs w:val="28"/>
              </w:rPr>
              <w:t xml:space="preserve"> z.B. L3 Üa (S.23)</w:t>
            </w:r>
          </w:p>
        </w:tc>
      </w:tr>
      <w:tr w:rsidR="0029280B" w:rsidRPr="003C75C9" w:rsidTr="003C75C9">
        <w:tc>
          <w:tcPr>
            <w:tcW w:w="7554" w:type="dxa"/>
          </w:tcPr>
          <w:p w:rsidR="0029280B" w:rsidRPr="007367A4" w:rsidRDefault="0029280B" w:rsidP="0029280B">
            <w:pPr>
              <w:pStyle w:val="Listenabsatz"/>
              <w:numPr>
                <w:ilvl w:val="1"/>
                <w:numId w:val="3"/>
              </w:numPr>
              <w:jc w:val="both"/>
              <w:rPr>
                <w:rFonts w:ascii="Calibri" w:hAnsi="Calibri" w:cs="Calibri"/>
                <w:sz w:val="22"/>
                <w:szCs w:val="20"/>
                <w:u w:val="single"/>
              </w:rPr>
            </w:pPr>
            <w:r w:rsidRPr="007367A4">
              <w:rPr>
                <w:rFonts w:ascii="Calibri" w:hAnsi="Calibri" w:cs="Calibri"/>
                <w:szCs w:val="20"/>
                <w:u w:val="single"/>
              </w:rPr>
              <w:lastRenderedPageBreak/>
              <w:t>Latein als Reflexionssprache: über Sprache nachdenken</w:t>
            </w:r>
          </w:p>
          <w:p w:rsidR="0029280B" w:rsidRPr="007367A4" w:rsidRDefault="0029280B" w:rsidP="00B936D7">
            <w:pPr>
              <w:jc w:val="both"/>
              <w:rPr>
                <w:rFonts w:ascii="Calibri" w:hAnsi="Calibri" w:cs="Calibri"/>
                <w:sz w:val="22"/>
                <w:szCs w:val="20"/>
              </w:rPr>
            </w:pPr>
            <w:r w:rsidRPr="007367A4">
              <w:rPr>
                <w:rFonts w:ascii="Calibri" w:hAnsi="Calibri" w:cs="Calibri"/>
                <w:sz w:val="22"/>
                <w:szCs w:val="20"/>
              </w:rPr>
              <w:t xml:space="preserve">Die Schülerinnen und Schüler erkennen durch ständigen Vergleich zwischen Latein und anderen europäischen Sprachen die Zusammengehörigkeit der Sprachen und Völker Europas. Durch diesen interdisziplinären Ansatz werden sie für ein grundlegendes Verständnis von Sprache sensibilisiert. </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16351E">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Eigenarten, Zusammenhänge und die Entwicklung von Sprachen beschreiben</w:t>
            </w:r>
          </w:p>
        </w:tc>
      </w:tr>
      <w:tr w:rsidR="0029280B" w:rsidRPr="003C75C9" w:rsidTr="00C60C7B">
        <w:tc>
          <w:tcPr>
            <w:tcW w:w="15109" w:type="dxa"/>
            <w:gridSpan w:val="2"/>
          </w:tcPr>
          <w:p w:rsidR="0029280B" w:rsidRPr="00C816E1"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3C75C9">
        <w:tc>
          <w:tcPr>
            <w:tcW w:w="7554" w:type="dxa"/>
          </w:tcPr>
          <w:p w:rsidR="0029280B" w:rsidRPr="0044624E" w:rsidRDefault="0029280B" w:rsidP="008561F2">
            <w:pPr>
              <w:pStyle w:val="Listenabsatz"/>
              <w:numPr>
                <w:ilvl w:val="0"/>
                <w:numId w:val="14"/>
              </w:numPr>
              <w:rPr>
                <w:rFonts w:ascii="Calibri" w:hAnsi="Calibri" w:cs="Calibri"/>
                <w:szCs w:val="20"/>
              </w:rPr>
            </w:pPr>
            <w:r>
              <w:rPr>
                <w:rFonts w:ascii="Calibri" w:hAnsi="Calibri" w:cs="Calibri"/>
                <w:szCs w:val="20"/>
              </w:rPr>
              <w:t>benennen signifikante Abweichungen vom Lateinischen im Deutschen oder Englischen (Artikel, Deklination, Wortstellung, Genus).</w:t>
            </w:r>
          </w:p>
        </w:tc>
        <w:tc>
          <w:tcPr>
            <w:tcW w:w="7555" w:type="dxa"/>
          </w:tcPr>
          <w:p w:rsidR="0029280B" w:rsidRPr="00FA31FA" w:rsidRDefault="00FA31FA" w:rsidP="000A186F">
            <w:pPr>
              <w:pStyle w:val="Listenabsatz"/>
              <w:numPr>
                <w:ilvl w:val="0"/>
                <w:numId w:val="14"/>
              </w:numPr>
              <w:rPr>
                <w:rFonts w:asciiTheme="majorHAnsi" w:hAnsiTheme="majorHAnsi" w:cstheme="majorHAnsi"/>
                <w:szCs w:val="28"/>
              </w:rPr>
            </w:pPr>
            <w:r w:rsidRPr="00FA31FA">
              <w:rPr>
                <w:rFonts w:cstheme="majorHAnsi"/>
                <w:b/>
                <w:szCs w:val="28"/>
              </w:rPr>
              <w:t>Wortstellung</w:t>
            </w:r>
            <w:r>
              <w:rPr>
                <w:rFonts w:cstheme="majorHAnsi"/>
                <w:szCs w:val="28"/>
              </w:rPr>
              <w:t xml:space="preserve">: </w:t>
            </w:r>
            <w:r w:rsidR="00935A3B" w:rsidRPr="00935A3B">
              <w:rPr>
                <w:rFonts w:cstheme="majorHAnsi"/>
                <w:b/>
                <w:color w:val="99FF33"/>
                <w:szCs w:val="28"/>
              </w:rPr>
              <w:t xml:space="preserve">M </w:t>
            </w:r>
            <w:r w:rsidR="00935A3B" w:rsidRPr="00935A3B">
              <w:rPr>
                <w:rFonts w:cstheme="majorHAnsi"/>
                <w:szCs w:val="28"/>
              </w:rPr>
              <w:t>„Lateinische Wortstellung auf die deutsche übertragen – P</w:t>
            </w:r>
            <w:r w:rsidR="000A186F">
              <w:rPr>
                <w:rFonts w:cstheme="majorHAnsi"/>
                <w:szCs w:val="28"/>
              </w:rPr>
              <w:t xml:space="preserve">endelmethode anwenden“ Insel 1; </w:t>
            </w:r>
            <w:r w:rsidR="00935A3B" w:rsidRPr="000A186F">
              <w:rPr>
                <w:rFonts w:cstheme="majorHAnsi"/>
                <w:szCs w:val="28"/>
              </w:rPr>
              <w:t>Übungen z.B. Ü1,2 (S.30f)</w:t>
            </w:r>
          </w:p>
          <w:p w:rsidR="00FA31FA" w:rsidRPr="000A186F" w:rsidRDefault="00FA31FA" w:rsidP="000A186F">
            <w:pPr>
              <w:pStyle w:val="Listenabsatz"/>
              <w:numPr>
                <w:ilvl w:val="0"/>
                <w:numId w:val="14"/>
              </w:numPr>
              <w:rPr>
                <w:rFonts w:asciiTheme="majorHAnsi" w:hAnsiTheme="majorHAnsi" w:cstheme="majorHAnsi"/>
                <w:szCs w:val="28"/>
              </w:rPr>
            </w:pPr>
            <w:r w:rsidRPr="00FA31FA">
              <w:rPr>
                <w:rFonts w:cstheme="majorHAnsi"/>
                <w:b/>
                <w:szCs w:val="28"/>
              </w:rPr>
              <w:t>Endungs-System</w:t>
            </w:r>
            <w:r w:rsidRPr="00FA31FA">
              <w:rPr>
                <w:rFonts w:cstheme="majorHAnsi"/>
                <w:szCs w:val="28"/>
              </w:rPr>
              <w:t xml:space="preserve">: L/D L1c </w:t>
            </w:r>
            <w:r>
              <w:rPr>
                <w:rFonts w:cstheme="majorHAnsi"/>
                <w:szCs w:val="28"/>
              </w:rPr>
              <w:t>(</w:t>
            </w:r>
            <w:r w:rsidRPr="00FA31FA">
              <w:rPr>
                <w:rFonts w:cstheme="majorHAnsi"/>
                <w:szCs w:val="28"/>
              </w:rPr>
              <w:t>S.14</w:t>
            </w:r>
            <w:r>
              <w:rPr>
                <w:rFonts w:cstheme="majorHAnsi"/>
                <w:szCs w:val="28"/>
              </w:rPr>
              <w:t>)</w:t>
            </w:r>
          </w:p>
          <w:p w:rsidR="00FA31FA" w:rsidRPr="00FA31FA" w:rsidRDefault="000A186F" w:rsidP="000A186F">
            <w:pPr>
              <w:pStyle w:val="Listenabsatz"/>
              <w:numPr>
                <w:ilvl w:val="0"/>
                <w:numId w:val="14"/>
              </w:numPr>
              <w:rPr>
                <w:rFonts w:cstheme="majorHAnsi"/>
                <w:szCs w:val="28"/>
              </w:rPr>
            </w:pPr>
            <w:r>
              <w:rPr>
                <w:rFonts w:cstheme="majorHAnsi"/>
                <w:noProof/>
                <w:szCs w:val="28"/>
              </w:rPr>
              <w:drawing>
                <wp:anchor distT="0" distB="0" distL="114300" distR="114300" simplePos="0" relativeHeight="246970368" behindDoc="0" locked="0" layoutInCell="1" allowOverlap="1">
                  <wp:simplePos x="0" y="0"/>
                  <wp:positionH relativeFrom="column">
                    <wp:posOffset>1614170</wp:posOffset>
                  </wp:positionH>
                  <wp:positionV relativeFrom="paragraph">
                    <wp:posOffset>157480</wp:posOffset>
                  </wp:positionV>
                  <wp:extent cx="209550" cy="209550"/>
                  <wp:effectExtent l="0" t="0" r="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pic:spPr>
                      </pic:pic>
                    </a:graphicData>
                  </a:graphic>
                  <wp14:sizeRelH relativeFrom="page">
                    <wp14:pctWidth>0</wp14:pctWidth>
                  </wp14:sizeRelH>
                  <wp14:sizeRelV relativeFrom="page">
                    <wp14:pctHeight>0</wp14:pctHeight>
                  </wp14:sizeRelV>
                </wp:anchor>
              </w:drawing>
            </w:r>
            <w:r>
              <w:rPr>
                <w:rFonts w:cstheme="majorHAnsi"/>
                <w:szCs w:val="28"/>
              </w:rPr>
              <w:t xml:space="preserve">BG </w:t>
            </w:r>
            <w:r w:rsidR="00FA31FA">
              <w:rPr>
                <w:rFonts w:cstheme="majorHAnsi"/>
                <w:szCs w:val="28"/>
              </w:rPr>
              <w:t xml:space="preserve">rechte Spalte: </w:t>
            </w:r>
            <w:r>
              <w:rPr>
                <w:rFonts w:cstheme="majorHAnsi"/>
                <w:szCs w:val="28"/>
              </w:rPr>
              <w:t>Rubrik „Sprachvergleiche mit dem Engli</w:t>
            </w:r>
            <w:r w:rsidR="00FA31FA">
              <w:rPr>
                <w:rFonts w:cstheme="majorHAnsi"/>
                <w:szCs w:val="28"/>
              </w:rPr>
              <w:t xml:space="preserve">schen und Deutschen“ (        </w:t>
            </w:r>
            <w:r w:rsidR="00FA31FA" w:rsidRPr="00FA31FA">
              <w:rPr>
                <w:rFonts w:cstheme="majorHAnsi"/>
                <w:szCs w:val="28"/>
              </w:rPr>
              <w:t>), z.B.</w:t>
            </w:r>
          </w:p>
          <w:p w:rsidR="00FA31FA" w:rsidRPr="00FA31FA" w:rsidRDefault="00FA31FA" w:rsidP="00FA31FA">
            <w:pPr>
              <w:pStyle w:val="Listenabsatz"/>
              <w:numPr>
                <w:ilvl w:val="0"/>
                <w:numId w:val="32"/>
              </w:numPr>
              <w:rPr>
                <w:rFonts w:asciiTheme="majorHAnsi" w:hAnsiTheme="majorHAnsi" w:cstheme="majorHAnsi"/>
                <w:szCs w:val="28"/>
              </w:rPr>
            </w:pPr>
            <w:r w:rsidRPr="00FA31FA">
              <w:rPr>
                <w:rFonts w:cstheme="majorHAnsi"/>
                <w:b/>
                <w:szCs w:val="28"/>
              </w:rPr>
              <w:t>Artikel</w:t>
            </w:r>
            <w:r>
              <w:rPr>
                <w:rFonts w:cstheme="majorHAnsi"/>
                <w:szCs w:val="28"/>
              </w:rPr>
              <w:t>: Latein/Deutsch/Englisch (BG L1 S.13)</w:t>
            </w:r>
          </w:p>
          <w:p w:rsidR="00FA31FA" w:rsidRPr="00FA31FA" w:rsidRDefault="00FA31FA" w:rsidP="00FA31FA">
            <w:pPr>
              <w:pStyle w:val="Listenabsatz"/>
              <w:numPr>
                <w:ilvl w:val="0"/>
                <w:numId w:val="32"/>
              </w:numPr>
              <w:rPr>
                <w:rFonts w:asciiTheme="majorHAnsi" w:hAnsiTheme="majorHAnsi" w:cstheme="majorHAnsi"/>
                <w:szCs w:val="28"/>
              </w:rPr>
            </w:pPr>
            <w:r w:rsidRPr="00FA31FA">
              <w:rPr>
                <w:rFonts w:cstheme="majorHAnsi"/>
                <w:b/>
                <w:szCs w:val="28"/>
              </w:rPr>
              <w:t>Genus</w:t>
            </w:r>
            <w:r>
              <w:rPr>
                <w:rFonts w:cstheme="majorHAnsi"/>
                <w:szCs w:val="28"/>
              </w:rPr>
              <w:t>: L/D (BG L1 S.13)</w:t>
            </w:r>
          </w:p>
          <w:p w:rsidR="000A186F" w:rsidRPr="00FA31FA" w:rsidRDefault="00FA31FA" w:rsidP="00FA31FA">
            <w:pPr>
              <w:pStyle w:val="Listenabsatz"/>
              <w:numPr>
                <w:ilvl w:val="0"/>
                <w:numId w:val="32"/>
              </w:numPr>
              <w:rPr>
                <w:rFonts w:asciiTheme="majorHAnsi" w:hAnsiTheme="majorHAnsi" w:cstheme="majorHAnsi"/>
                <w:szCs w:val="28"/>
              </w:rPr>
            </w:pPr>
            <w:r w:rsidRPr="00FA31FA">
              <w:rPr>
                <w:rFonts w:cstheme="majorHAnsi"/>
                <w:b/>
                <w:szCs w:val="28"/>
              </w:rPr>
              <w:t>Deklination</w:t>
            </w:r>
            <w:r>
              <w:rPr>
                <w:rFonts w:cstheme="majorHAnsi"/>
                <w:szCs w:val="28"/>
              </w:rPr>
              <w:t>: L/D (BG L2 S.16, BG L7/8 S.31-34)</w:t>
            </w:r>
          </w:p>
          <w:p w:rsidR="00FA31FA" w:rsidRPr="00FA31FA" w:rsidRDefault="00FA31FA" w:rsidP="00FA31FA">
            <w:pPr>
              <w:pStyle w:val="Listenabsatz"/>
              <w:numPr>
                <w:ilvl w:val="0"/>
                <w:numId w:val="32"/>
              </w:numPr>
              <w:rPr>
                <w:rFonts w:cstheme="majorHAnsi"/>
                <w:szCs w:val="28"/>
              </w:rPr>
            </w:pPr>
            <w:r>
              <w:rPr>
                <w:rFonts w:cstheme="majorHAnsi"/>
                <w:b/>
                <w:szCs w:val="28"/>
              </w:rPr>
              <w:t>Stellung des Prädikats</w:t>
            </w:r>
            <w:r w:rsidRPr="00FA31FA">
              <w:rPr>
                <w:rFonts w:asciiTheme="majorHAnsi" w:hAnsiTheme="majorHAnsi" w:cstheme="majorHAnsi"/>
                <w:szCs w:val="28"/>
              </w:rPr>
              <w:t>:</w:t>
            </w:r>
            <w:r>
              <w:rPr>
                <w:rFonts w:asciiTheme="majorHAnsi" w:hAnsiTheme="majorHAnsi" w:cstheme="majorHAnsi"/>
                <w:szCs w:val="28"/>
              </w:rPr>
              <w:t xml:space="preserve"> </w:t>
            </w:r>
            <w:r w:rsidRPr="00FA31FA">
              <w:rPr>
                <w:rFonts w:cstheme="majorHAnsi"/>
                <w:szCs w:val="28"/>
              </w:rPr>
              <w:t>L/D/E (BG L6 S.28)</w:t>
            </w:r>
          </w:p>
        </w:tc>
      </w:tr>
      <w:tr w:rsidR="0029280B" w:rsidRPr="003C75C9" w:rsidTr="003C75C9">
        <w:tc>
          <w:tcPr>
            <w:tcW w:w="7554" w:type="dxa"/>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belegen z.B. durch Lehn- und Fremdwörter, dass Sprachen sich beeinflussen.</w:t>
            </w:r>
          </w:p>
        </w:tc>
        <w:tc>
          <w:tcPr>
            <w:tcW w:w="7555" w:type="dxa"/>
          </w:tcPr>
          <w:p w:rsidR="0029280B" w:rsidRPr="00047D04" w:rsidRDefault="00606299" w:rsidP="00606299">
            <w:pPr>
              <w:pStyle w:val="Listenabsatz"/>
              <w:numPr>
                <w:ilvl w:val="0"/>
                <w:numId w:val="14"/>
              </w:numPr>
              <w:rPr>
                <w:rFonts w:cstheme="majorHAnsi"/>
                <w:szCs w:val="28"/>
              </w:rPr>
            </w:pPr>
            <w:r w:rsidRPr="00047D04">
              <w:rPr>
                <w:rFonts w:cstheme="majorHAnsi"/>
                <w:szCs w:val="28"/>
              </w:rPr>
              <w:t>s.o. Lehn- und Fremdwörter</w:t>
            </w:r>
          </w:p>
        </w:tc>
      </w:tr>
      <w:tr w:rsidR="0029280B" w:rsidRPr="003C75C9" w:rsidTr="003C75C9">
        <w:tc>
          <w:tcPr>
            <w:tcW w:w="7554" w:type="dxa"/>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benennen einfache Beispiele für die Entwicklung von Sprache (z.B. Umschreibung des Genitivs mit „von“ im Deutschen).</w:t>
            </w:r>
          </w:p>
        </w:tc>
        <w:tc>
          <w:tcPr>
            <w:tcW w:w="7555" w:type="dxa"/>
          </w:tcPr>
          <w:p w:rsidR="0029280B" w:rsidRPr="000633BE" w:rsidRDefault="00C6498A" w:rsidP="00C6498A">
            <w:pPr>
              <w:pStyle w:val="Listenabsatz"/>
              <w:numPr>
                <w:ilvl w:val="0"/>
                <w:numId w:val="14"/>
              </w:numPr>
              <w:rPr>
                <w:rFonts w:cstheme="majorHAnsi"/>
                <w:szCs w:val="28"/>
              </w:rPr>
            </w:pPr>
            <w:r w:rsidRPr="000633BE">
              <w:rPr>
                <w:noProof/>
              </w:rPr>
              <w:drawing>
                <wp:anchor distT="0" distB="0" distL="114300" distR="114300" simplePos="0" relativeHeight="246986752" behindDoc="0" locked="0" layoutInCell="1" allowOverlap="1" wp14:anchorId="6D2846A4" wp14:editId="3D2AF438">
                  <wp:simplePos x="0" y="0"/>
                  <wp:positionH relativeFrom="column">
                    <wp:posOffset>1764088</wp:posOffset>
                  </wp:positionH>
                  <wp:positionV relativeFrom="paragraph">
                    <wp:posOffset>5080</wp:posOffset>
                  </wp:positionV>
                  <wp:extent cx="203200" cy="247650"/>
                  <wp:effectExtent l="0" t="0" r="6350" b="0"/>
                  <wp:wrapNone/>
                  <wp:docPr id="10" name="Grafik 10" descr="Cursus Ausgabe A, Latein als 2. Fremdsprache - Neubearbeitung Titelübersicht - Mozilla Firef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BB6.tmp"/>
                          <pic:cNvPicPr/>
                        </pic:nvPicPr>
                        <pic:blipFill rotWithShape="1">
                          <a:blip r:embed="rId12">
                            <a:extLst>
                              <a:ext uri="{28A0092B-C50C-407E-A947-70E740481C1C}">
                                <a14:useLocalDpi xmlns:a14="http://schemas.microsoft.com/office/drawing/2010/main" val="0"/>
                              </a:ext>
                            </a:extLst>
                          </a:blip>
                          <a:srcRect l="81239" t="27925" r="15234" b="64126"/>
                          <a:stretch/>
                        </pic:blipFill>
                        <pic:spPr bwMode="auto">
                          <a:xfrm>
                            <a:off x="0" y="0"/>
                            <a:ext cx="203200" cy="247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33BE">
              <w:rPr>
                <w:rFonts w:cstheme="majorHAnsi"/>
                <w:szCs w:val="28"/>
              </w:rPr>
              <w:t>Übersetzungstipps (      ) im B</w:t>
            </w:r>
            <w:r w:rsidR="007367A4">
              <w:rPr>
                <w:rFonts w:cstheme="majorHAnsi"/>
                <w:szCs w:val="28"/>
              </w:rPr>
              <w:t>G z.B. Genitiv mit „von“ (S.22)</w:t>
            </w:r>
            <w:r w:rsidRPr="000633BE">
              <w:rPr>
                <w:rFonts w:cstheme="majorHAnsi"/>
                <w:szCs w:val="28"/>
              </w:rPr>
              <w:t>, Ablativ mit Präposition im Dt. wiedergeben (S.32)</w:t>
            </w:r>
          </w:p>
        </w:tc>
      </w:tr>
      <w:tr w:rsidR="0029280B" w:rsidRPr="003C75C9" w:rsidTr="0016351E">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die Bildhaftigkeit der Sprache als Ausdruck menschlicher Denkformen erfassen</w:t>
            </w:r>
          </w:p>
        </w:tc>
      </w:tr>
      <w:tr w:rsidR="0029280B" w:rsidRPr="003C75C9" w:rsidTr="003C75C9">
        <w:tc>
          <w:tcPr>
            <w:tcW w:w="7554" w:type="dxa"/>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 xml:space="preserve">erklären an einfachen deutschen und lateinischen Wörtern die Bildhaftigkeit der Sprache (z.B. begreifen, </w:t>
            </w:r>
            <w:r w:rsidRPr="0016351E">
              <w:rPr>
                <w:rFonts w:ascii="Calibri" w:hAnsi="Calibri" w:cs="Calibri"/>
                <w:i/>
                <w:szCs w:val="20"/>
              </w:rPr>
              <w:t>pecunia</w:t>
            </w:r>
            <w:r>
              <w:rPr>
                <w:rFonts w:ascii="Calibri" w:hAnsi="Calibri" w:cs="Calibri"/>
                <w:szCs w:val="20"/>
              </w:rPr>
              <w:t>).</w:t>
            </w:r>
          </w:p>
        </w:tc>
        <w:tc>
          <w:tcPr>
            <w:tcW w:w="7555" w:type="dxa"/>
          </w:tcPr>
          <w:p w:rsidR="00EE69C0" w:rsidRDefault="00EE69C0" w:rsidP="00757CD5">
            <w:pPr>
              <w:pStyle w:val="Listenabsatz"/>
              <w:numPr>
                <w:ilvl w:val="0"/>
                <w:numId w:val="14"/>
              </w:numPr>
              <w:rPr>
                <w:rFonts w:cstheme="majorHAnsi"/>
                <w:szCs w:val="28"/>
              </w:rPr>
            </w:pPr>
            <w:r>
              <w:rPr>
                <w:rFonts w:cstheme="majorHAnsi"/>
                <w:szCs w:val="28"/>
              </w:rPr>
              <w:t xml:space="preserve">Impuls z.B. </w:t>
            </w:r>
            <w:r w:rsidRPr="00427988">
              <w:rPr>
                <w:rFonts w:cstheme="majorHAnsi"/>
                <w:i/>
                <w:szCs w:val="28"/>
              </w:rPr>
              <w:t xml:space="preserve">arbor </w:t>
            </w:r>
            <w:r w:rsidRPr="00427988">
              <w:rPr>
                <w:rFonts w:cstheme="majorHAnsi"/>
                <w:szCs w:val="28"/>
              </w:rPr>
              <w:t>f</w:t>
            </w:r>
            <w:r w:rsidR="003A20DB">
              <w:rPr>
                <w:rFonts w:cstheme="majorHAnsi"/>
                <w:szCs w:val="28"/>
              </w:rPr>
              <w:t xml:space="preserve"> (L14)</w:t>
            </w:r>
            <w:r>
              <w:rPr>
                <w:rFonts w:cstheme="majorHAnsi"/>
                <w:szCs w:val="28"/>
              </w:rPr>
              <w:t>: das weibliche Genus kommt von dem Bild, dass die Römer sich vorstellten, in jedem Baum wohne eine Nymphe (weibliches Wesen aus der Mythologie)</w:t>
            </w:r>
          </w:p>
          <w:p w:rsidR="003A20DB" w:rsidRDefault="003A20DB" w:rsidP="00757CD5">
            <w:pPr>
              <w:pStyle w:val="Listenabsatz"/>
              <w:numPr>
                <w:ilvl w:val="0"/>
                <w:numId w:val="14"/>
              </w:numPr>
              <w:rPr>
                <w:rFonts w:cstheme="majorHAnsi"/>
                <w:szCs w:val="28"/>
              </w:rPr>
            </w:pPr>
            <w:r w:rsidRPr="003A20DB">
              <w:rPr>
                <w:rFonts w:cstheme="majorHAnsi"/>
                <w:i/>
                <w:szCs w:val="28"/>
              </w:rPr>
              <w:t>pecunia</w:t>
            </w:r>
            <w:r>
              <w:rPr>
                <w:rFonts w:cstheme="majorHAnsi"/>
                <w:szCs w:val="28"/>
              </w:rPr>
              <w:t xml:space="preserve"> (L33):</w:t>
            </w:r>
            <w:r w:rsidR="00813463">
              <w:rPr>
                <w:rFonts w:cstheme="majorHAnsi"/>
                <w:szCs w:val="28"/>
              </w:rPr>
              <w:t xml:space="preserve"> Bild</w:t>
            </w:r>
            <w:r>
              <w:rPr>
                <w:rFonts w:cstheme="majorHAnsi"/>
                <w:szCs w:val="28"/>
              </w:rPr>
              <w:t xml:space="preserve"> </w:t>
            </w:r>
            <w:r w:rsidR="00813463">
              <w:rPr>
                <w:rFonts w:cstheme="majorHAnsi"/>
                <w:szCs w:val="28"/>
              </w:rPr>
              <w:t>„</w:t>
            </w:r>
            <w:r>
              <w:rPr>
                <w:rFonts w:cstheme="majorHAnsi"/>
                <w:szCs w:val="28"/>
              </w:rPr>
              <w:t>jemand, der viel Vieh (</w:t>
            </w:r>
            <w:r w:rsidRPr="003A20DB">
              <w:rPr>
                <w:rFonts w:cstheme="majorHAnsi"/>
                <w:i/>
                <w:szCs w:val="28"/>
              </w:rPr>
              <w:t>pecus, oris</w:t>
            </w:r>
            <w:r>
              <w:rPr>
                <w:rFonts w:cstheme="majorHAnsi"/>
                <w:szCs w:val="28"/>
              </w:rPr>
              <w:t xml:space="preserve"> n) besitzt, hat ein Vermögen/ viel Geld</w:t>
            </w:r>
            <w:r w:rsidR="00813463">
              <w:rPr>
                <w:rFonts w:cstheme="majorHAnsi"/>
                <w:szCs w:val="28"/>
              </w:rPr>
              <w:t>“</w:t>
            </w:r>
          </w:p>
          <w:p w:rsidR="0029280B" w:rsidRPr="000633BE" w:rsidRDefault="00C0188F" w:rsidP="00757CD5">
            <w:pPr>
              <w:pStyle w:val="Listenabsatz"/>
              <w:numPr>
                <w:ilvl w:val="0"/>
                <w:numId w:val="14"/>
              </w:numPr>
              <w:rPr>
                <w:rFonts w:cstheme="majorHAnsi"/>
                <w:szCs w:val="28"/>
              </w:rPr>
            </w:pPr>
            <w:r w:rsidRPr="000633BE">
              <w:rPr>
                <w:rFonts w:cstheme="majorHAnsi"/>
                <w:szCs w:val="28"/>
              </w:rPr>
              <w:t>[Unterrichtspraxis]</w:t>
            </w:r>
          </w:p>
        </w:tc>
      </w:tr>
      <w:tr w:rsidR="0029280B" w:rsidRPr="003C75C9" w:rsidTr="003C63BD">
        <w:tc>
          <w:tcPr>
            <w:tcW w:w="7554" w:type="dxa"/>
            <w:shd w:val="clear" w:color="auto" w:fill="FFFFFF" w:themeFill="background1"/>
          </w:tcPr>
          <w:p w:rsidR="0029280B" w:rsidRPr="00606299" w:rsidRDefault="00AD2C8B" w:rsidP="00E500B6">
            <w:pPr>
              <w:pStyle w:val="Listenabsatz"/>
              <w:numPr>
                <w:ilvl w:val="0"/>
                <w:numId w:val="31"/>
              </w:numPr>
              <w:jc w:val="both"/>
              <w:rPr>
                <w:rFonts w:ascii="Calibri" w:hAnsi="Calibri" w:cs="Calibri"/>
                <w:b/>
                <w:szCs w:val="20"/>
              </w:rPr>
            </w:pPr>
            <w:r w:rsidRPr="00E500B6">
              <w:rPr>
                <w:rFonts w:ascii="Calibri" w:hAnsi="Calibri" w:cs="Calibri"/>
                <w:b/>
                <w:sz w:val="28"/>
                <w:szCs w:val="20"/>
              </w:rPr>
              <mc:AlternateContent>
                <mc:Choice Requires="wps">
                  <w:drawing>
                    <wp:anchor distT="0" distB="0" distL="114300" distR="114300" simplePos="0" relativeHeight="253625344" behindDoc="0" locked="0" layoutInCell="1" allowOverlap="1" wp14:anchorId="6E3CFAF6" wp14:editId="3474A6F4">
                      <wp:simplePos x="0" y="0"/>
                      <wp:positionH relativeFrom="column">
                        <wp:posOffset>-186786</wp:posOffset>
                      </wp:positionH>
                      <wp:positionV relativeFrom="paragraph">
                        <wp:posOffset>1233487</wp:posOffset>
                      </wp:positionV>
                      <wp:extent cx="116840" cy="140335"/>
                      <wp:effectExtent l="64452" t="11748" r="0" b="100012"/>
                      <wp:wrapNone/>
                      <wp:docPr id="283" name="Gleichschenkliges Dreieck 28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E6BC7C" id="Gleichschenkliges Dreieck 283" o:spid="_x0000_s1026" type="#_x0000_t5" style="position:absolute;margin-left:-14.7pt;margin-top:97.1pt;width:9.2pt;height:11.05pt;rotation:90;z-index:25362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Ev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" fillcolor="#c00000" strokecolor="#c00000">
                      <v:shadow on="t" color="black" opacity="22937f" origin=",.5" offset="0,.63889mm"/>
                    </v:shape>
                  </w:pict>
                </mc:Fallback>
              </mc:AlternateContent>
            </w:r>
            <w:r w:rsidR="0029280B" w:rsidRPr="00606299">
              <w:rPr>
                <w:rFonts w:ascii="Calibri" w:hAnsi="Calibri" w:cs="Calibri"/>
                <w:b/>
                <w:sz w:val="28"/>
                <w:szCs w:val="20"/>
              </w:rPr>
              <w:t>Textkompetenz</w:t>
            </w:r>
            <w:r w:rsidR="0029280B" w:rsidRPr="00606299">
              <w:rPr>
                <w:rFonts w:ascii="Calibri" w:hAnsi="Calibri" w:cs="Calibri"/>
                <w:b/>
                <w:szCs w:val="20"/>
              </w:rPr>
              <w:t xml:space="preserve"> </w:t>
            </w:r>
            <w:r w:rsidR="0029280B" w:rsidRPr="00606299">
              <w:rPr>
                <w:rFonts w:ascii="Calibri" w:hAnsi="Calibri" w:cs="Calibri"/>
                <w:szCs w:val="20"/>
              </w:rPr>
              <w:t>(S.21-25)</w:t>
            </w:r>
          </w:p>
        </w:tc>
        <w:tc>
          <w:tcPr>
            <w:tcW w:w="7555" w:type="dxa"/>
          </w:tcPr>
          <w:p w:rsidR="00EC45F1" w:rsidRPr="007367A4" w:rsidRDefault="00EC45F1" w:rsidP="00E50A53">
            <w:pPr>
              <w:pStyle w:val="Listenabsatz"/>
              <w:numPr>
                <w:ilvl w:val="0"/>
                <w:numId w:val="45"/>
              </w:numPr>
              <w:rPr>
                <w:rFonts w:cstheme="majorHAnsi"/>
                <w:sz w:val="22"/>
                <w:szCs w:val="28"/>
              </w:rPr>
            </w:pPr>
            <w:r w:rsidRPr="007367A4">
              <w:rPr>
                <w:rFonts w:cstheme="majorHAnsi"/>
                <w:sz w:val="22"/>
                <w:szCs w:val="28"/>
              </w:rPr>
              <w:t xml:space="preserve">Seite 2 („Lektüreseite“): </w:t>
            </w:r>
            <w:r w:rsidR="00D77DF1" w:rsidRPr="007367A4">
              <w:rPr>
                <w:rFonts w:cstheme="majorHAnsi"/>
                <w:sz w:val="22"/>
                <w:szCs w:val="28"/>
              </w:rPr>
              <w:t>vom Einfachen zum Schweren</w:t>
            </w:r>
            <w:r w:rsidR="00BC5A97">
              <w:rPr>
                <w:rFonts w:cstheme="majorHAnsi"/>
                <w:sz w:val="22"/>
                <w:szCs w:val="28"/>
              </w:rPr>
              <w:t>, nach Möglichkeit Phänomenisolation</w:t>
            </w:r>
          </w:p>
          <w:p w:rsidR="0029280B" w:rsidRPr="007367A4" w:rsidRDefault="00AD2C8B" w:rsidP="00E50A53">
            <w:pPr>
              <w:pStyle w:val="Listenabsatz"/>
              <w:numPr>
                <w:ilvl w:val="0"/>
                <w:numId w:val="45"/>
              </w:numPr>
              <w:rPr>
                <w:rFonts w:cstheme="majorHAnsi"/>
                <w:sz w:val="22"/>
                <w:szCs w:val="28"/>
              </w:rPr>
            </w:pPr>
            <w:r w:rsidRPr="00E500B6">
              <w:rPr>
                <w:rFonts w:ascii="Calibri" w:hAnsi="Calibri" w:cs="Calibri"/>
                <w:b/>
                <w:sz w:val="28"/>
                <w:szCs w:val="20"/>
              </w:rPr>
              <mc:AlternateContent>
                <mc:Choice Requires="wps">
                  <w:drawing>
                    <wp:anchor distT="0" distB="0" distL="114300" distR="114300" simplePos="0" relativeHeight="253508608" behindDoc="0" locked="0" layoutInCell="1" allowOverlap="1" wp14:anchorId="58473E04" wp14:editId="4022F83E">
                      <wp:simplePos x="0" y="0"/>
                      <wp:positionH relativeFrom="column">
                        <wp:posOffset>3255010</wp:posOffset>
                      </wp:positionH>
                      <wp:positionV relativeFrom="paragraph">
                        <wp:posOffset>780415</wp:posOffset>
                      </wp:positionV>
                      <wp:extent cx="2066290" cy="377825"/>
                      <wp:effectExtent l="0" t="0" r="10160" b="22225"/>
                      <wp:wrapNone/>
                      <wp:docPr id="27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194D01" id="Rectangle 143" o:spid="_x0000_s1026" style="position:absolute;margin-left:256.3pt;margin-top:61.45pt;width:162.7pt;height:29.75pt;z-index:2535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t+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r6k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" fillcolor="#bfbfbf [2412]" strokecolor="#bfbfbf [2412]"/>
                  </w:pict>
                </mc:Fallback>
              </mc:AlternateContent>
            </w:r>
            <w:r w:rsidRPr="00E500B6">
              <w:rPr>
                <w:rFonts w:ascii="Calibri" w:hAnsi="Calibri" w:cs="Calibri"/>
                <w:b/>
                <w:sz w:val="28"/>
                <w:szCs w:val="20"/>
              </w:rPr>
              <mc:AlternateContent>
                <mc:Choice Requires="wps">
                  <w:drawing>
                    <wp:anchor distT="0" distB="0" distL="114300" distR="114300" simplePos="0" relativeHeight="253597696" behindDoc="0" locked="0" layoutInCell="1" allowOverlap="1" wp14:anchorId="3EA3D208" wp14:editId="2DBD5759">
                      <wp:simplePos x="0" y="0"/>
                      <wp:positionH relativeFrom="column">
                        <wp:posOffset>-4857750</wp:posOffset>
                      </wp:positionH>
                      <wp:positionV relativeFrom="paragraph">
                        <wp:posOffset>795020</wp:posOffset>
                      </wp:positionV>
                      <wp:extent cx="6794500" cy="495300"/>
                      <wp:effectExtent l="0" t="0" r="0" b="0"/>
                      <wp:wrapNone/>
                      <wp:docPr id="28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50" type="#_x0000_t202" style="position:absolute;left:0;text-align:left;margin-left:-382.5pt;margin-top:62.6pt;width:535pt;height:39pt;z-index:2535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8gD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cs="Calibri"/>
                <w:b/>
                <w:sz w:val="28"/>
                <w:szCs w:val="20"/>
              </w:rPr>
              <mc:AlternateContent>
                <mc:Choice Requires="wps">
                  <w:drawing>
                    <wp:anchor distT="0" distB="0" distL="114300" distR="114300" simplePos="0" relativeHeight="253568000" behindDoc="0" locked="0" layoutInCell="1" allowOverlap="1" wp14:anchorId="7337EA7D" wp14:editId="432BA230">
                      <wp:simplePos x="0" y="0"/>
                      <wp:positionH relativeFrom="column">
                        <wp:posOffset>-5527040</wp:posOffset>
                      </wp:positionH>
                      <wp:positionV relativeFrom="paragraph">
                        <wp:posOffset>780415</wp:posOffset>
                      </wp:positionV>
                      <wp:extent cx="8653145" cy="377825"/>
                      <wp:effectExtent l="0" t="0" r="14605" b="22225"/>
                      <wp:wrapNone/>
                      <wp:docPr id="28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0750B" id="Rectangle 145" o:spid="_x0000_s1026" style="position:absolute;margin-left:-435.2pt;margin-top:61.45pt;width:681.35pt;height:29.7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" fillcolor="#d8d8d8 [2732]" strokecolor="#d8d8d8 [2732]"/>
                  </w:pict>
                </mc:Fallback>
              </mc:AlternateContent>
            </w:r>
            <w:r w:rsidRPr="00E500B6">
              <w:rPr>
                <w:rFonts w:ascii="Calibri" w:hAnsi="Calibri" w:cs="Calibri"/>
                <w:b/>
                <w:sz w:val="28"/>
                <w:szCs w:val="20"/>
              </w:rPr>
              <mc:AlternateContent>
                <mc:Choice Requires="wps">
                  <w:drawing>
                    <wp:anchor distT="0" distB="0" distL="114300" distR="114300" simplePos="0" relativeHeight="253538304" behindDoc="0" locked="0" layoutInCell="1" allowOverlap="1" wp14:anchorId="7171DD4A" wp14:editId="38434F3A">
                      <wp:simplePos x="0" y="0"/>
                      <wp:positionH relativeFrom="column">
                        <wp:posOffset>3515995</wp:posOffset>
                      </wp:positionH>
                      <wp:positionV relativeFrom="paragraph">
                        <wp:posOffset>799465</wp:posOffset>
                      </wp:positionV>
                      <wp:extent cx="1720215" cy="337185"/>
                      <wp:effectExtent l="0" t="0" r="0" b="5715"/>
                      <wp:wrapNone/>
                      <wp:docPr id="28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51" type="#_x0000_t202" style="position:absolute;left:0;text-align:left;margin-left:276.85pt;margin-top:62.95pt;width:135.45pt;height:26.55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CExug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007367A4" w:rsidRPr="007367A4">
              <w:rPr>
                <w:noProof/>
                <w:sz w:val="22"/>
              </w:rPr>
              <w:drawing>
                <wp:anchor distT="0" distB="0" distL="114300" distR="114300" simplePos="0" relativeHeight="247036928" behindDoc="0" locked="0" layoutInCell="1" allowOverlap="1">
                  <wp:simplePos x="0" y="0"/>
                  <wp:positionH relativeFrom="column">
                    <wp:posOffset>2372995</wp:posOffset>
                  </wp:positionH>
                  <wp:positionV relativeFrom="paragraph">
                    <wp:posOffset>19832</wp:posOffset>
                  </wp:positionV>
                  <wp:extent cx="191998" cy="158262"/>
                  <wp:effectExtent l="0" t="0" r="0" b="0"/>
                  <wp:wrapNone/>
                  <wp:docPr id="15" name="Grafik 15" descr="40100_1_2_2017_Inhalt_72dpi.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4EDE.tmp"/>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3032" t="60968" r="85349" b="36567"/>
                          <a:stretch/>
                        </pic:blipFill>
                        <pic:spPr bwMode="auto">
                          <a:xfrm>
                            <a:off x="0" y="0"/>
                            <a:ext cx="191998" cy="158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7A4" w:rsidRPr="007367A4">
              <w:rPr>
                <w:noProof/>
                <w:sz w:val="22"/>
              </w:rPr>
              <w:drawing>
                <wp:anchor distT="0" distB="0" distL="114300" distR="114300" simplePos="0" relativeHeight="247030784" behindDoc="0" locked="0" layoutInCell="1" allowOverlap="1">
                  <wp:simplePos x="0" y="0"/>
                  <wp:positionH relativeFrom="column">
                    <wp:posOffset>1494937</wp:posOffset>
                  </wp:positionH>
                  <wp:positionV relativeFrom="paragraph">
                    <wp:posOffset>13970</wp:posOffset>
                  </wp:positionV>
                  <wp:extent cx="175664" cy="152400"/>
                  <wp:effectExtent l="0" t="0" r="0" b="0"/>
                  <wp:wrapNone/>
                  <wp:docPr id="14" name="Grafik 14" descr="40100_1_2_2017_Inhalt_72dpi.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4EDE.tmp"/>
                          <pic:cNvPicPr/>
                        </pic:nvPicPr>
                        <pic:blipFill rotWithShape="1">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l="13141" t="51113" r="85438" b="46607"/>
                          <a:stretch/>
                        </pic:blipFill>
                        <pic:spPr bwMode="auto">
                          <a:xfrm>
                            <a:off x="0" y="0"/>
                            <a:ext cx="175664"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7A4" w:rsidRPr="007367A4">
              <w:rPr>
                <w:noProof/>
                <w:sz w:val="22"/>
              </w:rPr>
              <w:drawing>
                <wp:anchor distT="0" distB="0" distL="114300" distR="114300" simplePos="0" relativeHeight="247024640" behindDoc="0" locked="0" layoutInCell="1" allowOverlap="1">
                  <wp:simplePos x="0" y="0"/>
                  <wp:positionH relativeFrom="column">
                    <wp:posOffset>847578</wp:posOffset>
                  </wp:positionH>
                  <wp:positionV relativeFrom="paragraph">
                    <wp:posOffset>13970</wp:posOffset>
                  </wp:positionV>
                  <wp:extent cx="120316" cy="152400"/>
                  <wp:effectExtent l="0" t="0" r="0" b="0"/>
                  <wp:wrapNone/>
                  <wp:docPr id="13" name="Grafik 13" descr="40100_1_2_2017_Inhalt_72dpi.pdf - Adobe Acrobat Reader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C44EDE.tmp"/>
                          <pic:cNvPicPr/>
                        </pic:nvPicPr>
                        <pic:blipFill rotWithShape="1">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rcRect l="13244" t="55867" r="85571" b="41366"/>
                          <a:stretch/>
                        </pic:blipFill>
                        <pic:spPr bwMode="auto">
                          <a:xfrm>
                            <a:off x="0" y="0"/>
                            <a:ext cx="120316" cy="15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0A53" w:rsidRPr="007367A4">
              <w:rPr>
                <w:rFonts w:cstheme="majorHAnsi"/>
                <w:i/>
                <w:sz w:val="22"/>
                <w:szCs w:val="28"/>
              </w:rPr>
              <w:t>ante-</w:t>
            </w:r>
            <w:r w:rsidR="00E50A53" w:rsidRPr="007367A4">
              <w:rPr>
                <w:rFonts w:cstheme="majorHAnsi"/>
                <w:sz w:val="22"/>
                <w:szCs w:val="28"/>
              </w:rPr>
              <w:t>(</w:t>
            </w:r>
            <w:r w:rsidR="00E50A53" w:rsidRPr="007367A4">
              <w:rPr>
                <w:rFonts w:cstheme="majorHAnsi"/>
                <w:i/>
                <w:sz w:val="22"/>
                <w:szCs w:val="28"/>
              </w:rPr>
              <w:t xml:space="preserve">     </w:t>
            </w:r>
            <w:r w:rsidR="00E50A53" w:rsidRPr="007367A4">
              <w:rPr>
                <w:rFonts w:cstheme="majorHAnsi"/>
                <w:sz w:val="22"/>
                <w:szCs w:val="28"/>
              </w:rPr>
              <w:t>)</w:t>
            </w:r>
            <w:r w:rsidR="00E50A53" w:rsidRPr="007367A4">
              <w:rPr>
                <w:rFonts w:cstheme="majorHAnsi"/>
                <w:i/>
                <w:sz w:val="22"/>
                <w:szCs w:val="28"/>
              </w:rPr>
              <w:t xml:space="preserve"> , dum</w:t>
            </w:r>
            <w:r w:rsidR="00E56AE7" w:rsidRPr="007367A4">
              <w:rPr>
                <w:rFonts w:cstheme="majorHAnsi"/>
                <w:i/>
                <w:sz w:val="22"/>
                <w:szCs w:val="28"/>
              </w:rPr>
              <w:t>-</w:t>
            </w:r>
            <w:r w:rsidR="00E50A53" w:rsidRPr="007367A4">
              <w:rPr>
                <w:rFonts w:cstheme="majorHAnsi"/>
                <w:sz w:val="22"/>
                <w:szCs w:val="28"/>
              </w:rPr>
              <w:t xml:space="preserve"> (  </w:t>
            </w:r>
            <w:r w:rsidR="00E56AE7" w:rsidRPr="007367A4">
              <w:rPr>
                <w:rFonts w:cstheme="majorHAnsi"/>
                <w:sz w:val="22"/>
                <w:szCs w:val="28"/>
              </w:rPr>
              <w:t xml:space="preserve">    )</w:t>
            </w:r>
            <w:r w:rsidR="00E50A53" w:rsidRPr="007367A4">
              <w:rPr>
                <w:rFonts w:cstheme="majorHAnsi"/>
                <w:sz w:val="22"/>
                <w:szCs w:val="28"/>
              </w:rPr>
              <w:t xml:space="preserve"> und </w:t>
            </w:r>
            <w:r w:rsidR="00E50A53" w:rsidRPr="007367A4">
              <w:rPr>
                <w:rFonts w:cstheme="majorHAnsi"/>
                <w:i/>
                <w:sz w:val="22"/>
                <w:szCs w:val="28"/>
              </w:rPr>
              <w:t>post</w:t>
            </w:r>
            <w:r w:rsidR="00E50A53" w:rsidRPr="007367A4">
              <w:rPr>
                <w:rFonts w:cstheme="majorHAnsi"/>
                <w:sz w:val="22"/>
                <w:szCs w:val="28"/>
              </w:rPr>
              <w:t>- (     ) Aufgabe unter den Lesestücken</w:t>
            </w:r>
          </w:p>
          <w:p w:rsidR="00E50A53" w:rsidRPr="00E50A53" w:rsidRDefault="00E50A53" w:rsidP="00E50A53">
            <w:pPr>
              <w:pStyle w:val="Listenabsatz"/>
              <w:numPr>
                <w:ilvl w:val="0"/>
                <w:numId w:val="45"/>
              </w:numPr>
              <w:rPr>
                <w:rFonts w:asciiTheme="majorHAnsi" w:hAnsiTheme="majorHAnsi" w:cstheme="majorHAnsi"/>
                <w:szCs w:val="28"/>
              </w:rPr>
            </w:pPr>
            <w:r w:rsidRPr="007367A4">
              <w:rPr>
                <w:rFonts w:cstheme="majorHAnsi"/>
                <w:sz w:val="22"/>
                <w:szCs w:val="28"/>
              </w:rPr>
              <w:lastRenderedPageBreak/>
              <w:t xml:space="preserve">Methodenlehrgänge </w:t>
            </w:r>
            <w:r w:rsidR="00FD4BA9" w:rsidRPr="007367A4">
              <w:rPr>
                <w:rFonts w:cstheme="majorHAnsi"/>
                <w:sz w:val="22"/>
                <w:szCs w:val="28"/>
              </w:rPr>
              <w:t>(</w:t>
            </w:r>
            <w:r w:rsidR="00FD4BA9" w:rsidRPr="007367A4">
              <w:rPr>
                <w:rFonts w:cstheme="majorHAnsi"/>
                <w:b/>
                <w:color w:val="99FF33"/>
                <w:sz w:val="22"/>
                <w:szCs w:val="28"/>
              </w:rPr>
              <w:t>M</w:t>
            </w:r>
            <w:r w:rsidR="00FD4BA9" w:rsidRPr="007367A4">
              <w:rPr>
                <w:rFonts w:cstheme="majorHAnsi"/>
                <w:sz w:val="22"/>
                <w:szCs w:val="28"/>
              </w:rPr>
              <w:t xml:space="preserve">) </w:t>
            </w:r>
            <w:r w:rsidRPr="007367A4">
              <w:rPr>
                <w:rFonts w:cstheme="majorHAnsi"/>
                <w:sz w:val="22"/>
                <w:szCs w:val="28"/>
              </w:rPr>
              <w:t>zur Textarbeit</w:t>
            </w:r>
          </w:p>
        </w:tc>
      </w:tr>
      <w:tr w:rsidR="0029280B" w:rsidRPr="003C75C9" w:rsidTr="00B16E11">
        <w:tc>
          <w:tcPr>
            <w:tcW w:w="7554" w:type="dxa"/>
            <w:shd w:val="clear" w:color="auto" w:fill="FFFFFF" w:themeFill="background1"/>
          </w:tcPr>
          <w:p w:rsidR="0029280B" w:rsidRPr="00C60C61" w:rsidRDefault="0029280B" w:rsidP="0029280B">
            <w:pPr>
              <w:pStyle w:val="Listenabsatz"/>
              <w:numPr>
                <w:ilvl w:val="1"/>
                <w:numId w:val="7"/>
              </w:numPr>
              <w:jc w:val="both"/>
              <w:rPr>
                <w:rFonts w:ascii="Calibri" w:hAnsi="Calibri" w:cs="Calibri"/>
                <w:szCs w:val="20"/>
                <w:u w:val="single"/>
              </w:rPr>
            </w:pPr>
            <w:r w:rsidRPr="00C60C61">
              <w:rPr>
                <w:rFonts w:ascii="Calibri" w:hAnsi="Calibri" w:cs="Calibri"/>
                <w:szCs w:val="20"/>
                <w:u w:val="single"/>
              </w:rPr>
              <w:lastRenderedPageBreak/>
              <w:t>Erschließen</w:t>
            </w:r>
          </w:p>
          <w:p w:rsidR="000C4800" w:rsidRDefault="0029280B" w:rsidP="0029280B">
            <w:pPr>
              <w:jc w:val="both"/>
              <w:rPr>
                <w:rFonts w:ascii="Calibri" w:hAnsi="Calibri" w:cs="Calibri"/>
                <w:szCs w:val="20"/>
              </w:rPr>
            </w:pPr>
            <w:r>
              <w:rPr>
                <w:rFonts w:ascii="Calibri" w:hAnsi="Calibri" w:cs="Calibri"/>
                <w:szCs w:val="20"/>
              </w:rPr>
              <w:t>Die Schülerinnen und Schüler analysieren einen Text semantisch und syntaktisch, sodass sie wesentliche Elemente seiner Struktur und seines Inhalts erkennen</w:t>
            </w:r>
            <w:r w:rsidR="008561F2">
              <w:rPr>
                <w:rFonts w:ascii="Calibri" w:hAnsi="Calibri" w:cs="Calibri"/>
                <w:szCs w:val="20"/>
              </w:rPr>
              <w:t>.</w:t>
            </w:r>
          </w:p>
          <w:p w:rsidR="000C4800" w:rsidRPr="00EE3C2F" w:rsidRDefault="000C4800" w:rsidP="0029280B">
            <w:pPr>
              <w:jc w:val="both"/>
              <w:rPr>
                <w:rFonts w:ascii="Calibri" w:hAnsi="Calibri" w:cs="Calibri"/>
                <w:szCs w:val="20"/>
              </w:rPr>
            </w:pPr>
          </w:p>
        </w:tc>
        <w:tc>
          <w:tcPr>
            <w:tcW w:w="7555" w:type="dxa"/>
          </w:tcPr>
          <w:p w:rsidR="0029280B" w:rsidRPr="00C816E1" w:rsidRDefault="0029280B" w:rsidP="0029280B">
            <w:pPr>
              <w:rPr>
                <w:rFonts w:asciiTheme="majorHAnsi" w:hAnsiTheme="majorHAnsi" w:cstheme="majorHAnsi"/>
                <w:szCs w:val="28"/>
              </w:rPr>
            </w:pP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einen ersten Zugang zu einem lateinischen Text finden</w:t>
            </w:r>
          </w:p>
        </w:tc>
      </w:tr>
      <w:tr w:rsidR="0029280B" w:rsidRPr="003C75C9" w:rsidTr="00C60C7B">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B16E11">
        <w:tc>
          <w:tcPr>
            <w:tcW w:w="7554" w:type="dxa"/>
            <w:shd w:val="clear" w:color="auto" w:fill="FFFFFF" w:themeFill="background1"/>
          </w:tcPr>
          <w:p w:rsidR="0029280B" w:rsidRDefault="0029280B" w:rsidP="008561F2">
            <w:pPr>
              <w:pStyle w:val="Listenabsatz"/>
              <w:numPr>
                <w:ilvl w:val="0"/>
                <w:numId w:val="14"/>
              </w:numPr>
              <w:rPr>
                <w:rFonts w:ascii="Calibri" w:hAnsi="Calibri" w:cs="Calibri"/>
                <w:szCs w:val="20"/>
              </w:rPr>
            </w:pPr>
            <w:r>
              <w:rPr>
                <w:rFonts w:ascii="Calibri" w:hAnsi="Calibri" w:cs="Calibri"/>
                <w:szCs w:val="20"/>
              </w:rPr>
              <w:t xml:space="preserve">ziehen vorgegebene Informationsträger heran (Überschrift, Einleitungstext, Illustrationen). </w:t>
            </w:r>
          </w:p>
          <w:p w:rsidR="0029280B" w:rsidRPr="003C63BD" w:rsidRDefault="0029280B" w:rsidP="008561F2">
            <w:pPr>
              <w:pStyle w:val="Listenabsatz"/>
              <w:numPr>
                <w:ilvl w:val="0"/>
                <w:numId w:val="14"/>
              </w:numPr>
              <w:rPr>
                <w:rFonts w:ascii="Calibri" w:hAnsi="Calibri" w:cs="Calibri"/>
                <w:szCs w:val="20"/>
              </w:rPr>
            </w:pPr>
            <w:r>
              <w:rPr>
                <w:rFonts w:ascii="Calibri" w:hAnsi="Calibri" w:cs="Calibri"/>
                <w:szCs w:val="20"/>
              </w:rPr>
              <w:t>formulieren ausgehend von dem Textumfeld gegebenen Informationen Fragen und Erwartungen zum Inhalt des Textes.</w:t>
            </w:r>
          </w:p>
        </w:tc>
        <w:tc>
          <w:tcPr>
            <w:tcW w:w="7555" w:type="dxa"/>
          </w:tcPr>
          <w:p w:rsidR="00CF1DC8" w:rsidRDefault="00CF1DC8" w:rsidP="00C0188F">
            <w:pPr>
              <w:pStyle w:val="Listenabsatz"/>
              <w:numPr>
                <w:ilvl w:val="0"/>
                <w:numId w:val="14"/>
              </w:numPr>
              <w:rPr>
                <w:rFonts w:cstheme="majorHAnsi"/>
                <w:szCs w:val="28"/>
              </w:rPr>
            </w:pPr>
            <w:r w:rsidRPr="00CF1DC8">
              <w:rPr>
                <w:rFonts w:cstheme="majorHAnsi"/>
                <w:b/>
                <w:color w:val="99FF33"/>
                <w:szCs w:val="28"/>
              </w:rPr>
              <w:t>M</w:t>
            </w:r>
            <w:r>
              <w:rPr>
                <w:rFonts w:cstheme="majorHAnsi"/>
                <w:szCs w:val="28"/>
              </w:rPr>
              <w:t xml:space="preserve"> „Übersetzen mit Methode“ 1 Methoden der Vorerschließung des Textes (S.276f)</w:t>
            </w:r>
          </w:p>
          <w:p w:rsidR="0029280B" w:rsidRPr="00DD7340" w:rsidRDefault="00C0188F" w:rsidP="00C0188F">
            <w:pPr>
              <w:pStyle w:val="Listenabsatz"/>
              <w:numPr>
                <w:ilvl w:val="0"/>
                <w:numId w:val="14"/>
              </w:numPr>
              <w:rPr>
                <w:rFonts w:cstheme="majorHAnsi"/>
                <w:szCs w:val="28"/>
              </w:rPr>
            </w:pPr>
            <w:r w:rsidRPr="00DD7340">
              <w:rPr>
                <w:rFonts w:cstheme="majorHAnsi"/>
                <w:szCs w:val="28"/>
              </w:rPr>
              <w:t>Seite 1 („Einführungsseite“) jeder Lektion: passende Abbildung und Infotext zur Textvorentlastung</w:t>
            </w:r>
          </w:p>
          <w:p w:rsidR="007367A4" w:rsidRDefault="00C0188F" w:rsidP="00C0188F">
            <w:pPr>
              <w:pStyle w:val="Listenabsatz"/>
              <w:numPr>
                <w:ilvl w:val="0"/>
                <w:numId w:val="14"/>
              </w:numPr>
              <w:rPr>
                <w:rFonts w:cstheme="majorHAnsi"/>
                <w:szCs w:val="28"/>
              </w:rPr>
            </w:pPr>
            <w:r w:rsidRPr="00DD7340">
              <w:rPr>
                <w:rFonts w:cstheme="majorHAnsi"/>
                <w:szCs w:val="28"/>
              </w:rPr>
              <w:t>Seite 2 („Lektüreseite“): k</w:t>
            </w:r>
            <w:r w:rsidR="007367A4">
              <w:rPr>
                <w:rFonts w:cstheme="majorHAnsi"/>
                <w:szCs w:val="28"/>
              </w:rPr>
              <w:t>urzer deutscher Hinführungstext</w:t>
            </w:r>
          </w:p>
          <w:p w:rsidR="007367A4" w:rsidRDefault="007367A4" w:rsidP="00C0188F">
            <w:pPr>
              <w:pStyle w:val="Listenabsatz"/>
              <w:numPr>
                <w:ilvl w:val="0"/>
                <w:numId w:val="14"/>
              </w:numPr>
              <w:rPr>
                <w:rFonts w:cstheme="majorHAnsi"/>
                <w:szCs w:val="28"/>
              </w:rPr>
            </w:pPr>
            <w:r w:rsidRPr="00DD7340">
              <w:rPr>
                <w:rFonts w:cstheme="majorHAnsi"/>
                <w:b/>
                <w:color w:val="99FF33"/>
                <w:szCs w:val="28"/>
              </w:rPr>
              <w:t>M</w:t>
            </w:r>
            <w:r w:rsidRPr="00DD7340">
              <w:rPr>
                <w:rFonts w:cstheme="majorHAnsi"/>
                <w:szCs w:val="28"/>
              </w:rPr>
              <w:t xml:space="preserve"> „Texte vorerschließen I“ Insel 4, Übungen z.B. Üa,b (S.96)</w:t>
            </w:r>
          </w:p>
          <w:p w:rsidR="00DD7340" w:rsidRPr="007367A4" w:rsidRDefault="00CA4E49" w:rsidP="007367A4">
            <w:pPr>
              <w:pStyle w:val="Listenabsatz"/>
              <w:numPr>
                <w:ilvl w:val="0"/>
                <w:numId w:val="14"/>
              </w:numPr>
              <w:rPr>
                <w:rFonts w:cstheme="majorHAnsi"/>
                <w:szCs w:val="28"/>
              </w:rPr>
            </w:pPr>
            <w:r>
              <w:rPr>
                <w:rFonts w:cstheme="majorHAnsi"/>
                <w:szCs w:val="28"/>
              </w:rPr>
              <w:t>Aufgaben zur Texterschließung,</w:t>
            </w:r>
            <w:r w:rsidR="00C0188F" w:rsidRPr="00DD7340">
              <w:rPr>
                <w:rFonts w:cstheme="majorHAnsi"/>
                <w:szCs w:val="28"/>
              </w:rPr>
              <w:t xml:space="preserve"> z.B. L1</w:t>
            </w:r>
            <w:r w:rsidR="00785899">
              <w:rPr>
                <w:rFonts w:cstheme="majorHAnsi"/>
                <w:szCs w:val="28"/>
              </w:rPr>
              <w:t>a (S.15), L3a (S.23), L4a (S.27), L7</w:t>
            </w:r>
            <w:r w:rsidR="00A32D8B" w:rsidRPr="00DD7340">
              <w:rPr>
                <w:rFonts w:cstheme="majorHAnsi"/>
                <w:szCs w:val="28"/>
              </w:rPr>
              <w:t>a (S.45)</w:t>
            </w:r>
            <w:r w:rsidR="00785899">
              <w:rPr>
                <w:rFonts w:cstheme="majorHAnsi"/>
                <w:szCs w:val="28"/>
              </w:rPr>
              <w:t>, L14a (S.85), L19</w:t>
            </w:r>
            <w:r w:rsidR="00160B78" w:rsidRPr="00DD7340">
              <w:rPr>
                <w:rFonts w:cstheme="majorHAnsi"/>
                <w:szCs w:val="28"/>
              </w:rPr>
              <w:t>a (S.111)</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nennen nach dem ersten Hören und/ oder Lesen ihre Vermutungen zum Inhalt und belegen diese.</w:t>
            </w:r>
          </w:p>
        </w:tc>
        <w:tc>
          <w:tcPr>
            <w:tcW w:w="7555" w:type="dxa"/>
          </w:tcPr>
          <w:p w:rsidR="00160B78" w:rsidRPr="00DD7340" w:rsidRDefault="00CA4E49" w:rsidP="00160B78">
            <w:pPr>
              <w:pStyle w:val="Listenabsatz"/>
              <w:numPr>
                <w:ilvl w:val="0"/>
                <w:numId w:val="14"/>
              </w:numPr>
              <w:rPr>
                <w:rFonts w:cstheme="majorHAnsi"/>
                <w:szCs w:val="28"/>
              </w:rPr>
            </w:pPr>
            <w:r>
              <w:rPr>
                <w:rFonts w:cstheme="majorHAnsi"/>
                <w:szCs w:val="28"/>
              </w:rPr>
              <w:t>Aufgaben zur Texterschließung</w:t>
            </w:r>
            <w:r w:rsidR="003406B2">
              <w:rPr>
                <w:rFonts w:cstheme="majorHAnsi"/>
                <w:szCs w:val="28"/>
              </w:rPr>
              <w:t>,</w:t>
            </w:r>
            <w:r w:rsidR="00160B78" w:rsidRPr="00DD7340">
              <w:rPr>
                <w:rFonts w:cstheme="majorHAnsi"/>
                <w:szCs w:val="28"/>
              </w:rPr>
              <w:t xml:space="preserve"> z.B. L3</w:t>
            </w:r>
            <w:r w:rsidR="00047D04">
              <w:rPr>
                <w:rFonts w:cstheme="majorHAnsi"/>
                <w:szCs w:val="28"/>
              </w:rPr>
              <w:t>b</w:t>
            </w:r>
            <w:r w:rsidR="00785899">
              <w:rPr>
                <w:rFonts w:cstheme="majorHAnsi"/>
                <w:szCs w:val="28"/>
              </w:rPr>
              <w:t xml:space="preserve"> (S.23), L10b (S.63), L11b (S.67), L16</w:t>
            </w:r>
            <w:r w:rsidR="00160B78" w:rsidRPr="00DD7340">
              <w:rPr>
                <w:rFonts w:cstheme="majorHAnsi"/>
                <w:szCs w:val="28"/>
              </w:rPr>
              <w:t>b (S.93)</w:t>
            </w:r>
          </w:p>
          <w:p w:rsidR="0029280B" w:rsidRPr="00160B78" w:rsidRDefault="00A35270" w:rsidP="00160B78">
            <w:pPr>
              <w:pStyle w:val="Listenabsatz"/>
              <w:numPr>
                <w:ilvl w:val="0"/>
                <w:numId w:val="14"/>
              </w:numPr>
              <w:rPr>
                <w:rFonts w:asciiTheme="majorHAnsi" w:hAnsiTheme="majorHAnsi" w:cstheme="majorHAnsi"/>
                <w:szCs w:val="28"/>
              </w:rPr>
            </w:pPr>
            <w:r>
              <w:rPr>
                <w:rFonts w:cstheme="majorHAnsi"/>
                <w:szCs w:val="28"/>
              </w:rPr>
              <w:t xml:space="preserve">auch </w:t>
            </w:r>
            <w:r w:rsidR="00160B78" w:rsidRPr="00DD7340">
              <w:rPr>
                <w:rFonts w:cstheme="majorHAnsi"/>
                <w:szCs w:val="28"/>
              </w:rPr>
              <w:t>Hörverstehen</w:t>
            </w:r>
            <w:r>
              <w:rPr>
                <w:rFonts w:cstheme="majorHAnsi"/>
                <w:szCs w:val="28"/>
              </w:rPr>
              <w:t>saufgaben</w:t>
            </w:r>
            <w:r w:rsidR="003406B2">
              <w:rPr>
                <w:rFonts w:cstheme="majorHAnsi"/>
                <w:szCs w:val="28"/>
              </w:rPr>
              <w:t>,</w:t>
            </w:r>
            <w:r w:rsidR="00160B78" w:rsidRPr="00DD7340">
              <w:rPr>
                <w:rFonts w:cstheme="majorHAnsi"/>
                <w:szCs w:val="28"/>
              </w:rPr>
              <w:t xml:space="preserve"> z.B. L</w:t>
            </w:r>
            <w:r w:rsidR="00785899">
              <w:rPr>
                <w:rFonts w:cstheme="majorHAnsi"/>
                <w:szCs w:val="28"/>
              </w:rPr>
              <w:t>9</w:t>
            </w:r>
            <w:r w:rsidR="00D05580" w:rsidRPr="00DD7340">
              <w:rPr>
                <w:rFonts w:cstheme="majorHAnsi"/>
                <w:szCs w:val="28"/>
              </w:rPr>
              <w:t>b (S.59), L</w:t>
            </w:r>
            <w:r w:rsidR="00785899">
              <w:rPr>
                <w:rFonts w:cstheme="majorHAnsi"/>
                <w:szCs w:val="28"/>
              </w:rPr>
              <w:t>18</w:t>
            </w:r>
            <w:r w:rsidR="00160B78" w:rsidRPr="00DD7340">
              <w:rPr>
                <w:rFonts w:cstheme="majorHAnsi"/>
                <w:szCs w:val="28"/>
              </w:rPr>
              <w:t>a (S.107)</w:t>
            </w: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 vorläufiges Textverständnis erarbeiten und überprüfen</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entnehmen dem Text aufgabenbezogen Einzelinformationen zum Inhalt (z.B. Handlungsträger, Ort, Zeit).</w:t>
            </w:r>
          </w:p>
        </w:tc>
        <w:tc>
          <w:tcPr>
            <w:tcW w:w="7555" w:type="dxa"/>
          </w:tcPr>
          <w:p w:rsidR="00146C63" w:rsidRPr="00146C63" w:rsidRDefault="00146C63" w:rsidP="00D05580">
            <w:pPr>
              <w:pStyle w:val="Listenabsatz"/>
              <w:numPr>
                <w:ilvl w:val="0"/>
                <w:numId w:val="14"/>
              </w:numPr>
              <w:rPr>
                <w:rFonts w:cstheme="majorHAnsi"/>
                <w:szCs w:val="28"/>
              </w:rPr>
            </w:pPr>
            <w:r w:rsidRPr="00CF1DC8">
              <w:rPr>
                <w:rFonts w:cstheme="majorHAnsi"/>
                <w:b/>
                <w:color w:val="99FF33"/>
                <w:szCs w:val="28"/>
              </w:rPr>
              <w:t>M</w:t>
            </w:r>
            <w:r>
              <w:rPr>
                <w:rFonts w:cstheme="majorHAnsi"/>
                <w:szCs w:val="28"/>
              </w:rPr>
              <w:t xml:space="preserve"> „Übersetzen mit Methode“ – 1.4 Einen Überblick über Inhalt und Verlauf des Textes gewinnen (S.277)</w:t>
            </w:r>
          </w:p>
          <w:p w:rsidR="0029280B" w:rsidRPr="00935A3B" w:rsidRDefault="00CA4E49" w:rsidP="00D05580">
            <w:pPr>
              <w:pStyle w:val="Listenabsatz"/>
              <w:numPr>
                <w:ilvl w:val="0"/>
                <w:numId w:val="14"/>
              </w:numPr>
              <w:rPr>
                <w:rFonts w:cstheme="majorHAnsi"/>
                <w:szCs w:val="28"/>
              </w:rPr>
            </w:pPr>
            <w:r w:rsidRPr="00CA4E49">
              <w:rPr>
                <w:rFonts w:cstheme="majorHAnsi"/>
                <w:szCs w:val="28"/>
              </w:rPr>
              <w:t>Aufgaben zur Texterschließung,</w:t>
            </w:r>
            <w:r w:rsidR="00D05580" w:rsidRPr="00935A3B">
              <w:rPr>
                <w:rFonts w:cstheme="majorHAnsi"/>
                <w:szCs w:val="28"/>
              </w:rPr>
              <w:t xml:space="preserve"> </w:t>
            </w:r>
            <w:r w:rsidR="00785899">
              <w:rPr>
                <w:rFonts w:cstheme="majorHAnsi"/>
                <w:szCs w:val="28"/>
              </w:rPr>
              <w:t>z.B. L2</w:t>
            </w:r>
            <w:r w:rsidR="00D05580" w:rsidRPr="00935A3B">
              <w:rPr>
                <w:rFonts w:cstheme="majorHAnsi"/>
                <w:szCs w:val="28"/>
              </w:rPr>
              <w:t>ab</w:t>
            </w:r>
            <w:r w:rsidR="006133FC">
              <w:rPr>
                <w:rFonts w:cstheme="majorHAnsi"/>
                <w:szCs w:val="28"/>
              </w:rPr>
              <w:t xml:space="preserve"> zu handelnden Personen</w:t>
            </w:r>
            <w:r w:rsidR="00785899">
              <w:rPr>
                <w:rFonts w:cstheme="majorHAnsi"/>
                <w:szCs w:val="28"/>
              </w:rPr>
              <w:t xml:space="preserve"> (S.19), L6b (S.41), L10</w:t>
            </w:r>
            <w:r w:rsidR="00D05580" w:rsidRPr="00935A3B">
              <w:rPr>
                <w:rFonts w:cstheme="majorHAnsi"/>
                <w:szCs w:val="28"/>
              </w:rPr>
              <w:t>a</w:t>
            </w:r>
            <w:r w:rsidR="006133FC">
              <w:rPr>
                <w:rFonts w:cstheme="majorHAnsi"/>
                <w:szCs w:val="28"/>
              </w:rPr>
              <w:t xml:space="preserve"> zum Tempusrelief </w:t>
            </w:r>
            <w:r w:rsidR="00D05580" w:rsidRPr="00935A3B">
              <w:rPr>
                <w:rFonts w:cstheme="majorHAnsi"/>
                <w:szCs w:val="28"/>
              </w:rPr>
              <w:t>(S.63)</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4"/>
              </w:numPr>
              <w:jc w:val="both"/>
              <w:rPr>
                <w:rFonts w:ascii="Calibri" w:hAnsi="Calibri" w:cs="Calibri"/>
                <w:szCs w:val="20"/>
              </w:rPr>
            </w:pPr>
            <w:r>
              <w:rPr>
                <w:rFonts w:ascii="Calibri" w:hAnsi="Calibri" w:cs="Calibri"/>
                <w:szCs w:val="20"/>
              </w:rPr>
              <w:t>arbeiten aufgabenbezogen vorherrschende Textmerkmale heraus (z.B. Personalmorpheme, Sachfelder).</w:t>
            </w:r>
          </w:p>
        </w:tc>
        <w:tc>
          <w:tcPr>
            <w:tcW w:w="7555" w:type="dxa"/>
          </w:tcPr>
          <w:p w:rsidR="0029280B" w:rsidRPr="00494309" w:rsidRDefault="00CA4E49" w:rsidP="006133FC">
            <w:pPr>
              <w:pStyle w:val="Listenabsatz"/>
              <w:numPr>
                <w:ilvl w:val="0"/>
                <w:numId w:val="14"/>
              </w:numPr>
              <w:rPr>
                <w:rFonts w:cstheme="majorHAnsi"/>
                <w:szCs w:val="28"/>
              </w:rPr>
            </w:pPr>
            <w:r w:rsidRPr="00CA4E49">
              <w:rPr>
                <w:rFonts w:cstheme="majorHAnsi"/>
                <w:szCs w:val="28"/>
              </w:rPr>
              <w:t>Aufgaben zur Texterschließung,</w:t>
            </w:r>
            <w:r w:rsidRPr="00935A3B">
              <w:rPr>
                <w:rFonts w:cstheme="majorHAnsi"/>
                <w:szCs w:val="28"/>
              </w:rPr>
              <w:t xml:space="preserve"> </w:t>
            </w:r>
            <w:r w:rsidR="006133FC" w:rsidRPr="00494309">
              <w:rPr>
                <w:rFonts w:cstheme="majorHAnsi"/>
                <w:szCs w:val="28"/>
              </w:rPr>
              <w:t xml:space="preserve">z.B. </w:t>
            </w:r>
            <w:r w:rsidR="00785899">
              <w:rPr>
                <w:rFonts w:cstheme="majorHAnsi"/>
                <w:szCs w:val="28"/>
              </w:rPr>
              <w:t>L2</w:t>
            </w:r>
            <w:r w:rsidR="007E3FBA">
              <w:rPr>
                <w:rFonts w:cstheme="majorHAnsi"/>
                <w:szCs w:val="28"/>
              </w:rPr>
              <w:t>b Sub</w:t>
            </w:r>
            <w:r w:rsidR="00785899">
              <w:rPr>
                <w:rFonts w:cstheme="majorHAnsi"/>
                <w:szCs w:val="28"/>
              </w:rPr>
              <w:t>jekte und Prädikate (S.19), L5</w:t>
            </w:r>
            <w:r w:rsidR="007E3FBA">
              <w:rPr>
                <w:rFonts w:cstheme="majorHAnsi"/>
                <w:szCs w:val="28"/>
              </w:rPr>
              <w:t xml:space="preserve">b Prädikate (S.37) </w:t>
            </w:r>
            <w:r w:rsidR="00785899">
              <w:rPr>
                <w:rFonts w:cstheme="majorHAnsi"/>
                <w:szCs w:val="28"/>
              </w:rPr>
              <w:t>L17</w:t>
            </w:r>
            <w:r w:rsidR="006133FC" w:rsidRPr="00494309">
              <w:rPr>
                <w:rFonts w:cstheme="majorHAnsi"/>
                <w:szCs w:val="28"/>
              </w:rPr>
              <w:t>a nach Sachfeldern (S.103)</w:t>
            </w:r>
          </w:p>
        </w:tc>
      </w:tr>
      <w:tr w:rsidR="0029280B" w:rsidRPr="003C75C9" w:rsidTr="00B16E11">
        <w:tc>
          <w:tcPr>
            <w:tcW w:w="7554" w:type="dxa"/>
            <w:shd w:val="clear" w:color="auto" w:fill="FFFFFF" w:themeFill="background1"/>
          </w:tcPr>
          <w:p w:rsidR="0029280B" w:rsidRDefault="00F319F7" w:rsidP="000519ED">
            <w:pPr>
              <w:pStyle w:val="Listenabsatz"/>
              <w:numPr>
                <w:ilvl w:val="0"/>
                <w:numId w:val="14"/>
              </w:numPr>
              <w:jc w:val="both"/>
              <w:rPr>
                <w:rFonts w:ascii="Calibri" w:hAnsi="Calibri" w:cs="Calibri"/>
                <w:szCs w:val="20"/>
              </w:rPr>
            </w:pPr>
            <w:r w:rsidRPr="00E500B6">
              <w:rPr>
                <w:rFonts w:ascii="Calibri" w:hAnsi="Calibri" w:cs="Calibri"/>
                <w:szCs w:val="20"/>
              </w:rPr>
              <mc:AlternateContent>
                <mc:Choice Requires="wps">
                  <w:drawing>
                    <wp:anchor distT="0" distB="0" distL="114300" distR="114300" simplePos="0" relativeHeight="253771776" behindDoc="0" locked="0" layoutInCell="1" allowOverlap="1" wp14:anchorId="6E3CFAF6" wp14:editId="3474A6F4">
                      <wp:simplePos x="0" y="0"/>
                      <wp:positionH relativeFrom="column">
                        <wp:posOffset>-177165</wp:posOffset>
                      </wp:positionH>
                      <wp:positionV relativeFrom="paragraph">
                        <wp:posOffset>1535430</wp:posOffset>
                      </wp:positionV>
                      <wp:extent cx="116840" cy="140335"/>
                      <wp:effectExtent l="64452" t="11748" r="0" b="100012"/>
                      <wp:wrapNone/>
                      <wp:docPr id="288" name="Gleichschenkliges Dreieck 28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73BDDD" id="Gleichschenkliges Dreieck 288" o:spid="_x0000_s1026" type="#_x0000_t5" style="position:absolute;margin-left:-13.95pt;margin-top:120.9pt;width:9.2pt;height:11.05pt;rotation:90;z-index:25377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90k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" fillcolor="#c00000" strokecolor="#c00000">
                      <v:shadow on="t" color="black" opacity="22937f" origin=",.5" offset="0,.63889mm"/>
                    </v:shape>
                  </w:pict>
                </mc:Fallback>
              </mc:AlternateContent>
            </w:r>
            <w:r w:rsidRPr="00E500B6">
              <w:rPr>
                <w:rFonts w:ascii="Calibri" w:hAnsi="Calibri" w:cs="Calibri"/>
                <w:szCs w:val="20"/>
              </w:rPr>
              <mc:AlternateContent>
                <mc:Choice Requires="wps">
                  <w:drawing>
                    <wp:anchor distT="0" distB="0" distL="114300" distR="114300" simplePos="0" relativeHeight="253735936" behindDoc="0" locked="0" layoutInCell="1" allowOverlap="1" wp14:anchorId="3EA3D208" wp14:editId="2DBD5759">
                      <wp:simplePos x="0" y="0"/>
                      <wp:positionH relativeFrom="column">
                        <wp:posOffset>-51435</wp:posOffset>
                      </wp:positionH>
                      <wp:positionV relativeFrom="paragraph">
                        <wp:posOffset>1430020</wp:posOffset>
                      </wp:positionV>
                      <wp:extent cx="6794500" cy="495300"/>
                      <wp:effectExtent l="0" t="0" r="0" b="0"/>
                      <wp:wrapNone/>
                      <wp:docPr id="28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52" type="#_x0000_t202" style="position:absolute;left:0;text-align:left;margin-left:-4.05pt;margin-top:112.6pt;width:535pt;height:39pt;z-index:2537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cs="Calibri"/>
                <w:szCs w:val="20"/>
              </w:rPr>
              <mc:AlternateContent>
                <mc:Choice Requires="wps">
                  <w:drawing>
                    <wp:anchor distT="0" distB="0" distL="114300" distR="114300" simplePos="0" relativeHeight="253700096" behindDoc="0" locked="0" layoutInCell="1" allowOverlap="1" wp14:anchorId="7337EA7D" wp14:editId="432BA230">
                      <wp:simplePos x="0" y="0"/>
                      <wp:positionH relativeFrom="column">
                        <wp:posOffset>-720090</wp:posOffset>
                      </wp:positionH>
                      <wp:positionV relativeFrom="paragraph">
                        <wp:posOffset>1415415</wp:posOffset>
                      </wp:positionV>
                      <wp:extent cx="8653145" cy="377825"/>
                      <wp:effectExtent l="0" t="0" r="14605" b="22225"/>
                      <wp:wrapNone/>
                      <wp:docPr id="28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597C7B" id="Rectangle 145" o:spid="_x0000_s1026" style="position:absolute;margin-left:-56.7pt;margin-top:111.45pt;width:681.35pt;height:29.75pt;z-index:2537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" fillcolor="#d8d8d8 [2732]" strokecolor="#d8d8d8 [2732]"/>
                  </w:pict>
                </mc:Fallback>
              </mc:AlternateContent>
            </w:r>
            <w:r w:rsidRPr="00E500B6">
              <w:rPr>
                <w:rFonts w:ascii="Calibri" w:hAnsi="Calibri" w:cs="Calibri"/>
                <w:szCs w:val="20"/>
              </w:rPr>
              <mc:AlternateContent>
                <mc:Choice Requires="wps">
                  <w:drawing>
                    <wp:anchor distT="0" distB="0" distL="114300" distR="114300" simplePos="0" relativeHeight="253664256" behindDoc="0" locked="0" layoutInCell="1" allowOverlap="1" wp14:anchorId="7171DD4A" wp14:editId="38434F3A">
                      <wp:simplePos x="0" y="0"/>
                      <wp:positionH relativeFrom="column">
                        <wp:posOffset>8323580</wp:posOffset>
                      </wp:positionH>
                      <wp:positionV relativeFrom="paragraph">
                        <wp:posOffset>1434465</wp:posOffset>
                      </wp:positionV>
                      <wp:extent cx="1720215" cy="337185"/>
                      <wp:effectExtent l="0" t="0" r="0" b="5715"/>
                      <wp:wrapNone/>
                      <wp:docPr id="28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53" type="#_x0000_t202" style="position:absolute;left:0;text-align:left;margin-left:655.4pt;margin-top:112.95pt;width:135.45pt;height:26.55pt;z-index:2536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BAKuwIAAMU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0029280B">
              <w:rPr>
                <w:rFonts w:ascii="Calibri" w:hAnsi="Calibri" w:cs="Calibri"/>
                <w:szCs w:val="20"/>
              </w:rPr>
              <w:t>analysieren einfache Textstrukturen anhand von Konnektoren.</w:t>
            </w:r>
          </w:p>
        </w:tc>
        <w:tc>
          <w:tcPr>
            <w:tcW w:w="7555" w:type="dxa"/>
          </w:tcPr>
          <w:p w:rsidR="0029280B" w:rsidRDefault="00DD7340" w:rsidP="00DD7340">
            <w:pPr>
              <w:pStyle w:val="Listenabsatz"/>
              <w:numPr>
                <w:ilvl w:val="0"/>
                <w:numId w:val="14"/>
              </w:numPr>
              <w:rPr>
                <w:rFonts w:cstheme="majorHAnsi"/>
                <w:szCs w:val="28"/>
              </w:rPr>
            </w:pPr>
            <w:r w:rsidRPr="00935A3B">
              <w:rPr>
                <w:rFonts w:cstheme="majorHAnsi"/>
                <w:b/>
                <w:color w:val="99FF33"/>
                <w:szCs w:val="28"/>
              </w:rPr>
              <w:t>M</w:t>
            </w:r>
            <w:r w:rsidRPr="00935A3B">
              <w:rPr>
                <w:rFonts w:cstheme="majorHAnsi"/>
                <w:szCs w:val="28"/>
              </w:rPr>
              <w:t xml:space="preserve"> „Texte vorerschli</w:t>
            </w:r>
            <w:r w:rsidR="00785899">
              <w:rPr>
                <w:rFonts w:cstheme="majorHAnsi"/>
                <w:szCs w:val="28"/>
              </w:rPr>
              <w:t xml:space="preserve">eßen II“ (Konnektoren) Insel 5, </w:t>
            </w:r>
            <w:r w:rsidRPr="00935A3B">
              <w:rPr>
                <w:rFonts w:cstheme="majorHAnsi"/>
                <w:szCs w:val="28"/>
              </w:rPr>
              <w:t>Übungen z.B. Üa</w:t>
            </w:r>
            <w:r w:rsidR="00785899">
              <w:rPr>
                <w:rFonts w:cstheme="majorHAnsi"/>
                <w:szCs w:val="28"/>
              </w:rPr>
              <w:t>+</w:t>
            </w:r>
            <w:r w:rsidRPr="00935A3B">
              <w:rPr>
                <w:rFonts w:cstheme="majorHAnsi"/>
                <w:szCs w:val="28"/>
              </w:rPr>
              <w:t>b (S.118)</w:t>
            </w:r>
            <w:r w:rsidR="00785899">
              <w:rPr>
                <w:rFonts w:cstheme="majorHAnsi"/>
                <w:szCs w:val="28"/>
              </w:rPr>
              <w:t>, L12</w:t>
            </w:r>
            <w:r w:rsidR="006133FC">
              <w:rPr>
                <w:rFonts w:cstheme="majorHAnsi"/>
                <w:szCs w:val="28"/>
              </w:rPr>
              <w:t>a (S.71)</w:t>
            </w:r>
          </w:p>
          <w:p w:rsidR="00146C63" w:rsidRPr="00146C63" w:rsidRDefault="00146C63" w:rsidP="00DD7340">
            <w:pPr>
              <w:pStyle w:val="Listenabsatz"/>
              <w:numPr>
                <w:ilvl w:val="0"/>
                <w:numId w:val="14"/>
              </w:numPr>
              <w:rPr>
                <w:rFonts w:cstheme="majorHAnsi"/>
                <w:szCs w:val="28"/>
              </w:rPr>
            </w:pPr>
            <w:r>
              <w:rPr>
                <w:rFonts w:cstheme="majorHAnsi"/>
                <w:b/>
                <w:color w:val="99FF33"/>
                <w:szCs w:val="28"/>
              </w:rPr>
              <w:t xml:space="preserve">M </w:t>
            </w:r>
            <w:r w:rsidRPr="00146C63">
              <w:rPr>
                <w:rFonts w:cstheme="majorHAnsi"/>
                <w:szCs w:val="28"/>
              </w:rPr>
              <w:t>„Übersetzen mit Methode“ – 1.4 (2)</w:t>
            </w:r>
            <w:r>
              <w:rPr>
                <w:rFonts w:cstheme="majorHAnsi"/>
                <w:szCs w:val="28"/>
              </w:rPr>
              <w:t xml:space="preserve"> Konnektoren (S.277)</w:t>
            </w:r>
          </w:p>
          <w:p w:rsidR="00AC62C3" w:rsidRPr="00935A3B" w:rsidRDefault="00E500B6" w:rsidP="00DD7340">
            <w:pPr>
              <w:pStyle w:val="Listenabsatz"/>
              <w:numPr>
                <w:ilvl w:val="0"/>
                <w:numId w:val="14"/>
              </w:numPr>
              <w:rPr>
                <w:rFonts w:cstheme="majorHAnsi"/>
                <w:szCs w:val="28"/>
              </w:rPr>
            </w:pPr>
            <w:r w:rsidRPr="00E500B6">
              <w:rPr>
                <w:rFonts w:ascii="Calibri" w:hAnsi="Calibri" w:cs="Calibri"/>
                <w:szCs w:val="20"/>
              </w:rPr>
              <mc:AlternateContent>
                <mc:Choice Requires="wps">
                  <w:drawing>
                    <wp:anchor distT="0" distB="0" distL="114300" distR="114300" simplePos="0" relativeHeight="253628416" behindDoc="0" locked="0" layoutInCell="1" allowOverlap="1" wp14:anchorId="58473E04" wp14:editId="4022F83E">
                      <wp:simplePos x="0" y="0"/>
                      <wp:positionH relativeFrom="column">
                        <wp:posOffset>3265805</wp:posOffset>
                      </wp:positionH>
                      <wp:positionV relativeFrom="paragraph">
                        <wp:posOffset>862744</wp:posOffset>
                      </wp:positionV>
                      <wp:extent cx="2066290" cy="377825"/>
                      <wp:effectExtent l="0" t="0" r="10160" b="22225"/>
                      <wp:wrapNone/>
                      <wp:docPr id="28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31F1A" id="Rectangle 143" o:spid="_x0000_s1026" style="position:absolute;margin-left:257.15pt;margin-top:67.95pt;width:162.7pt;height:29.75pt;z-index:2536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Zee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RYT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" fillcolor="#bfbfbf [2412]" strokecolor="#bfbfbf [2412]"/>
                  </w:pict>
                </mc:Fallback>
              </mc:AlternateContent>
            </w:r>
            <w:r w:rsidR="00AC62C3">
              <w:rPr>
                <w:rFonts w:cstheme="majorHAnsi"/>
                <w:szCs w:val="28"/>
              </w:rPr>
              <w:t xml:space="preserve">BG „Methoden zur Satzerschließung und Textanalyse“ 1 </w:t>
            </w:r>
            <w:r w:rsidR="00AC62C3">
              <w:rPr>
                <w:rFonts w:cstheme="majorHAnsi"/>
                <w:szCs w:val="28"/>
              </w:rPr>
              <w:lastRenderedPageBreak/>
              <w:t xml:space="preserve">Konnektoren (S.146) </w:t>
            </w:r>
          </w:p>
        </w:tc>
      </w:tr>
      <w:tr w:rsidR="0029280B" w:rsidRPr="003C75C9" w:rsidTr="00B16E11">
        <w:tc>
          <w:tcPr>
            <w:tcW w:w="7554" w:type="dxa"/>
            <w:shd w:val="clear" w:color="auto" w:fill="FFFFFF" w:themeFill="background1"/>
          </w:tcPr>
          <w:p w:rsidR="0029280B" w:rsidRDefault="0029280B" w:rsidP="002E6290">
            <w:pPr>
              <w:pStyle w:val="Listenabsatz"/>
              <w:numPr>
                <w:ilvl w:val="0"/>
                <w:numId w:val="14"/>
              </w:numPr>
              <w:rPr>
                <w:rFonts w:ascii="Calibri" w:hAnsi="Calibri" w:cs="Calibri"/>
                <w:szCs w:val="20"/>
              </w:rPr>
            </w:pPr>
            <w:r>
              <w:rPr>
                <w:rFonts w:ascii="Calibri" w:hAnsi="Calibri" w:cs="Calibri"/>
                <w:szCs w:val="20"/>
              </w:rPr>
              <w:lastRenderedPageBreak/>
              <w:t>verwenden einfache visuelle Analysetechniken (z.B. Unterstreichen, Markieren).</w:t>
            </w:r>
          </w:p>
        </w:tc>
        <w:tc>
          <w:tcPr>
            <w:tcW w:w="7555" w:type="dxa"/>
          </w:tcPr>
          <w:p w:rsidR="006E06E9" w:rsidRDefault="006E06E9" w:rsidP="006E06E9">
            <w:pPr>
              <w:pStyle w:val="Listenabsatz"/>
              <w:numPr>
                <w:ilvl w:val="0"/>
                <w:numId w:val="14"/>
              </w:numPr>
              <w:rPr>
                <w:rFonts w:cstheme="majorHAnsi"/>
                <w:szCs w:val="28"/>
              </w:rPr>
            </w:pPr>
            <w:r w:rsidRPr="006E06E9">
              <w:rPr>
                <w:rFonts w:cstheme="majorHAnsi"/>
                <w:b/>
                <w:color w:val="99FF33"/>
                <w:szCs w:val="28"/>
              </w:rPr>
              <w:t>M</w:t>
            </w:r>
            <w:r>
              <w:rPr>
                <w:rFonts w:cstheme="majorHAnsi"/>
                <w:szCs w:val="28"/>
              </w:rPr>
              <w:t xml:space="preserve"> „Textanalyse-Methode“ (S.145ff)</w:t>
            </w:r>
          </w:p>
          <w:p w:rsidR="00B81C13" w:rsidRPr="00B81C13" w:rsidRDefault="00B81C13" w:rsidP="00B81C13">
            <w:pPr>
              <w:pStyle w:val="Listenabsatz"/>
              <w:numPr>
                <w:ilvl w:val="0"/>
                <w:numId w:val="14"/>
              </w:numPr>
              <w:rPr>
                <w:rFonts w:cstheme="majorHAnsi"/>
                <w:szCs w:val="28"/>
              </w:rPr>
            </w:pPr>
            <w:r>
              <w:rPr>
                <w:rFonts w:cstheme="majorHAnsi"/>
                <w:szCs w:val="28"/>
              </w:rPr>
              <w:t xml:space="preserve">Übungen, </w:t>
            </w:r>
            <w:r w:rsidR="00757CD5" w:rsidRPr="00E45B6C">
              <w:rPr>
                <w:rFonts w:cstheme="majorHAnsi"/>
                <w:szCs w:val="28"/>
              </w:rPr>
              <w:t>z.B.</w:t>
            </w:r>
            <w:r w:rsidR="00290EAB">
              <w:rPr>
                <w:rFonts w:cstheme="majorHAnsi"/>
                <w:szCs w:val="28"/>
              </w:rPr>
              <w:t xml:space="preserve"> L4 Ü3b (S.28),</w:t>
            </w:r>
            <w:r w:rsidR="00757CD5" w:rsidRPr="00E45B6C">
              <w:rPr>
                <w:rFonts w:cstheme="majorHAnsi"/>
                <w:szCs w:val="28"/>
              </w:rPr>
              <w:t xml:space="preserve"> Insel 1 Ü</w:t>
            </w:r>
            <w:r w:rsidR="00785899">
              <w:rPr>
                <w:rFonts w:cstheme="majorHAnsi"/>
                <w:szCs w:val="28"/>
              </w:rPr>
              <w:t>4+8+13+18+</w:t>
            </w:r>
            <w:r w:rsidR="00757CD5" w:rsidRPr="00E45B6C">
              <w:rPr>
                <w:rFonts w:cstheme="majorHAnsi"/>
                <w:szCs w:val="28"/>
              </w:rPr>
              <w:t>19 (S.35)</w:t>
            </w:r>
            <w:r w:rsidR="00757CD5">
              <w:rPr>
                <w:rFonts w:cstheme="majorHAnsi"/>
                <w:szCs w:val="28"/>
              </w:rPr>
              <w:t xml:space="preserve">, L8 </w:t>
            </w:r>
            <w:r w:rsidR="00290EAB">
              <w:rPr>
                <w:rFonts w:cstheme="majorHAnsi"/>
                <w:szCs w:val="28"/>
              </w:rPr>
              <w:t>Ü3a (</w:t>
            </w:r>
            <w:r w:rsidR="00785899">
              <w:rPr>
                <w:rFonts w:cstheme="majorHAnsi"/>
                <w:szCs w:val="28"/>
              </w:rPr>
              <w:t>S.50), Insel 2 Ü4+</w:t>
            </w:r>
            <w:r w:rsidR="00290EAB">
              <w:rPr>
                <w:rFonts w:cstheme="majorHAnsi"/>
                <w:szCs w:val="28"/>
              </w:rPr>
              <w:t xml:space="preserve">13 (S.57), L13 Ü5 (S.82), L14 Ü1b (S.86), </w:t>
            </w:r>
            <w:r w:rsidR="00120CE3">
              <w:rPr>
                <w:rFonts w:cstheme="majorHAnsi"/>
                <w:szCs w:val="28"/>
              </w:rPr>
              <w:t>L15 Ü4a (S.90), L16 Ü6 (S.95),</w:t>
            </w:r>
            <w:r w:rsidR="007D3D2B">
              <w:rPr>
                <w:rFonts w:cstheme="majorHAnsi"/>
                <w:szCs w:val="28"/>
              </w:rPr>
              <w:t xml:space="preserve"> Insel 4 Ü8 (S.100), </w:t>
            </w:r>
            <w:r w:rsidR="00120CE3">
              <w:rPr>
                <w:rFonts w:cstheme="majorHAnsi"/>
                <w:szCs w:val="28"/>
              </w:rPr>
              <w:t xml:space="preserve"> </w:t>
            </w:r>
            <w:r w:rsidR="00290EAB">
              <w:rPr>
                <w:rFonts w:cstheme="majorHAnsi"/>
                <w:szCs w:val="28"/>
              </w:rPr>
              <w:t>Insel 6 Ü7 (S.144)</w:t>
            </w:r>
          </w:p>
        </w:tc>
      </w:tr>
      <w:tr w:rsidR="0029280B" w:rsidRPr="003C75C9" w:rsidTr="00B16E11">
        <w:tc>
          <w:tcPr>
            <w:tcW w:w="7554" w:type="dxa"/>
            <w:shd w:val="clear" w:color="auto" w:fill="FFFFFF" w:themeFill="background1"/>
          </w:tcPr>
          <w:p w:rsidR="0029280B" w:rsidRPr="00C60C61" w:rsidRDefault="0029280B" w:rsidP="0029280B">
            <w:pPr>
              <w:pStyle w:val="Listenabsatz"/>
              <w:numPr>
                <w:ilvl w:val="1"/>
                <w:numId w:val="7"/>
              </w:numPr>
              <w:jc w:val="both"/>
              <w:rPr>
                <w:rFonts w:ascii="Calibri" w:hAnsi="Calibri" w:cs="Calibri"/>
                <w:szCs w:val="20"/>
                <w:u w:val="single"/>
              </w:rPr>
            </w:pPr>
            <w:r w:rsidRPr="00C60C61">
              <w:rPr>
                <w:rFonts w:ascii="Calibri" w:hAnsi="Calibri" w:cs="Calibri"/>
                <w:szCs w:val="20"/>
                <w:u w:val="single"/>
              </w:rPr>
              <w:t>Übersetzen</w:t>
            </w:r>
          </w:p>
          <w:p w:rsidR="0029280B" w:rsidRPr="00F14247" w:rsidRDefault="0029280B" w:rsidP="0029280B">
            <w:pPr>
              <w:jc w:val="both"/>
              <w:rPr>
                <w:rFonts w:ascii="Calibri" w:hAnsi="Calibri" w:cs="Calibri"/>
                <w:szCs w:val="20"/>
              </w:rPr>
            </w:pPr>
            <w:r w:rsidRPr="00785899">
              <w:rPr>
                <w:rFonts w:ascii="Calibri" w:hAnsi="Calibri" w:cs="Calibri"/>
                <w:sz w:val="22"/>
                <w:szCs w:val="20"/>
              </w:rPr>
              <w:t>Übersetzen ist ein anspruchsvoller kreativer Vorgang. Die Schülerinnen und Schüler erarbeiten in diesem Prozess eine erste – sehr eng am Original orientierte Arbeitsübersetzung und formen sie nach einer sprachlichen und inhaltlichen Klärung zu einer zielsprachlich angemessenen Übersetzung aus.</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F1424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eine Übersetzung produzieren</w:t>
            </w:r>
          </w:p>
        </w:tc>
      </w:tr>
      <w:tr w:rsidR="0029280B" w:rsidRPr="003C75C9" w:rsidTr="00F14247">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w:t>
            </w:r>
          </w:p>
        </w:tc>
      </w:tr>
      <w:tr w:rsidR="0029280B" w:rsidRPr="003C75C9" w:rsidTr="00B16E11">
        <w:tc>
          <w:tcPr>
            <w:tcW w:w="7554" w:type="dxa"/>
            <w:shd w:val="clear" w:color="auto" w:fill="FFFFFF" w:themeFill="background1"/>
          </w:tcPr>
          <w:p w:rsidR="0029280B" w:rsidRPr="00F14247" w:rsidRDefault="0029280B" w:rsidP="008113A4">
            <w:pPr>
              <w:pStyle w:val="Listenabsatz"/>
              <w:numPr>
                <w:ilvl w:val="0"/>
                <w:numId w:val="15"/>
              </w:numPr>
              <w:rPr>
                <w:rFonts w:ascii="Calibri" w:hAnsi="Calibri" w:cs="Calibri"/>
                <w:szCs w:val="20"/>
              </w:rPr>
            </w:pPr>
            <w:r>
              <w:rPr>
                <w:rFonts w:ascii="Calibri" w:hAnsi="Calibri" w:cs="Calibri"/>
                <w:szCs w:val="20"/>
              </w:rPr>
              <w:t xml:space="preserve">gehen bei der Übersetzung systematisch vor (z.B. </w:t>
            </w:r>
            <w:r w:rsidR="002E6290">
              <w:rPr>
                <w:rFonts w:ascii="Calibri" w:hAnsi="Calibri" w:cs="Calibri"/>
                <w:szCs w:val="20"/>
              </w:rPr>
              <w:t xml:space="preserve">nach der </w:t>
            </w:r>
            <w:r>
              <w:rPr>
                <w:rFonts w:ascii="Calibri" w:hAnsi="Calibri" w:cs="Calibri"/>
                <w:szCs w:val="20"/>
              </w:rPr>
              <w:t>Pendelmethode).</w:t>
            </w:r>
          </w:p>
        </w:tc>
        <w:tc>
          <w:tcPr>
            <w:tcW w:w="7555" w:type="dxa"/>
          </w:tcPr>
          <w:p w:rsidR="004B066F" w:rsidRPr="004B066F" w:rsidRDefault="00070DC5" w:rsidP="004B066F">
            <w:pPr>
              <w:pStyle w:val="Listenabsatz"/>
              <w:numPr>
                <w:ilvl w:val="0"/>
                <w:numId w:val="15"/>
              </w:numPr>
              <w:rPr>
                <w:rFonts w:cstheme="majorHAnsi"/>
                <w:szCs w:val="28"/>
              </w:rPr>
            </w:pPr>
            <w:r w:rsidRPr="00070DC5">
              <w:rPr>
                <w:rFonts w:cstheme="majorHAnsi"/>
                <w:b/>
                <w:color w:val="99FF33"/>
                <w:szCs w:val="28"/>
              </w:rPr>
              <w:t>M</w:t>
            </w:r>
            <w:r>
              <w:rPr>
                <w:rFonts w:cstheme="majorHAnsi"/>
                <w:szCs w:val="28"/>
              </w:rPr>
              <w:t xml:space="preserve"> </w:t>
            </w:r>
            <w:r w:rsidR="004B066F">
              <w:rPr>
                <w:rFonts w:cstheme="majorHAnsi"/>
                <w:szCs w:val="28"/>
              </w:rPr>
              <w:t>„Übersetzen mit Methode“ (S.276-278) mit Verweis auf einzelne Übungen</w:t>
            </w:r>
          </w:p>
          <w:p w:rsidR="0029280B" w:rsidRDefault="00935A3B" w:rsidP="00935A3B">
            <w:pPr>
              <w:pStyle w:val="Listenabsatz"/>
              <w:numPr>
                <w:ilvl w:val="0"/>
                <w:numId w:val="15"/>
              </w:numPr>
              <w:rPr>
                <w:rFonts w:cstheme="majorHAnsi"/>
                <w:szCs w:val="28"/>
              </w:rPr>
            </w:pPr>
            <w:r w:rsidRPr="00935A3B">
              <w:rPr>
                <w:rFonts w:cstheme="majorHAnsi"/>
                <w:b/>
                <w:color w:val="99FF33"/>
                <w:szCs w:val="28"/>
              </w:rPr>
              <w:t xml:space="preserve">M </w:t>
            </w:r>
            <w:r w:rsidRPr="00935A3B">
              <w:rPr>
                <w:rFonts w:cstheme="majorHAnsi"/>
                <w:szCs w:val="28"/>
              </w:rPr>
              <w:t>„Lateinische Wortstellung auf die deutsche übertragen – Pendelmethode anwenden“ Insel 1; Übungen z.B. Ü1,2 (S.30f)</w:t>
            </w:r>
          </w:p>
          <w:p w:rsidR="006F7997" w:rsidRDefault="006F7997" w:rsidP="00935A3B">
            <w:pPr>
              <w:pStyle w:val="Listenabsatz"/>
              <w:numPr>
                <w:ilvl w:val="0"/>
                <w:numId w:val="15"/>
              </w:numPr>
              <w:rPr>
                <w:rFonts w:cstheme="majorHAnsi"/>
                <w:szCs w:val="28"/>
              </w:rPr>
            </w:pPr>
            <w:r>
              <w:rPr>
                <w:rFonts w:cstheme="majorHAnsi"/>
                <w:szCs w:val="28"/>
              </w:rPr>
              <w:t xml:space="preserve">BG </w:t>
            </w:r>
            <w:r w:rsidR="00CB7443" w:rsidRPr="00CB7443">
              <w:rPr>
                <w:rFonts w:cstheme="majorHAnsi"/>
                <w:b/>
                <w:color w:val="99FF33"/>
                <w:szCs w:val="28"/>
              </w:rPr>
              <w:t>M</w:t>
            </w:r>
            <w:r w:rsidR="00CB7443">
              <w:rPr>
                <w:rFonts w:cstheme="majorHAnsi"/>
                <w:szCs w:val="28"/>
              </w:rPr>
              <w:t xml:space="preserve"> </w:t>
            </w:r>
            <w:r>
              <w:rPr>
                <w:rFonts w:cstheme="majorHAnsi"/>
                <w:szCs w:val="28"/>
              </w:rPr>
              <w:t>„Methoden zur Satzerschließung und Textanalyse“ (S.142-147)</w:t>
            </w:r>
          </w:p>
          <w:p w:rsidR="00E25AAC" w:rsidRPr="00935A3B" w:rsidRDefault="00B81C13" w:rsidP="00935A3B">
            <w:pPr>
              <w:pStyle w:val="Listenabsatz"/>
              <w:numPr>
                <w:ilvl w:val="0"/>
                <w:numId w:val="15"/>
              </w:numPr>
              <w:rPr>
                <w:rFonts w:cstheme="majorHAnsi"/>
                <w:szCs w:val="28"/>
              </w:rPr>
            </w:pPr>
            <w:r>
              <w:rPr>
                <w:rFonts w:cstheme="majorHAnsi"/>
                <w:szCs w:val="28"/>
              </w:rPr>
              <w:t xml:space="preserve">Übung, </w:t>
            </w:r>
            <w:r w:rsidR="00E25AAC">
              <w:rPr>
                <w:rFonts w:cstheme="majorHAnsi"/>
                <w:szCs w:val="28"/>
              </w:rPr>
              <w:t>z.B. Insel 1 Ü19 (S.35)</w:t>
            </w:r>
          </w:p>
        </w:tc>
      </w:tr>
      <w:tr w:rsidR="0029280B" w:rsidRPr="003C75C9" w:rsidTr="00B16E11">
        <w:tc>
          <w:tcPr>
            <w:tcW w:w="7554" w:type="dxa"/>
            <w:shd w:val="clear" w:color="auto" w:fill="FFFFFF" w:themeFill="background1"/>
          </w:tcPr>
          <w:p w:rsidR="0029280B" w:rsidRPr="00F14247" w:rsidRDefault="0029280B" w:rsidP="008113A4">
            <w:pPr>
              <w:pStyle w:val="Listenabsatz"/>
              <w:numPr>
                <w:ilvl w:val="0"/>
                <w:numId w:val="15"/>
              </w:numPr>
              <w:rPr>
                <w:rFonts w:ascii="Calibri" w:hAnsi="Calibri" w:cs="Calibri"/>
                <w:szCs w:val="20"/>
              </w:rPr>
            </w:pPr>
            <w:r>
              <w:rPr>
                <w:rFonts w:ascii="Calibri" w:hAnsi="Calibri" w:cs="Calibri"/>
                <w:szCs w:val="20"/>
              </w:rPr>
              <w:t>wenden lexikalisches, morphologisches und syntaktisches Regelwissen (häufig als Faustregeln formuliert) an.</w:t>
            </w:r>
          </w:p>
        </w:tc>
        <w:tc>
          <w:tcPr>
            <w:tcW w:w="7555" w:type="dxa"/>
          </w:tcPr>
          <w:p w:rsidR="002C6E02" w:rsidRPr="00967194" w:rsidRDefault="002C6E02" w:rsidP="002C6E02">
            <w:pPr>
              <w:pStyle w:val="Listenabsatz"/>
              <w:numPr>
                <w:ilvl w:val="0"/>
                <w:numId w:val="15"/>
              </w:numPr>
              <w:rPr>
                <w:rFonts w:asciiTheme="majorHAnsi" w:hAnsiTheme="majorHAnsi" w:cstheme="majorHAnsi"/>
                <w:szCs w:val="28"/>
              </w:rPr>
            </w:pPr>
            <w:r w:rsidRPr="002C6E02">
              <w:rPr>
                <w:rFonts w:cstheme="majorHAnsi"/>
                <w:szCs w:val="28"/>
              </w:rPr>
              <w:t>s.o. Wortschatz, Morphologie und Syntax</w:t>
            </w:r>
          </w:p>
          <w:p w:rsidR="00967194" w:rsidRPr="00967194" w:rsidRDefault="00967194" w:rsidP="00967194">
            <w:pPr>
              <w:pStyle w:val="Listenabsatz"/>
              <w:numPr>
                <w:ilvl w:val="0"/>
                <w:numId w:val="15"/>
              </w:numPr>
              <w:rPr>
                <w:rFonts w:cstheme="majorHAnsi"/>
                <w:szCs w:val="28"/>
              </w:rPr>
            </w:pPr>
            <w:r>
              <w:rPr>
                <w:rFonts w:cstheme="majorHAnsi"/>
                <w:szCs w:val="28"/>
              </w:rPr>
              <w:t>Übersetzungen</w:t>
            </w:r>
          </w:p>
        </w:tc>
      </w:tr>
      <w:tr w:rsidR="0029280B" w:rsidRPr="003C75C9" w:rsidTr="00B16E11">
        <w:tc>
          <w:tcPr>
            <w:tcW w:w="7554" w:type="dxa"/>
            <w:shd w:val="clear" w:color="auto" w:fill="FFFFFF" w:themeFill="background1"/>
          </w:tcPr>
          <w:p w:rsidR="0029280B" w:rsidRDefault="0029280B" w:rsidP="008113A4">
            <w:pPr>
              <w:pStyle w:val="Listenabsatz"/>
              <w:numPr>
                <w:ilvl w:val="0"/>
                <w:numId w:val="15"/>
              </w:numPr>
              <w:rPr>
                <w:rFonts w:ascii="Calibri" w:hAnsi="Calibri" w:cs="Calibri"/>
                <w:szCs w:val="20"/>
              </w:rPr>
            </w:pPr>
            <w:r>
              <w:rPr>
                <w:rFonts w:ascii="Calibri" w:hAnsi="Calibri" w:cs="Calibri"/>
                <w:szCs w:val="20"/>
              </w:rPr>
              <w:t xml:space="preserve">wählen kontextbezogen die passende Bedeutung häufig anzutreffender polysemer Wörter aus (z.B. </w:t>
            </w:r>
            <w:r w:rsidRPr="00F14247">
              <w:rPr>
                <w:rFonts w:ascii="Calibri" w:hAnsi="Calibri" w:cs="Calibri"/>
                <w:i/>
                <w:szCs w:val="20"/>
              </w:rPr>
              <w:t>petere, colere</w:t>
            </w:r>
            <w:r>
              <w:rPr>
                <w:rFonts w:ascii="Calibri" w:hAnsi="Calibri" w:cs="Calibri"/>
                <w:szCs w:val="20"/>
              </w:rPr>
              <w:t>).</w:t>
            </w:r>
          </w:p>
        </w:tc>
        <w:tc>
          <w:tcPr>
            <w:tcW w:w="7555" w:type="dxa"/>
          </w:tcPr>
          <w:p w:rsidR="00606299" w:rsidRPr="00494309" w:rsidRDefault="00606299" w:rsidP="00606299">
            <w:pPr>
              <w:pStyle w:val="Listenabsatz"/>
              <w:numPr>
                <w:ilvl w:val="0"/>
                <w:numId w:val="15"/>
              </w:numPr>
              <w:rPr>
                <w:rFonts w:cstheme="majorHAnsi"/>
                <w:szCs w:val="28"/>
              </w:rPr>
            </w:pPr>
            <w:r w:rsidRPr="00494309">
              <w:rPr>
                <w:rFonts w:cstheme="majorHAnsi"/>
                <w:szCs w:val="28"/>
              </w:rPr>
              <w:t>s.o. polyseme Wörter</w:t>
            </w:r>
          </w:p>
          <w:p w:rsidR="00606299" w:rsidRPr="00F61F47" w:rsidRDefault="00606299" w:rsidP="00F61F47">
            <w:pPr>
              <w:pStyle w:val="Listenabsatz"/>
              <w:numPr>
                <w:ilvl w:val="0"/>
                <w:numId w:val="15"/>
              </w:numPr>
              <w:rPr>
                <w:rFonts w:cstheme="majorHAnsi"/>
                <w:szCs w:val="28"/>
              </w:rPr>
            </w:pPr>
            <w:r w:rsidRPr="00494309">
              <w:rPr>
                <w:rFonts w:cstheme="majorHAnsi"/>
                <w:szCs w:val="28"/>
              </w:rPr>
              <w:t>Übersetzungen</w:t>
            </w:r>
          </w:p>
        </w:tc>
      </w:tr>
      <w:tr w:rsidR="0029280B" w:rsidRPr="003C75C9" w:rsidTr="00B16E11">
        <w:tc>
          <w:tcPr>
            <w:tcW w:w="7554" w:type="dxa"/>
            <w:shd w:val="clear" w:color="auto" w:fill="FFFFFF" w:themeFill="background1"/>
          </w:tcPr>
          <w:p w:rsidR="00B81C13" w:rsidRPr="00B81C13" w:rsidRDefault="0029280B" w:rsidP="00B81C13">
            <w:pPr>
              <w:pStyle w:val="Listenabsatz"/>
              <w:numPr>
                <w:ilvl w:val="0"/>
                <w:numId w:val="15"/>
              </w:numPr>
              <w:rPr>
                <w:rFonts w:ascii="Calibri" w:hAnsi="Calibri" w:cs="Calibri"/>
                <w:szCs w:val="20"/>
              </w:rPr>
            </w:pPr>
            <w:r>
              <w:rPr>
                <w:rFonts w:ascii="Calibri" w:hAnsi="Calibri" w:cs="Calibri"/>
                <w:szCs w:val="20"/>
              </w:rPr>
              <w:t xml:space="preserve">lösen Strukturdifferenzen zielsprachlich angemessen auf (z.B. Wortstellung, Kasusgebrauch, narratives Perfekt). </w:t>
            </w:r>
          </w:p>
        </w:tc>
        <w:tc>
          <w:tcPr>
            <w:tcW w:w="7555" w:type="dxa"/>
          </w:tcPr>
          <w:p w:rsidR="00F61F47" w:rsidRPr="00CB7443" w:rsidRDefault="00606299" w:rsidP="00CB7443">
            <w:pPr>
              <w:pStyle w:val="Listenabsatz"/>
              <w:numPr>
                <w:ilvl w:val="0"/>
                <w:numId w:val="15"/>
              </w:numPr>
              <w:rPr>
                <w:rFonts w:cstheme="majorHAnsi"/>
                <w:szCs w:val="28"/>
              </w:rPr>
            </w:pPr>
            <w:r w:rsidRPr="00494309">
              <w:rPr>
                <w:rFonts w:cstheme="majorHAnsi"/>
                <w:szCs w:val="28"/>
              </w:rPr>
              <w:t>Übersetzungen</w:t>
            </w:r>
          </w:p>
        </w:tc>
      </w:tr>
      <w:tr w:rsidR="0029280B" w:rsidRPr="003C75C9" w:rsidTr="00E66717">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eine Übersetzung argumentativ vertreten und im Diskurs optimieren</w:t>
            </w:r>
          </w:p>
        </w:tc>
      </w:tr>
      <w:tr w:rsidR="00B81C13" w:rsidRPr="003C75C9" w:rsidTr="00B81C13">
        <w:tc>
          <w:tcPr>
            <w:tcW w:w="7554" w:type="dxa"/>
            <w:shd w:val="clear" w:color="auto" w:fill="auto"/>
          </w:tcPr>
          <w:p w:rsidR="00B81C13" w:rsidRPr="00B81C13" w:rsidRDefault="00B81C13" w:rsidP="00B81C13">
            <w:pPr>
              <w:pStyle w:val="Listenabsatz"/>
              <w:numPr>
                <w:ilvl w:val="0"/>
                <w:numId w:val="47"/>
              </w:numPr>
              <w:rPr>
                <w:rFonts w:ascii="Calibri" w:hAnsi="Calibri" w:cs="Calibri"/>
                <w:szCs w:val="20"/>
              </w:rPr>
            </w:pPr>
            <w:r w:rsidRPr="00B81C13">
              <w:rPr>
                <w:rFonts w:ascii="Calibri" w:hAnsi="Calibri" w:cs="Calibri"/>
                <w:szCs w:val="20"/>
              </w:rPr>
              <w:t>stellen eine von ihnen erarbeitete Übersetzung vor und begründen diese.</w:t>
            </w:r>
          </w:p>
          <w:p w:rsidR="00B81C13" w:rsidRDefault="00F319F7" w:rsidP="0029280B">
            <w:pPr>
              <w:jc w:val="center"/>
              <w:rPr>
                <w:rFonts w:asciiTheme="majorHAnsi" w:hAnsiTheme="majorHAnsi"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3968384" behindDoc="0" locked="0" layoutInCell="1" allowOverlap="1" wp14:anchorId="3EA3D208" wp14:editId="2DBD5759">
                      <wp:simplePos x="0" y="0"/>
                      <wp:positionH relativeFrom="column">
                        <wp:posOffset>-44450</wp:posOffset>
                      </wp:positionH>
                      <wp:positionV relativeFrom="paragraph">
                        <wp:posOffset>894080</wp:posOffset>
                      </wp:positionV>
                      <wp:extent cx="6794500" cy="495300"/>
                      <wp:effectExtent l="0" t="0" r="0" b="0"/>
                      <wp:wrapNone/>
                      <wp:docPr id="29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54" type="#_x0000_t202" style="position:absolute;left:0;text-align:left;margin-left:-3.5pt;margin-top:70.4pt;width:535pt;height:39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Jpj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3903872" behindDoc="0" locked="0" layoutInCell="1" allowOverlap="1" wp14:anchorId="7337EA7D" wp14:editId="432BA230">
                      <wp:simplePos x="0" y="0"/>
                      <wp:positionH relativeFrom="column">
                        <wp:posOffset>-715010</wp:posOffset>
                      </wp:positionH>
                      <wp:positionV relativeFrom="paragraph">
                        <wp:posOffset>879475</wp:posOffset>
                      </wp:positionV>
                      <wp:extent cx="8653145" cy="377825"/>
                      <wp:effectExtent l="0" t="0" r="14605" b="22225"/>
                      <wp:wrapNone/>
                      <wp:docPr id="29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8B6A0" id="Rectangle 145" o:spid="_x0000_s1026" style="position:absolute;margin-left:-56.3pt;margin-top:69.25pt;width:681.35pt;height:29.75pt;z-index:25390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" fillcolor="#d8d8d8 [2732]" strokecolor="#d8d8d8 [2732]"/>
                  </w:pict>
                </mc:Fallback>
              </mc:AlternateContent>
            </w:r>
            <w:r w:rsidRPr="00E500B6">
              <w:rPr>
                <w:rFonts w:asciiTheme="majorHAnsi" w:hAnsiTheme="majorHAnsi" w:cstheme="majorHAnsi"/>
                <w:szCs w:val="28"/>
              </w:rPr>
              <mc:AlternateContent>
                <mc:Choice Requires="wps">
                  <w:drawing>
                    <wp:anchor distT="0" distB="0" distL="114300" distR="114300" simplePos="0" relativeHeight="253839360" behindDoc="0" locked="0" layoutInCell="1" allowOverlap="1" wp14:anchorId="7171DD4A" wp14:editId="38434F3A">
                      <wp:simplePos x="0" y="0"/>
                      <wp:positionH relativeFrom="column">
                        <wp:posOffset>8328660</wp:posOffset>
                      </wp:positionH>
                      <wp:positionV relativeFrom="paragraph">
                        <wp:posOffset>898525</wp:posOffset>
                      </wp:positionV>
                      <wp:extent cx="1720215" cy="337185"/>
                      <wp:effectExtent l="0" t="0" r="0" b="5715"/>
                      <wp:wrapNone/>
                      <wp:docPr id="29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55" type="#_x0000_t202" style="position:absolute;left:0;text-align:left;margin-left:655.8pt;margin-top:70.75pt;width:135.45pt;height:26.55pt;z-index:25383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3NRugIAAMU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Theme="majorHAnsi" w:hAnsiTheme="majorHAnsi" w:cstheme="majorHAnsi"/>
                <w:szCs w:val="28"/>
              </w:rPr>
              <mc:AlternateContent>
                <mc:Choice Requires="wps">
                  <w:drawing>
                    <wp:anchor distT="0" distB="0" distL="114300" distR="114300" simplePos="0" relativeHeight="254031872" behindDoc="0" locked="0" layoutInCell="1" allowOverlap="1" wp14:anchorId="6E3CFAF6" wp14:editId="3474A6F4">
                      <wp:simplePos x="0" y="0"/>
                      <wp:positionH relativeFrom="column">
                        <wp:posOffset>-170911</wp:posOffset>
                      </wp:positionH>
                      <wp:positionV relativeFrom="paragraph">
                        <wp:posOffset>997902</wp:posOffset>
                      </wp:positionV>
                      <wp:extent cx="116840" cy="140335"/>
                      <wp:effectExtent l="64452" t="11748" r="0" b="100012"/>
                      <wp:wrapNone/>
                      <wp:docPr id="293" name="Gleichschenkliges Dreieck 29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F9117E" id="Gleichschenkliges Dreieck 293" o:spid="_x0000_s1026" type="#_x0000_t5" style="position:absolute;margin-left:-13.45pt;margin-top:78.55pt;width:9.2pt;height:11.05pt;rotation:90;z-index:25403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UG4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" fillcolor="#c00000" strokecolor="#c00000">
                      <v:shadow on="t" color="black" opacity="22937f" origin=",.5" offset="0,.63889mm"/>
                    </v:shape>
                  </w:pict>
                </mc:Fallback>
              </mc:AlternateContent>
            </w:r>
          </w:p>
        </w:tc>
        <w:tc>
          <w:tcPr>
            <w:tcW w:w="7555" w:type="dxa"/>
            <w:shd w:val="clear" w:color="auto" w:fill="auto"/>
          </w:tcPr>
          <w:p w:rsidR="00B81C13" w:rsidRPr="00785899" w:rsidRDefault="00B81C13" w:rsidP="00B81C13">
            <w:pPr>
              <w:pStyle w:val="Listenabsatz"/>
              <w:numPr>
                <w:ilvl w:val="0"/>
                <w:numId w:val="15"/>
              </w:numPr>
              <w:rPr>
                <w:rFonts w:cstheme="majorHAnsi"/>
                <w:szCs w:val="28"/>
              </w:rPr>
            </w:pPr>
            <w:r>
              <w:rPr>
                <w:rFonts w:cstheme="majorHAnsi"/>
                <w:szCs w:val="28"/>
              </w:rPr>
              <w:t>Übungen z.B. Insel 1 Ü2 „Übersetzungsfehler erkennen“ (S.34), Insel 2 Ü9 (S.56)</w:t>
            </w:r>
          </w:p>
          <w:p w:rsidR="00B81C13" w:rsidRDefault="00E500B6" w:rsidP="0029280B">
            <w:pPr>
              <w:jc w:val="center"/>
              <w:rPr>
                <w:rFonts w:asciiTheme="majorHAnsi" w:hAnsiTheme="majorHAnsi" w:cstheme="majorHAnsi"/>
                <w:szCs w:val="28"/>
              </w:rPr>
            </w:pPr>
            <w:r w:rsidRPr="00E500B6">
              <w:rPr>
                <w:rFonts w:asciiTheme="majorHAnsi" w:hAnsiTheme="majorHAnsi" w:cstheme="majorHAnsi"/>
                <w:szCs w:val="28"/>
              </w:rPr>
              <mc:AlternateContent>
                <mc:Choice Requires="wps">
                  <w:drawing>
                    <wp:anchor distT="0" distB="0" distL="114300" distR="114300" simplePos="0" relativeHeight="253774848" behindDoc="0" locked="0" layoutInCell="1" allowOverlap="1" wp14:anchorId="58473E04" wp14:editId="4022F83E">
                      <wp:simplePos x="0" y="0"/>
                      <wp:positionH relativeFrom="column">
                        <wp:posOffset>3271106</wp:posOffset>
                      </wp:positionH>
                      <wp:positionV relativeFrom="paragraph">
                        <wp:posOffset>894080</wp:posOffset>
                      </wp:positionV>
                      <wp:extent cx="2066290" cy="377825"/>
                      <wp:effectExtent l="0" t="0" r="10160" b="22225"/>
                      <wp:wrapNone/>
                      <wp:docPr id="28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62D546" id="Rectangle 143" o:spid="_x0000_s1026" style="position:absolute;margin-left:257.55pt;margin-top:70.4pt;width:162.7pt;height:29.75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2U9NwIAAKw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" fillcolor="#bfbfbf [2412]" strokecolor="#bfbfbf [2412]"/>
                  </w:pict>
                </mc:Fallback>
              </mc:AlternateContent>
            </w:r>
          </w:p>
        </w:tc>
      </w:tr>
      <w:tr w:rsidR="008113A4" w:rsidRPr="003C75C9" w:rsidTr="00B81C13">
        <w:trPr>
          <w:trHeight w:val="983"/>
        </w:trPr>
        <w:tc>
          <w:tcPr>
            <w:tcW w:w="7554" w:type="dxa"/>
            <w:shd w:val="clear" w:color="auto" w:fill="FFFFFF" w:themeFill="background1"/>
          </w:tcPr>
          <w:p w:rsidR="008113A4" w:rsidRDefault="008113A4" w:rsidP="008113A4">
            <w:pPr>
              <w:pStyle w:val="Listenabsatz"/>
              <w:numPr>
                <w:ilvl w:val="0"/>
                <w:numId w:val="15"/>
              </w:numPr>
              <w:rPr>
                <w:rFonts w:ascii="Calibri" w:hAnsi="Calibri" w:cs="Calibri"/>
                <w:szCs w:val="20"/>
              </w:rPr>
            </w:pPr>
            <w:r>
              <w:rPr>
                <w:rFonts w:ascii="Calibri" w:hAnsi="Calibri" w:cs="Calibri"/>
                <w:szCs w:val="20"/>
              </w:rPr>
              <w:lastRenderedPageBreak/>
              <w:t>geben zu Übersetzungsvorschlägen der Mitschülerinnen und Mitschüler erkenntnisleitende Hinweise.</w:t>
            </w:r>
          </w:p>
          <w:p w:rsidR="008113A4" w:rsidRDefault="008113A4" w:rsidP="0029280B">
            <w:pPr>
              <w:pStyle w:val="Listenabsatz"/>
              <w:numPr>
                <w:ilvl w:val="0"/>
                <w:numId w:val="15"/>
              </w:numPr>
              <w:jc w:val="both"/>
              <w:rPr>
                <w:rFonts w:ascii="Calibri" w:hAnsi="Calibri" w:cs="Calibri"/>
                <w:szCs w:val="20"/>
              </w:rPr>
            </w:pPr>
            <w:r>
              <w:rPr>
                <w:rFonts w:ascii="Calibri" w:hAnsi="Calibri" w:cs="Calibri"/>
                <w:szCs w:val="20"/>
              </w:rPr>
              <w:t>greifen Verbesserungen auf.</w:t>
            </w:r>
          </w:p>
        </w:tc>
        <w:tc>
          <w:tcPr>
            <w:tcW w:w="7555" w:type="dxa"/>
          </w:tcPr>
          <w:p w:rsidR="008113A4" w:rsidRPr="00494309" w:rsidRDefault="00B81C13" w:rsidP="004A643A">
            <w:pPr>
              <w:pStyle w:val="Listenabsatz"/>
              <w:numPr>
                <w:ilvl w:val="0"/>
                <w:numId w:val="15"/>
              </w:numPr>
              <w:rPr>
                <w:rFonts w:cstheme="majorHAnsi"/>
                <w:szCs w:val="28"/>
              </w:rPr>
            </w:pPr>
            <w:r w:rsidRPr="00494309">
              <w:rPr>
                <w:rFonts w:cstheme="majorHAnsi"/>
                <w:szCs w:val="28"/>
              </w:rPr>
              <w:t xml:space="preserve"> </w:t>
            </w:r>
            <w:r w:rsidR="008113A4" w:rsidRPr="00494309">
              <w:rPr>
                <w:rFonts w:cstheme="majorHAnsi"/>
                <w:szCs w:val="28"/>
              </w:rPr>
              <w:t>[Unterrichtspraxis]</w:t>
            </w:r>
          </w:p>
          <w:p w:rsidR="008113A4" w:rsidRDefault="008113A4" w:rsidP="008113A4">
            <w:pPr>
              <w:pStyle w:val="Listenabsatz"/>
              <w:rPr>
                <w:rFonts w:cstheme="majorHAnsi"/>
                <w:szCs w:val="28"/>
              </w:rPr>
            </w:pPr>
          </w:p>
          <w:p w:rsidR="008113A4" w:rsidRPr="00494309" w:rsidRDefault="008113A4" w:rsidP="004A643A">
            <w:pPr>
              <w:pStyle w:val="Listenabsatz"/>
              <w:numPr>
                <w:ilvl w:val="0"/>
                <w:numId w:val="15"/>
              </w:numPr>
              <w:rPr>
                <w:rFonts w:cstheme="majorHAnsi"/>
                <w:szCs w:val="28"/>
              </w:rPr>
            </w:pPr>
            <w:r w:rsidRPr="00494309">
              <w:rPr>
                <w:rFonts w:cstheme="majorHAnsi"/>
                <w:szCs w:val="28"/>
              </w:rPr>
              <w:t>[Unterrichtspraxis]</w:t>
            </w:r>
          </w:p>
        </w:tc>
      </w:tr>
      <w:tr w:rsidR="0029280B" w:rsidRPr="003C75C9" w:rsidTr="00B16E11">
        <w:tc>
          <w:tcPr>
            <w:tcW w:w="7554" w:type="dxa"/>
            <w:shd w:val="clear" w:color="auto" w:fill="FFFFFF" w:themeFill="background1"/>
          </w:tcPr>
          <w:p w:rsidR="0029280B" w:rsidRDefault="0029280B" w:rsidP="008113A4">
            <w:pPr>
              <w:pStyle w:val="Listenabsatz"/>
              <w:numPr>
                <w:ilvl w:val="0"/>
                <w:numId w:val="15"/>
              </w:numPr>
              <w:rPr>
                <w:rFonts w:ascii="Calibri" w:hAnsi="Calibri" w:cs="Calibri"/>
                <w:szCs w:val="20"/>
              </w:rPr>
            </w:pPr>
            <w:r>
              <w:rPr>
                <w:rFonts w:ascii="Calibri" w:hAnsi="Calibri" w:cs="Calibri"/>
                <w:szCs w:val="20"/>
              </w:rPr>
              <w:t>formulieren eine sachlich korrekte und zielsprachlich angemessene Version.</w:t>
            </w:r>
          </w:p>
          <w:p w:rsidR="008E513D" w:rsidRDefault="008E513D" w:rsidP="008E513D">
            <w:pPr>
              <w:pStyle w:val="Listenabsatz"/>
              <w:rPr>
                <w:rFonts w:ascii="Calibri" w:hAnsi="Calibri" w:cs="Calibri"/>
                <w:szCs w:val="20"/>
              </w:rPr>
            </w:pPr>
          </w:p>
        </w:tc>
        <w:tc>
          <w:tcPr>
            <w:tcW w:w="7555" w:type="dxa"/>
          </w:tcPr>
          <w:p w:rsidR="0029280B" w:rsidRPr="00494309" w:rsidRDefault="004A643A" w:rsidP="004A643A">
            <w:pPr>
              <w:pStyle w:val="Listenabsatz"/>
              <w:numPr>
                <w:ilvl w:val="0"/>
                <w:numId w:val="15"/>
              </w:numPr>
              <w:rPr>
                <w:rFonts w:cstheme="majorHAnsi"/>
                <w:szCs w:val="28"/>
              </w:rPr>
            </w:pPr>
            <w:r w:rsidRPr="00494309">
              <w:rPr>
                <w:rFonts w:cstheme="majorHAnsi"/>
                <w:szCs w:val="28"/>
              </w:rPr>
              <w:t>[Unterrichtspraxis]</w:t>
            </w:r>
          </w:p>
        </w:tc>
      </w:tr>
      <w:tr w:rsidR="0029280B" w:rsidRPr="003C75C9" w:rsidTr="00B16E11">
        <w:tc>
          <w:tcPr>
            <w:tcW w:w="7554" w:type="dxa"/>
            <w:shd w:val="clear" w:color="auto" w:fill="FFFFFF" w:themeFill="background1"/>
          </w:tcPr>
          <w:p w:rsidR="0029280B" w:rsidRPr="00C60C61" w:rsidRDefault="0029280B" w:rsidP="0029280B">
            <w:pPr>
              <w:pStyle w:val="Listenabsatz"/>
              <w:numPr>
                <w:ilvl w:val="1"/>
                <w:numId w:val="7"/>
              </w:numPr>
              <w:jc w:val="both"/>
              <w:rPr>
                <w:rFonts w:ascii="Calibri" w:hAnsi="Calibri" w:cs="Calibri"/>
                <w:szCs w:val="20"/>
                <w:u w:val="single"/>
              </w:rPr>
            </w:pPr>
            <w:r w:rsidRPr="00C60C61">
              <w:rPr>
                <w:rFonts w:ascii="Calibri" w:hAnsi="Calibri" w:cs="Calibri"/>
                <w:szCs w:val="20"/>
                <w:u w:val="single"/>
              </w:rPr>
              <w:t>Interpretieren</w:t>
            </w:r>
          </w:p>
          <w:p w:rsidR="00785899" w:rsidRPr="00785899" w:rsidRDefault="0029280B" w:rsidP="0029280B">
            <w:pPr>
              <w:jc w:val="both"/>
              <w:rPr>
                <w:rFonts w:ascii="Calibri" w:hAnsi="Calibri" w:cs="Calibri"/>
                <w:sz w:val="22"/>
                <w:szCs w:val="20"/>
              </w:rPr>
            </w:pPr>
            <w:r w:rsidRPr="00785899">
              <w:rPr>
                <w:rFonts w:ascii="Calibri" w:hAnsi="Calibri" w:cs="Calibri"/>
                <w:sz w:val="22"/>
                <w:szCs w:val="20"/>
              </w:rPr>
              <w:t>Die Schülerinnen und Schüler erfassen lateinische Texte inhaltlich und formal und setzen sich kritisch mit ihnen auseinander.</w:t>
            </w:r>
          </w:p>
        </w:tc>
        <w:tc>
          <w:tcPr>
            <w:tcW w:w="7555" w:type="dxa"/>
          </w:tcPr>
          <w:p w:rsidR="0029280B" w:rsidRPr="00494309" w:rsidRDefault="0029280B" w:rsidP="0029280B">
            <w:pPr>
              <w:rPr>
                <w:rFonts w:cstheme="majorHAnsi"/>
                <w:szCs w:val="28"/>
              </w:rPr>
            </w:pPr>
          </w:p>
        </w:tc>
      </w:tr>
      <w:tr w:rsidR="0029280B" w:rsidRPr="003C75C9" w:rsidTr="001F2FA4">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den Inhalt eines Textes wiedergeben</w:t>
            </w:r>
          </w:p>
        </w:tc>
      </w:tr>
      <w:tr w:rsidR="0029280B" w:rsidRPr="003C75C9" w:rsidTr="00C60C7B">
        <w:tc>
          <w:tcPr>
            <w:tcW w:w="15109" w:type="dxa"/>
            <w:gridSpan w:val="2"/>
            <w:shd w:val="clear" w:color="auto" w:fill="FFFFFF" w:themeFill="background1"/>
          </w:tcPr>
          <w:p w:rsidR="0029280B" w:rsidRDefault="0029280B" w:rsidP="0029280B">
            <w:pPr>
              <w:rPr>
                <w:rFonts w:asciiTheme="majorHAnsi" w:hAnsiTheme="majorHAnsi" w:cstheme="majorHAnsi"/>
                <w:szCs w:val="28"/>
              </w:rPr>
            </w:pPr>
            <w:r>
              <w:rPr>
                <w:rFonts w:asciiTheme="majorHAnsi" w:hAnsiTheme="majorHAnsi" w:cstheme="majorHAnsi"/>
                <w:szCs w:val="28"/>
              </w:rPr>
              <w:t>Die Schülerinnen und Schüler …</w:t>
            </w:r>
          </w:p>
        </w:tc>
      </w:tr>
      <w:tr w:rsidR="0029280B" w:rsidRPr="003C75C9" w:rsidTr="00B16E11">
        <w:tc>
          <w:tcPr>
            <w:tcW w:w="7554" w:type="dxa"/>
            <w:shd w:val="clear" w:color="auto" w:fill="FFFFFF" w:themeFill="background1"/>
          </w:tcPr>
          <w:p w:rsidR="0029280B" w:rsidRPr="001F2FA4" w:rsidRDefault="0029280B" w:rsidP="0029280B">
            <w:pPr>
              <w:pStyle w:val="Listenabsatz"/>
              <w:numPr>
                <w:ilvl w:val="0"/>
                <w:numId w:val="17"/>
              </w:numPr>
              <w:jc w:val="both"/>
              <w:rPr>
                <w:rFonts w:ascii="Calibri" w:hAnsi="Calibri" w:cs="Calibri"/>
                <w:szCs w:val="20"/>
              </w:rPr>
            </w:pPr>
            <w:r>
              <w:rPr>
                <w:rFonts w:ascii="Calibri" w:hAnsi="Calibri" w:cs="Calibri"/>
                <w:szCs w:val="20"/>
              </w:rPr>
              <w:t>benennen das Thema des Textes.</w:t>
            </w:r>
          </w:p>
        </w:tc>
        <w:tc>
          <w:tcPr>
            <w:tcW w:w="7555" w:type="dxa"/>
          </w:tcPr>
          <w:p w:rsidR="00D01140" w:rsidRPr="00785899" w:rsidRDefault="00D01140" w:rsidP="00785899">
            <w:pPr>
              <w:pStyle w:val="Listenabsatz"/>
              <w:numPr>
                <w:ilvl w:val="0"/>
                <w:numId w:val="17"/>
              </w:numPr>
              <w:rPr>
                <w:rFonts w:cstheme="majorHAnsi"/>
                <w:szCs w:val="28"/>
              </w:rPr>
            </w:pPr>
            <w:r w:rsidRPr="00D01140">
              <w:rPr>
                <w:rFonts w:cstheme="majorHAnsi"/>
                <w:szCs w:val="28"/>
              </w:rPr>
              <w:t>Thema durch Überschriften und passende Illustrationen in den einzelnen Lektionen leicht zu erfassen</w:t>
            </w:r>
          </w:p>
        </w:tc>
      </w:tr>
      <w:tr w:rsidR="0029280B" w:rsidRPr="003C75C9" w:rsidTr="00B16E11">
        <w:tc>
          <w:tcPr>
            <w:tcW w:w="7554" w:type="dxa"/>
            <w:shd w:val="clear" w:color="auto" w:fill="FFFFFF" w:themeFill="background1"/>
          </w:tcPr>
          <w:p w:rsidR="0029280B" w:rsidRPr="001F2FA4" w:rsidRDefault="0029280B" w:rsidP="006C4BDA">
            <w:pPr>
              <w:pStyle w:val="Listenabsatz"/>
              <w:numPr>
                <w:ilvl w:val="0"/>
                <w:numId w:val="17"/>
              </w:numPr>
              <w:rPr>
                <w:rFonts w:ascii="Calibri" w:hAnsi="Calibri" w:cs="Calibri"/>
                <w:szCs w:val="20"/>
              </w:rPr>
            </w:pPr>
            <w:r>
              <w:rPr>
                <w:rFonts w:ascii="Calibri" w:hAnsi="Calibri" w:cs="Calibri"/>
                <w:szCs w:val="20"/>
              </w:rPr>
              <w:t>teilen den Text unter vorgegebenen Kategorien in Abschnitte ein (z.B. Handlungsträger, Orte).</w:t>
            </w:r>
          </w:p>
        </w:tc>
        <w:tc>
          <w:tcPr>
            <w:tcW w:w="7555" w:type="dxa"/>
          </w:tcPr>
          <w:p w:rsidR="0029280B" w:rsidRPr="00494309" w:rsidRDefault="00D01140" w:rsidP="00804916">
            <w:pPr>
              <w:pStyle w:val="Listenabsatz"/>
              <w:numPr>
                <w:ilvl w:val="0"/>
                <w:numId w:val="17"/>
              </w:numPr>
              <w:rPr>
                <w:rFonts w:cstheme="majorHAnsi"/>
                <w:szCs w:val="28"/>
              </w:rPr>
            </w:pPr>
            <w:r w:rsidRPr="0048356A">
              <w:rPr>
                <w:rFonts w:cstheme="majorHAnsi"/>
                <w:b/>
                <w:szCs w:val="28"/>
              </w:rPr>
              <w:t>Textgliederung:</w:t>
            </w:r>
            <w:r>
              <w:rPr>
                <w:rFonts w:cstheme="majorHAnsi"/>
                <w:szCs w:val="28"/>
              </w:rPr>
              <w:t xml:space="preserve"> Aufgaben zur Texterschließung unter jedem Lesestück; Übungen z.B. L12a (S.71), L13</w:t>
            </w:r>
            <w:r w:rsidR="00804916" w:rsidRPr="00494309">
              <w:rPr>
                <w:rFonts w:cstheme="majorHAnsi"/>
                <w:szCs w:val="28"/>
              </w:rPr>
              <w:t>b (S.81)</w:t>
            </w:r>
            <w:r>
              <w:rPr>
                <w:rFonts w:cstheme="majorHAnsi"/>
                <w:szCs w:val="28"/>
              </w:rPr>
              <w:t>, L16a (S.93)</w:t>
            </w:r>
          </w:p>
          <w:p w:rsidR="00D40B1F" w:rsidRPr="00E73773" w:rsidRDefault="00D01140" w:rsidP="00E73773">
            <w:pPr>
              <w:pStyle w:val="Listenabsatz"/>
              <w:numPr>
                <w:ilvl w:val="0"/>
                <w:numId w:val="17"/>
              </w:numPr>
              <w:rPr>
                <w:rFonts w:cstheme="majorHAnsi"/>
                <w:szCs w:val="28"/>
              </w:rPr>
            </w:pPr>
            <w:r w:rsidRPr="0048356A">
              <w:rPr>
                <w:rFonts w:cstheme="majorHAnsi"/>
                <w:b/>
                <w:szCs w:val="28"/>
              </w:rPr>
              <w:t>Textinhalt:</w:t>
            </w:r>
            <w:r>
              <w:rPr>
                <w:rFonts w:cstheme="majorHAnsi"/>
                <w:szCs w:val="28"/>
              </w:rPr>
              <w:t xml:space="preserve"> Aufgaben zur Texterschließung unter jedem Lesestück; Übungen z.B. L2b (S.19), L3b (S.23), L4b (S.27), L6b (S.41), L11b (S.67), L12b (S.71)</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7"/>
              </w:numPr>
              <w:jc w:val="both"/>
              <w:rPr>
                <w:rFonts w:ascii="Calibri" w:hAnsi="Calibri" w:cs="Calibri"/>
                <w:szCs w:val="20"/>
              </w:rPr>
            </w:pPr>
            <w:r>
              <w:rPr>
                <w:rFonts w:ascii="Calibri" w:hAnsi="Calibri" w:cs="Calibri"/>
                <w:szCs w:val="20"/>
              </w:rPr>
              <w:t>finden zu vorgegebenen Abschnitten passende Überschriften.</w:t>
            </w:r>
          </w:p>
        </w:tc>
        <w:tc>
          <w:tcPr>
            <w:tcW w:w="7555" w:type="dxa"/>
          </w:tcPr>
          <w:p w:rsidR="00D40B1F" w:rsidRPr="00E73773" w:rsidRDefault="00E73773" w:rsidP="00E73773">
            <w:pPr>
              <w:pStyle w:val="Listenabsatz"/>
              <w:numPr>
                <w:ilvl w:val="0"/>
                <w:numId w:val="17"/>
              </w:numPr>
              <w:rPr>
                <w:rFonts w:cstheme="majorHAnsi"/>
                <w:szCs w:val="28"/>
              </w:rPr>
            </w:pPr>
            <w:r>
              <w:rPr>
                <w:rFonts w:cstheme="majorHAnsi"/>
                <w:szCs w:val="28"/>
              </w:rPr>
              <w:t>Aufgaben zur Texterschließung unter jedem</w:t>
            </w:r>
            <w:r w:rsidR="00D01140">
              <w:rPr>
                <w:rFonts w:cstheme="majorHAnsi"/>
                <w:szCs w:val="28"/>
              </w:rPr>
              <w:t xml:space="preserve"> Lesestück</w:t>
            </w:r>
            <w:r w:rsidR="00D40B1F" w:rsidRPr="00494309">
              <w:rPr>
                <w:rFonts w:cstheme="majorHAnsi"/>
                <w:szCs w:val="28"/>
              </w:rPr>
              <w:t>; Übungen z.B. L16 Üa (S.93), L17 Üa (S.103), L20 Üb (S.115)</w:t>
            </w:r>
          </w:p>
        </w:tc>
      </w:tr>
      <w:tr w:rsidR="0029280B" w:rsidRPr="003C75C9" w:rsidTr="00B16E11">
        <w:tc>
          <w:tcPr>
            <w:tcW w:w="7554" w:type="dxa"/>
            <w:shd w:val="clear" w:color="auto" w:fill="FFFFFF" w:themeFill="background1"/>
          </w:tcPr>
          <w:p w:rsidR="0029280B" w:rsidRDefault="0029280B" w:rsidP="006C4BDA">
            <w:pPr>
              <w:pStyle w:val="Listenabsatz"/>
              <w:numPr>
                <w:ilvl w:val="0"/>
                <w:numId w:val="17"/>
              </w:numPr>
              <w:rPr>
                <w:rFonts w:ascii="Calibri" w:hAnsi="Calibri" w:cs="Calibri"/>
                <w:szCs w:val="20"/>
              </w:rPr>
            </w:pPr>
            <w:r>
              <w:rPr>
                <w:rFonts w:ascii="Calibri" w:hAnsi="Calibri" w:cs="Calibri"/>
                <w:szCs w:val="20"/>
              </w:rPr>
              <w:t>geben den Inhalt des übersetzten Textes in eigenen Worten wieder.</w:t>
            </w:r>
          </w:p>
        </w:tc>
        <w:tc>
          <w:tcPr>
            <w:tcW w:w="7555" w:type="dxa"/>
          </w:tcPr>
          <w:p w:rsidR="00387F9F" w:rsidRPr="00E73773" w:rsidRDefault="00E73773" w:rsidP="00E73773">
            <w:pPr>
              <w:pStyle w:val="Listenabsatz"/>
              <w:numPr>
                <w:ilvl w:val="0"/>
                <w:numId w:val="17"/>
              </w:numPr>
              <w:rPr>
                <w:rFonts w:cstheme="majorHAnsi"/>
                <w:szCs w:val="28"/>
              </w:rPr>
            </w:pPr>
            <w:r>
              <w:rPr>
                <w:rFonts w:cstheme="majorHAnsi"/>
                <w:szCs w:val="28"/>
              </w:rPr>
              <w:t>Aufgaben zur Texterschließung unter jedem Lesestück;</w:t>
            </w:r>
            <w:r w:rsidR="00387F9F" w:rsidRPr="00494309">
              <w:rPr>
                <w:rFonts w:cstheme="majorHAnsi"/>
                <w:szCs w:val="28"/>
              </w:rPr>
              <w:t xml:space="preserve"> Übungen z.B. L4 Üb (S.27), L10 Üb (S.63)</w:t>
            </w:r>
            <w:r w:rsidR="008E513D">
              <w:rPr>
                <w:rFonts w:cstheme="majorHAnsi"/>
                <w:szCs w:val="28"/>
              </w:rPr>
              <w:t>, L11 Üb (S.67)</w:t>
            </w:r>
          </w:p>
        </w:tc>
      </w:tr>
      <w:tr w:rsidR="0029280B" w:rsidRPr="003C75C9" w:rsidTr="00FB19F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die sprachliche und literarische Form eines Textes untersuchen</w:t>
            </w:r>
          </w:p>
        </w:tc>
      </w:tr>
      <w:tr w:rsidR="0029280B" w:rsidRPr="003C75C9" w:rsidTr="00B16E11">
        <w:tc>
          <w:tcPr>
            <w:tcW w:w="7554" w:type="dxa"/>
            <w:shd w:val="clear" w:color="auto" w:fill="FFFFFF" w:themeFill="background1"/>
          </w:tcPr>
          <w:p w:rsidR="0029280B" w:rsidRPr="001F2FA4" w:rsidRDefault="0029280B" w:rsidP="006C4BDA">
            <w:pPr>
              <w:pStyle w:val="Listenabsatz"/>
              <w:numPr>
                <w:ilvl w:val="0"/>
                <w:numId w:val="19"/>
              </w:numPr>
              <w:rPr>
                <w:rFonts w:ascii="Calibri" w:hAnsi="Calibri" w:cs="Calibri"/>
                <w:szCs w:val="20"/>
              </w:rPr>
            </w:pPr>
            <w:r>
              <w:rPr>
                <w:rFonts w:ascii="Calibri" w:hAnsi="Calibri" w:cs="Calibri"/>
                <w:szCs w:val="20"/>
              </w:rPr>
              <w:t>benennen textspezifische Merkmale (z.B. dialogische, narrative Textpassagen).</w:t>
            </w:r>
          </w:p>
        </w:tc>
        <w:tc>
          <w:tcPr>
            <w:tcW w:w="7555" w:type="dxa"/>
          </w:tcPr>
          <w:p w:rsidR="00F61F47" w:rsidRDefault="00F61F47" w:rsidP="006133FC">
            <w:pPr>
              <w:pStyle w:val="Listenabsatz"/>
              <w:numPr>
                <w:ilvl w:val="0"/>
                <w:numId w:val="19"/>
              </w:numPr>
              <w:rPr>
                <w:rFonts w:cstheme="majorHAnsi"/>
                <w:szCs w:val="28"/>
              </w:rPr>
            </w:pPr>
            <w:r w:rsidRPr="00F61F47">
              <w:rPr>
                <w:rFonts w:cstheme="majorHAnsi"/>
                <w:b/>
                <w:color w:val="99FF33"/>
                <w:szCs w:val="28"/>
              </w:rPr>
              <w:t>M</w:t>
            </w:r>
            <w:r>
              <w:rPr>
                <w:rFonts w:cstheme="majorHAnsi"/>
                <w:szCs w:val="28"/>
              </w:rPr>
              <w:t xml:space="preserve"> „Übersetzen mit Methode“ – 1.2 Textsorte ermitteln (S.276)</w:t>
            </w:r>
          </w:p>
          <w:p w:rsidR="00F61F47" w:rsidRPr="00F61F47" w:rsidRDefault="00F61F47" w:rsidP="006133FC">
            <w:pPr>
              <w:pStyle w:val="Listenabsatz"/>
              <w:numPr>
                <w:ilvl w:val="0"/>
                <w:numId w:val="19"/>
              </w:numPr>
              <w:rPr>
                <w:rFonts w:cstheme="majorHAnsi"/>
                <w:szCs w:val="28"/>
              </w:rPr>
            </w:pPr>
            <w:r>
              <w:rPr>
                <w:rFonts w:cstheme="majorHAnsi"/>
                <w:b/>
                <w:color w:val="99FF33"/>
                <w:szCs w:val="28"/>
              </w:rPr>
              <w:t xml:space="preserve">M </w:t>
            </w:r>
            <w:r w:rsidRPr="00F61F47">
              <w:rPr>
                <w:rFonts w:cstheme="majorHAnsi"/>
                <w:szCs w:val="28"/>
              </w:rPr>
              <w:t>Insel 4 „Texte vorerschließen I“ (S.96)</w:t>
            </w:r>
          </w:p>
          <w:p w:rsidR="006133FC" w:rsidRPr="006B1BD0" w:rsidRDefault="006133FC" w:rsidP="006B1BD0">
            <w:pPr>
              <w:pStyle w:val="Listenabsatz"/>
              <w:numPr>
                <w:ilvl w:val="0"/>
                <w:numId w:val="19"/>
              </w:numPr>
              <w:rPr>
                <w:rFonts w:cstheme="majorHAnsi"/>
                <w:szCs w:val="28"/>
              </w:rPr>
            </w:pPr>
            <w:r w:rsidRPr="00494309">
              <w:rPr>
                <w:rFonts w:cstheme="majorHAnsi"/>
                <w:szCs w:val="28"/>
              </w:rPr>
              <w:t>Texte in unterschiedlichen Erzählsituationen z.B. Erzählung (L1, L9), Erzählung mit wörtlicher Rede (L2, L4), Erzählung in der Erzählung (L5), Dialog (L10, L11, L18), Brief (L13)</w:t>
            </w:r>
          </w:p>
        </w:tc>
      </w:tr>
      <w:tr w:rsidR="0029280B" w:rsidRPr="003C75C9" w:rsidTr="00B16E11">
        <w:tc>
          <w:tcPr>
            <w:tcW w:w="7554" w:type="dxa"/>
            <w:shd w:val="clear" w:color="auto" w:fill="FFFFFF" w:themeFill="background1"/>
          </w:tcPr>
          <w:p w:rsidR="0029280B" w:rsidRDefault="00F319F7" w:rsidP="00E500B6">
            <w:pPr>
              <w:pStyle w:val="Listenabsatz"/>
              <w:numPr>
                <w:ilvl w:val="0"/>
                <w:numId w:val="19"/>
              </w:numPr>
              <w:jc w:val="both"/>
              <w:rPr>
                <w:rFonts w:ascii="Calibri" w:hAnsi="Calibri" w:cs="Calibri"/>
                <w:szCs w:val="20"/>
              </w:rPr>
            </w:pPr>
            <w:r w:rsidRPr="00E500B6">
              <w:rPr>
                <w:rFonts w:ascii="Calibri" w:hAnsi="Calibri" w:cs="Calibri"/>
                <w:szCs w:val="20"/>
              </w:rPr>
              <mc:AlternateContent>
                <mc:Choice Requires="wps">
                  <w:drawing>
                    <wp:anchor distT="0" distB="0" distL="114300" distR="114300" simplePos="0" relativeHeight="254238720" behindDoc="0" locked="0" layoutInCell="1" allowOverlap="1" wp14:anchorId="6E3CFAF6" wp14:editId="3474A6F4">
                      <wp:simplePos x="0" y="0"/>
                      <wp:positionH relativeFrom="column">
                        <wp:posOffset>-170815</wp:posOffset>
                      </wp:positionH>
                      <wp:positionV relativeFrom="paragraph">
                        <wp:posOffset>1117600</wp:posOffset>
                      </wp:positionV>
                      <wp:extent cx="116840" cy="140335"/>
                      <wp:effectExtent l="64452" t="11748" r="0" b="100012"/>
                      <wp:wrapNone/>
                      <wp:docPr id="298" name="Gleichschenkliges Dreieck 29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72E580" id="Gleichschenkliges Dreieck 298" o:spid="_x0000_s1026" type="#_x0000_t5" style="position:absolute;margin-left:-13.45pt;margin-top:88pt;width:9.2pt;height:11.05pt;rotation:90;z-index:25423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F2z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" fillcolor="#c00000" strokecolor="#c00000">
                      <v:shadow on="t" color="black" opacity="22937f" origin=",.5" offset="0,.63889mm"/>
                    </v:shape>
                  </w:pict>
                </mc:Fallback>
              </mc:AlternateContent>
            </w:r>
            <w:r w:rsidRPr="00E500B6">
              <w:rPr>
                <w:rFonts w:ascii="Calibri" w:hAnsi="Calibri" w:cs="Calibri"/>
                <w:szCs w:val="20"/>
              </w:rPr>
              <mc:AlternateContent>
                <mc:Choice Requires="wps">
                  <w:drawing>
                    <wp:anchor distT="0" distB="0" distL="114300" distR="114300" simplePos="0" relativeHeight="254086144" behindDoc="0" locked="0" layoutInCell="1" allowOverlap="1" wp14:anchorId="7171DD4A" wp14:editId="38434F3A">
                      <wp:simplePos x="0" y="0"/>
                      <wp:positionH relativeFrom="column">
                        <wp:posOffset>8328660</wp:posOffset>
                      </wp:positionH>
                      <wp:positionV relativeFrom="paragraph">
                        <wp:posOffset>1018540</wp:posOffset>
                      </wp:positionV>
                      <wp:extent cx="1720215" cy="337185"/>
                      <wp:effectExtent l="0" t="0" r="0" b="5715"/>
                      <wp:wrapNone/>
                      <wp:docPr id="2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56" type="#_x0000_t202" style="position:absolute;left:0;text-align:left;margin-left:655.8pt;margin-top:80.2pt;width:135.45pt;height:26.55pt;z-index:2540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HhYuw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cs="Calibri"/>
                <w:szCs w:val="20"/>
              </w:rPr>
              <mc:AlternateContent>
                <mc:Choice Requires="wps">
                  <w:drawing>
                    <wp:anchor distT="0" distB="0" distL="114300" distR="114300" simplePos="0" relativeHeight="254137344" behindDoc="0" locked="0" layoutInCell="1" allowOverlap="1" wp14:anchorId="7337EA7D" wp14:editId="432BA230">
                      <wp:simplePos x="0" y="0"/>
                      <wp:positionH relativeFrom="column">
                        <wp:posOffset>-715010</wp:posOffset>
                      </wp:positionH>
                      <wp:positionV relativeFrom="paragraph">
                        <wp:posOffset>999490</wp:posOffset>
                      </wp:positionV>
                      <wp:extent cx="8653145" cy="377825"/>
                      <wp:effectExtent l="0" t="0" r="14605" b="22225"/>
                      <wp:wrapNone/>
                      <wp:docPr id="29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9903CB" id="Rectangle 145" o:spid="_x0000_s1026" style="position:absolute;margin-left:-56.3pt;margin-top:78.7pt;width:681.35pt;height:29.75pt;z-index:25413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" fillcolor="#d8d8d8 [2732]" strokecolor="#d8d8d8 [2732]"/>
                  </w:pict>
                </mc:Fallback>
              </mc:AlternateContent>
            </w:r>
            <w:r w:rsidRPr="00E500B6">
              <w:rPr>
                <w:rFonts w:ascii="Calibri" w:hAnsi="Calibri" w:cs="Calibri"/>
                <w:szCs w:val="20"/>
              </w:rPr>
              <mc:AlternateContent>
                <mc:Choice Requires="wps">
                  <w:drawing>
                    <wp:anchor distT="0" distB="0" distL="114300" distR="114300" simplePos="0" relativeHeight="254188544" behindDoc="0" locked="0" layoutInCell="1" allowOverlap="1" wp14:anchorId="3EA3D208" wp14:editId="2DBD5759">
                      <wp:simplePos x="0" y="0"/>
                      <wp:positionH relativeFrom="column">
                        <wp:posOffset>-44864</wp:posOffset>
                      </wp:positionH>
                      <wp:positionV relativeFrom="paragraph">
                        <wp:posOffset>1014095</wp:posOffset>
                      </wp:positionV>
                      <wp:extent cx="6794500" cy="495300"/>
                      <wp:effectExtent l="0" t="0" r="0" b="0"/>
                      <wp:wrapNone/>
                      <wp:docPr id="29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57" type="#_x0000_t202" style="position:absolute;left:0;text-align:left;margin-left:-3.55pt;margin-top:79.85pt;width:535pt;height:39pt;z-index:2541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5Fq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p>
                        </w:txbxContent>
                      </v:textbox>
                    </v:shape>
                  </w:pict>
                </mc:Fallback>
              </mc:AlternateContent>
            </w:r>
            <w:r w:rsidR="0029280B">
              <w:rPr>
                <w:rFonts w:ascii="Calibri" w:hAnsi="Calibri" w:cs="Calibri"/>
                <w:szCs w:val="20"/>
              </w:rPr>
              <w:t>arbeiten Eigenschaften von Personen heraus.</w:t>
            </w:r>
          </w:p>
        </w:tc>
        <w:tc>
          <w:tcPr>
            <w:tcW w:w="7555" w:type="dxa"/>
          </w:tcPr>
          <w:p w:rsidR="0029280B" w:rsidRPr="00365455" w:rsidRDefault="00E500B6" w:rsidP="00EE6D89">
            <w:pPr>
              <w:pStyle w:val="Listenabsatz"/>
              <w:numPr>
                <w:ilvl w:val="0"/>
                <w:numId w:val="19"/>
              </w:numPr>
              <w:rPr>
                <w:rFonts w:cstheme="majorHAnsi"/>
                <w:szCs w:val="28"/>
              </w:rPr>
            </w:pPr>
            <w:r w:rsidRPr="00E500B6">
              <w:rPr>
                <w:rFonts w:ascii="Calibri" w:hAnsi="Calibri" w:cs="Calibri"/>
                <w:szCs w:val="20"/>
              </w:rPr>
              <mc:AlternateContent>
                <mc:Choice Requires="wps">
                  <w:drawing>
                    <wp:anchor distT="0" distB="0" distL="114300" distR="114300" simplePos="0" relativeHeight="254034944" behindDoc="0" locked="0" layoutInCell="1" allowOverlap="1" wp14:anchorId="58473E04" wp14:editId="4022F83E">
                      <wp:simplePos x="0" y="0"/>
                      <wp:positionH relativeFrom="column">
                        <wp:posOffset>3271106</wp:posOffset>
                      </wp:positionH>
                      <wp:positionV relativeFrom="paragraph">
                        <wp:posOffset>999490</wp:posOffset>
                      </wp:positionV>
                      <wp:extent cx="2066290" cy="377825"/>
                      <wp:effectExtent l="0" t="0" r="10160" b="22225"/>
                      <wp:wrapNone/>
                      <wp:docPr id="29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97B4F5" id="Rectangle 143" o:spid="_x0000_s1026" style="position:absolute;margin-left:257.55pt;margin-top:78.7pt;width:162.7pt;height:29.75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I+2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jmh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" fillcolor="#bfbfbf [2412]" strokecolor="#bfbfbf [2412]"/>
                  </w:pict>
                </mc:Fallback>
              </mc:AlternateContent>
            </w:r>
            <w:r w:rsidR="00365455" w:rsidRPr="00365455">
              <w:rPr>
                <w:rFonts w:cstheme="majorHAnsi"/>
                <w:szCs w:val="28"/>
              </w:rPr>
              <w:t>Aufgaben zur Texterschließung, z.B. L9b (S.59)</w:t>
            </w:r>
            <w:r w:rsidR="00E55894">
              <w:rPr>
                <w:rFonts w:cstheme="majorHAnsi"/>
                <w:szCs w:val="28"/>
              </w:rPr>
              <w:t xml:space="preserve">, L14b (S.85), </w:t>
            </w:r>
            <w:r w:rsidR="00404725">
              <w:rPr>
                <w:rFonts w:cstheme="majorHAnsi"/>
                <w:szCs w:val="28"/>
              </w:rPr>
              <w:t>L18b (S.107)</w:t>
            </w:r>
          </w:p>
        </w:tc>
      </w:tr>
      <w:tr w:rsidR="0029280B" w:rsidRPr="003C75C9" w:rsidTr="00FB19FC">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lastRenderedPageBreak/>
              <w:t>die Bedeutungsdimensionen eines Textes beschreiben und sich mit ihm kritisch und wertend auseinandersetzen</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9"/>
              </w:numPr>
              <w:jc w:val="both"/>
              <w:rPr>
                <w:rFonts w:ascii="Calibri" w:hAnsi="Calibri" w:cs="Calibri"/>
                <w:szCs w:val="20"/>
              </w:rPr>
            </w:pPr>
            <w:r>
              <w:rPr>
                <w:rFonts w:ascii="Calibri" w:hAnsi="Calibri" w:cs="Calibri"/>
                <w:szCs w:val="20"/>
              </w:rPr>
              <w:t>vergleichen und bewerten andere Materialien in Hinblick auf Textbezug und Abbildung der inhaltlichen Aussagen (z.B. Bilder, Texte)</w:t>
            </w:r>
            <w:r w:rsidR="00EE6D89">
              <w:rPr>
                <w:rFonts w:ascii="Calibri" w:hAnsi="Calibri" w:cs="Calibri"/>
                <w:szCs w:val="20"/>
              </w:rPr>
              <w:t>.</w:t>
            </w:r>
          </w:p>
        </w:tc>
        <w:tc>
          <w:tcPr>
            <w:tcW w:w="7555" w:type="dxa"/>
          </w:tcPr>
          <w:p w:rsidR="002E2FC3" w:rsidRDefault="00EB717B" w:rsidP="00EB717B">
            <w:pPr>
              <w:pStyle w:val="Listenabsatz"/>
              <w:numPr>
                <w:ilvl w:val="0"/>
                <w:numId w:val="19"/>
              </w:numPr>
              <w:rPr>
                <w:rFonts w:cstheme="majorHAnsi"/>
                <w:szCs w:val="28"/>
              </w:rPr>
            </w:pPr>
            <w:r>
              <w:rPr>
                <w:rFonts w:cstheme="majorHAnsi"/>
                <w:szCs w:val="28"/>
              </w:rPr>
              <w:t>Seite 1 („Einführungsseite“): Texte und Bilder mit dem Lektionstext vergleichen</w:t>
            </w:r>
          </w:p>
          <w:p w:rsidR="00EB717B" w:rsidRDefault="00EB717B" w:rsidP="00EB717B">
            <w:pPr>
              <w:pStyle w:val="Listenabsatz"/>
              <w:numPr>
                <w:ilvl w:val="0"/>
                <w:numId w:val="19"/>
              </w:numPr>
              <w:rPr>
                <w:rFonts w:cstheme="majorHAnsi"/>
                <w:szCs w:val="28"/>
              </w:rPr>
            </w:pPr>
            <w:r>
              <w:rPr>
                <w:rFonts w:cstheme="majorHAnsi"/>
                <w:szCs w:val="28"/>
              </w:rPr>
              <w:t>Seite 2 („Textseite“): Illustrationen mit dem Lesestück vergleichen</w:t>
            </w:r>
          </w:p>
          <w:p w:rsidR="00EB717B" w:rsidRPr="00EB717B" w:rsidRDefault="00EB717B" w:rsidP="00EB717B">
            <w:pPr>
              <w:pStyle w:val="Listenabsatz"/>
              <w:numPr>
                <w:ilvl w:val="0"/>
                <w:numId w:val="19"/>
              </w:numPr>
              <w:rPr>
                <w:rFonts w:cstheme="majorHAnsi"/>
                <w:szCs w:val="28"/>
              </w:rPr>
            </w:pPr>
            <w:r>
              <w:rPr>
                <w:rFonts w:cstheme="majorHAnsi"/>
                <w:szCs w:val="28"/>
              </w:rPr>
              <w:t>Seite 4 („Kulturseite“): Texte und Bilder m</w:t>
            </w:r>
            <w:r w:rsidR="002540AA">
              <w:rPr>
                <w:rFonts w:cstheme="majorHAnsi"/>
                <w:szCs w:val="28"/>
              </w:rPr>
              <w:t>it dem Lektionstext vergleichen</w:t>
            </w:r>
          </w:p>
        </w:tc>
      </w:tr>
      <w:tr w:rsidR="0029280B" w:rsidRPr="000519ED" w:rsidTr="00B16E11">
        <w:tc>
          <w:tcPr>
            <w:tcW w:w="7554" w:type="dxa"/>
            <w:shd w:val="clear" w:color="auto" w:fill="FFFFFF" w:themeFill="background1"/>
          </w:tcPr>
          <w:p w:rsidR="0029280B" w:rsidRDefault="0029280B" w:rsidP="000519ED">
            <w:pPr>
              <w:pStyle w:val="Listenabsatz"/>
              <w:numPr>
                <w:ilvl w:val="0"/>
                <w:numId w:val="19"/>
              </w:numPr>
              <w:jc w:val="both"/>
              <w:rPr>
                <w:rFonts w:ascii="Calibri" w:hAnsi="Calibri" w:cs="Calibri"/>
                <w:szCs w:val="20"/>
              </w:rPr>
            </w:pPr>
            <w:r>
              <w:rPr>
                <w:rFonts w:ascii="Calibri" w:hAnsi="Calibri" w:cs="Calibri"/>
                <w:szCs w:val="20"/>
              </w:rPr>
              <w:t>setzen den Inhalt des übersetzten Textes gestaltend um, z.B. durch Umwandlung in eine andere Textsorte, szenische Darstellung, Umsetzung von Text in Bild.</w:t>
            </w:r>
          </w:p>
        </w:tc>
        <w:tc>
          <w:tcPr>
            <w:tcW w:w="7555" w:type="dxa"/>
          </w:tcPr>
          <w:p w:rsidR="0029280B" w:rsidRPr="00FD6C0B" w:rsidRDefault="00BB4198" w:rsidP="008E56FD">
            <w:pPr>
              <w:pStyle w:val="Listenabsatz"/>
              <w:numPr>
                <w:ilvl w:val="0"/>
                <w:numId w:val="19"/>
              </w:numPr>
              <w:rPr>
                <w:rFonts w:cstheme="majorHAnsi"/>
                <w:szCs w:val="28"/>
              </w:rPr>
            </w:pPr>
            <w:r w:rsidRPr="00FD6C0B">
              <w:rPr>
                <w:rFonts w:cstheme="majorHAnsi"/>
                <w:b/>
                <w:szCs w:val="28"/>
              </w:rPr>
              <w:t>Umwandlung in eine andere Textsorte:</w:t>
            </w:r>
            <w:r w:rsidRPr="00FD6C0B">
              <w:rPr>
                <w:rFonts w:cstheme="majorHAnsi"/>
                <w:szCs w:val="28"/>
              </w:rPr>
              <w:t xml:space="preserve"> Aufgaben unter den Lesestücken; Übungen, z.B. Zeitungsbericht L7b (S.45)</w:t>
            </w:r>
            <w:r w:rsidR="00954CAC" w:rsidRPr="00FD6C0B">
              <w:rPr>
                <w:rFonts w:cstheme="majorHAnsi"/>
                <w:szCs w:val="28"/>
              </w:rPr>
              <w:t>, Dialog L10c (S.63), Such</w:t>
            </w:r>
            <w:r w:rsidR="006B1BD0">
              <w:rPr>
                <w:rFonts w:cstheme="majorHAnsi"/>
                <w:szCs w:val="28"/>
              </w:rPr>
              <w:t>anzeige L11c (S.67), Brief L13a+</w:t>
            </w:r>
            <w:r w:rsidR="00954CAC" w:rsidRPr="00FD6C0B">
              <w:rPr>
                <w:rFonts w:cstheme="majorHAnsi"/>
                <w:szCs w:val="28"/>
              </w:rPr>
              <w:t>c (S.81), Reisebericht L15c (S.89)</w:t>
            </w:r>
            <w:r w:rsidR="00FD6C0B" w:rsidRPr="00FD6C0B">
              <w:rPr>
                <w:rFonts w:cstheme="majorHAnsi"/>
                <w:szCs w:val="28"/>
              </w:rPr>
              <w:t>, Audioguide-Führung L17c (S.103)</w:t>
            </w:r>
          </w:p>
          <w:p w:rsidR="00BB4198" w:rsidRPr="00FD6C0B" w:rsidRDefault="00BB4198" w:rsidP="008E56FD">
            <w:pPr>
              <w:pStyle w:val="Listenabsatz"/>
              <w:numPr>
                <w:ilvl w:val="0"/>
                <w:numId w:val="19"/>
              </w:numPr>
              <w:rPr>
                <w:rFonts w:cstheme="majorHAnsi"/>
                <w:szCs w:val="28"/>
              </w:rPr>
            </w:pPr>
            <w:r w:rsidRPr="00FD6C0B">
              <w:rPr>
                <w:rFonts w:cstheme="majorHAnsi"/>
                <w:b/>
                <w:szCs w:val="28"/>
              </w:rPr>
              <w:t>Szenische Darstellung:</w:t>
            </w:r>
            <w:r w:rsidRPr="00FD6C0B">
              <w:rPr>
                <w:rFonts w:cstheme="majorHAnsi"/>
                <w:szCs w:val="28"/>
              </w:rPr>
              <w:t xml:space="preserve"> Aufgaben unter den Lesestücken; Übungen z.B. L7b (S.45)</w:t>
            </w:r>
            <w:r w:rsidR="006B1BD0">
              <w:rPr>
                <w:rFonts w:cstheme="majorHAnsi"/>
                <w:szCs w:val="28"/>
              </w:rPr>
              <w:t>, L15a+</w:t>
            </w:r>
            <w:r w:rsidR="00954CAC" w:rsidRPr="00FD6C0B">
              <w:rPr>
                <w:rFonts w:cstheme="majorHAnsi"/>
                <w:szCs w:val="28"/>
              </w:rPr>
              <w:t>c (S.89), Verfilmung L14c (S.85)</w:t>
            </w:r>
          </w:p>
          <w:p w:rsidR="00BB4198" w:rsidRPr="008E56FD" w:rsidRDefault="00BB4198" w:rsidP="008E56FD">
            <w:pPr>
              <w:pStyle w:val="Listenabsatz"/>
              <w:numPr>
                <w:ilvl w:val="0"/>
                <w:numId w:val="19"/>
              </w:numPr>
              <w:rPr>
                <w:rFonts w:asciiTheme="majorHAnsi" w:hAnsiTheme="majorHAnsi" w:cstheme="majorHAnsi"/>
                <w:szCs w:val="28"/>
              </w:rPr>
            </w:pPr>
            <w:r w:rsidRPr="00FD6C0B">
              <w:rPr>
                <w:rFonts w:cstheme="majorHAnsi"/>
                <w:b/>
                <w:szCs w:val="28"/>
              </w:rPr>
              <w:t>Bildergeschichte:</w:t>
            </w:r>
            <w:r w:rsidRPr="00FD6C0B">
              <w:rPr>
                <w:rFonts w:cstheme="majorHAnsi"/>
                <w:szCs w:val="28"/>
              </w:rPr>
              <w:t xml:space="preserve"> Aufgaben unter den Lesestücken; Übungen z.B. L6c (S.41)</w:t>
            </w:r>
          </w:p>
          <w:p w:rsidR="008E56FD" w:rsidRPr="000519ED" w:rsidRDefault="008E56FD" w:rsidP="00D21F56">
            <w:pPr>
              <w:pStyle w:val="Listenabsatz"/>
              <w:numPr>
                <w:ilvl w:val="0"/>
                <w:numId w:val="19"/>
              </w:numPr>
              <w:rPr>
                <w:rFonts w:asciiTheme="majorHAnsi" w:hAnsiTheme="majorHAnsi" w:cstheme="majorHAnsi"/>
                <w:szCs w:val="28"/>
                <w:lang w:val="en-US"/>
              </w:rPr>
            </w:pPr>
            <w:r w:rsidRPr="000519ED">
              <w:rPr>
                <w:rFonts w:cstheme="majorHAnsi"/>
                <w:b/>
                <w:szCs w:val="28"/>
                <w:lang w:val="en-US"/>
              </w:rPr>
              <w:t>Bilder/Collagen:</w:t>
            </w:r>
            <w:r w:rsidRPr="000519ED">
              <w:rPr>
                <w:rFonts w:asciiTheme="majorHAnsi" w:hAnsiTheme="majorHAnsi" w:cstheme="majorHAnsi"/>
                <w:szCs w:val="28"/>
                <w:lang w:val="en-US"/>
              </w:rPr>
              <w:t xml:space="preserve"> </w:t>
            </w:r>
            <w:r w:rsidRPr="000519ED">
              <w:rPr>
                <w:rFonts w:cstheme="majorHAnsi"/>
                <w:szCs w:val="28"/>
                <w:lang w:val="en-US"/>
              </w:rPr>
              <w:t>Insel</w:t>
            </w:r>
            <w:r w:rsidR="00D21F56" w:rsidRPr="000519ED">
              <w:rPr>
                <w:rFonts w:cstheme="majorHAnsi"/>
                <w:szCs w:val="28"/>
                <w:lang w:val="en-US"/>
              </w:rPr>
              <w:t xml:space="preserve"> </w:t>
            </w:r>
            <w:r w:rsidRPr="000519ED">
              <w:rPr>
                <w:rFonts w:cstheme="majorHAnsi"/>
                <w:szCs w:val="28"/>
                <w:lang w:val="en-US"/>
              </w:rPr>
              <w:t>3, 5a</w:t>
            </w:r>
            <w:r w:rsidRPr="000519ED">
              <w:rPr>
                <w:lang w:val="en-US"/>
              </w:rPr>
              <w:t xml:space="preserve"> (S. 77), L16 1a (S. 95), Insel</w:t>
            </w:r>
            <w:r w:rsidR="00D21F56" w:rsidRPr="000519ED">
              <w:rPr>
                <w:lang w:val="en-US"/>
              </w:rPr>
              <w:t xml:space="preserve"> </w:t>
            </w:r>
            <w:r w:rsidRPr="000519ED">
              <w:rPr>
                <w:lang w:val="en-US"/>
              </w:rPr>
              <w:t xml:space="preserve">4 b/c (S. 99); </w:t>
            </w:r>
            <w:r w:rsidR="00D21F56" w:rsidRPr="000519ED">
              <w:rPr>
                <w:lang w:val="en-US"/>
              </w:rPr>
              <w:t>L3,1b (</w:t>
            </w:r>
            <w:r w:rsidRPr="000519ED">
              <w:rPr>
                <w:lang w:val="en-US"/>
              </w:rPr>
              <w:t>S. 25</w:t>
            </w:r>
            <w:r w:rsidR="00D21F56" w:rsidRPr="000519ED">
              <w:rPr>
                <w:lang w:val="en-US"/>
              </w:rPr>
              <w:t>)</w:t>
            </w:r>
            <w:r w:rsidRPr="000519ED">
              <w:rPr>
                <w:lang w:val="en-US"/>
              </w:rPr>
              <w:t xml:space="preserve">, </w:t>
            </w:r>
            <w:r w:rsidR="00D21F56" w:rsidRPr="000519ED">
              <w:rPr>
                <w:lang w:val="en-US"/>
              </w:rPr>
              <w:t>L4a (S.</w:t>
            </w:r>
            <w:r w:rsidRPr="000519ED">
              <w:rPr>
                <w:lang w:val="en-US"/>
              </w:rPr>
              <w:t xml:space="preserve"> 29</w:t>
            </w:r>
            <w:r w:rsidR="00D21F56" w:rsidRPr="000519ED">
              <w:rPr>
                <w:lang w:val="en-US"/>
              </w:rPr>
              <w:t>)</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9"/>
              </w:numPr>
              <w:jc w:val="both"/>
              <w:rPr>
                <w:rFonts w:ascii="Calibri" w:hAnsi="Calibri" w:cs="Calibri"/>
                <w:szCs w:val="20"/>
              </w:rPr>
            </w:pPr>
            <w:r>
              <w:rPr>
                <w:rFonts w:ascii="Calibri" w:hAnsi="Calibri" w:cs="Calibri"/>
                <w:szCs w:val="20"/>
              </w:rPr>
              <w:t>nehmen aufgabenbezogen Stellung zu Aussagen des Textes.</w:t>
            </w:r>
          </w:p>
        </w:tc>
        <w:tc>
          <w:tcPr>
            <w:tcW w:w="7555" w:type="dxa"/>
          </w:tcPr>
          <w:p w:rsidR="0029280B" w:rsidRPr="006B1BD0" w:rsidRDefault="00EB717B" w:rsidP="006B1BD0">
            <w:pPr>
              <w:pStyle w:val="Listenabsatz"/>
              <w:numPr>
                <w:ilvl w:val="0"/>
                <w:numId w:val="19"/>
              </w:numPr>
              <w:rPr>
                <w:rFonts w:cstheme="majorHAnsi"/>
                <w:szCs w:val="28"/>
              </w:rPr>
            </w:pPr>
            <w:r w:rsidRPr="002910E7">
              <w:rPr>
                <w:rFonts w:cstheme="majorHAnsi"/>
                <w:szCs w:val="28"/>
              </w:rPr>
              <w:t>Aufgabe</w:t>
            </w:r>
            <w:r w:rsidR="00EE6D89">
              <w:rPr>
                <w:rFonts w:cstheme="majorHAnsi"/>
                <w:szCs w:val="28"/>
              </w:rPr>
              <w:t>n zur Texterschließung</w:t>
            </w:r>
            <w:r w:rsidR="006B1BD0">
              <w:rPr>
                <w:rFonts w:cstheme="majorHAnsi"/>
                <w:szCs w:val="28"/>
              </w:rPr>
              <w:t xml:space="preserve"> </w:t>
            </w:r>
            <w:r w:rsidRPr="006B1BD0">
              <w:rPr>
                <w:rFonts w:cstheme="majorHAnsi"/>
                <w:szCs w:val="28"/>
              </w:rPr>
              <w:t xml:space="preserve">z.B. </w:t>
            </w:r>
            <w:r w:rsidR="002540AA" w:rsidRPr="006B1BD0">
              <w:rPr>
                <w:rFonts w:cstheme="majorHAnsi"/>
                <w:szCs w:val="28"/>
              </w:rPr>
              <w:t>L8c (S.49), L12c (S.71)</w:t>
            </w:r>
            <w:r w:rsidR="00EE6D89" w:rsidRPr="006B1BD0">
              <w:rPr>
                <w:rFonts w:cstheme="majorHAnsi"/>
                <w:szCs w:val="28"/>
              </w:rPr>
              <w:t xml:space="preserve">, </w:t>
            </w:r>
            <w:r w:rsidR="006B1BD0" w:rsidRPr="006B1BD0">
              <w:rPr>
                <w:rFonts w:cstheme="majorHAnsi"/>
                <w:szCs w:val="28"/>
              </w:rPr>
              <w:t>L18b (S.107), L19b+</w:t>
            </w:r>
            <w:r w:rsidR="00EE6D89" w:rsidRPr="006B1BD0">
              <w:rPr>
                <w:rFonts w:cstheme="majorHAnsi"/>
                <w:szCs w:val="28"/>
              </w:rPr>
              <w:t>c (S.111)</w:t>
            </w:r>
          </w:p>
        </w:tc>
      </w:tr>
      <w:tr w:rsidR="0029280B" w:rsidRPr="003C75C9" w:rsidTr="00B16E11">
        <w:tc>
          <w:tcPr>
            <w:tcW w:w="7554" w:type="dxa"/>
            <w:shd w:val="clear" w:color="auto" w:fill="FFFFFF" w:themeFill="background1"/>
          </w:tcPr>
          <w:p w:rsidR="0029280B" w:rsidRDefault="0029280B" w:rsidP="0029280B">
            <w:pPr>
              <w:pStyle w:val="Listenabsatz"/>
              <w:numPr>
                <w:ilvl w:val="0"/>
                <w:numId w:val="19"/>
              </w:numPr>
              <w:jc w:val="both"/>
              <w:rPr>
                <w:rFonts w:ascii="Calibri" w:hAnsi="Calibri" w:cs="Calibri"/>
                <w:szCs w:val="20"/>
              </w:rPr>
            </w:pPr>
            <w:r>
              <w:rPr>
                <w:rFonts w:ascii="Calibri" w:hAnsi="Calibri" w:cs="Calibri"/>
                <w:szCs w:val="20"/>
              </w:rPr>
              <w:t>vergleichen moderne Problemstellungen und Problemlösungen mit antiken.</w:t>
            </w:r>
          </w:p>
        </w:tc>
        <w:tc>
          <w:tcPr>
            <w:tcW w:w="7555" w:type="dxa"/>
          </w:tcPr>
          <w:p w:rsidR="0029280B" w:rsidRPr="006B1BD0" w:rsidRDefault="00EE6D89" w:rsidP="006B1BD0">
            <w:pPr>
              <w:pStyle w:val="Listenabsatz"/>
              <w:numPr>
                <w:ilvl w:val="0"/>
                <w:numId w:val="19"/>
              </w:numPr>
              <w:rPr>
                <w:rFonts w:cstheme="majorHAnsi"/>
                <w:szCs w:val="28"/>
              </w:rPr>
            </w:pPr>
            <w:r>
              <w:rPr>
                <w:rFonts w:cstheme="majorHAnsi"/>
                <w:szCs w:val="28"/>
              </w:rPr>
              <w:t>Aufgaben zur Texterschließung</w:t>
            </w:r>
            <w:r w:rsidR="006B1BD0">
              <w:rPr>
                <w:rFonts w:cstheme="majorHAnsi"/>
                <w:szCs w:val="28"/>
              </w:rPr>
              <w:t xml:space="preserve"> </w:t>
            </w:r>
            <w:r w:rsidR="002540AA" w:rsidRPr="006B1BD0">
              <w:rPr>
                <w:rFonts w:cstheme="majorHAnsi"/>
                <w:szCs w:val="28"/>
              </w:rPr>
              <w:t>z.B. L16c (S.93)</w:t>
            </w:r>
          </w:p>
        </w:tc>
      </w:tr>
      <w:tr w:rsidR="0029280B" w:rsidRPr="003C75C9" w:rsidTr="00B16E11">
        <w:tc>
          <w:tcPr>
            <w:tcW w:w="7554" w:type="dxa"/>
            <w:shd w:val="clear" w:color="auto" w:fill="FFFFFF" w:themeFill="background1"/>
          </w:tcPr>
          <w:p w:rsidR="0029280B" w:rsidRDefault="0029280B" w:rsidP="001C5A2C">
            <w:pPr>
              <w:pStyle w:val="Listenabsatz"/>
              <w:numPr>
                <w:ilvl w:val="0"/>
                <w:numId w:val="31"/>
              </w:numPr>
              <w:jc w:val="both"/>
              <w:rPr>
                <w:rFonts w:ascii="Calibri" w:hAnsi="Calibri" w:cs="Calibri"/>
                <w:szCs w:val="20"/>
              </w:rPr>
            </w:pPr>
            <w:r w:rsidRPr="00BC4B69">
              <w:rPr>
                <w:rFonts w:ascii="Calibri" w:hAnsi="Calibri" w:cs="Calibri"/>
                <w:b/>
                <w:sz w:val="28"/>
                <w:szCs w:val="20"/>
              </w:rPr>
              <w:t>Kulturkompetenz</w:t>
            </w:r>
            <w:r w:rsidRPr="001C5A2C">
              <w:rPr>
                <w:rFonts w:ascii="Calibri" w:hAnsi="Calibri" w:cs="Calibri"/>
                <w:szCs w:val="20"/>
              </w:rPr>
              <w:t xml:space="preserve"> (S.26-30)</w:t>
            </w:r>
          </w:p>
          <w:p w:rsidR="00D069BB" w:rsidRPr="00D069BB" w:rsidRDefault="00D069BB" w:rsidP="00D069BB">
            <w:pPr>
              <w:ind w:left="360"/>
              <w:jc w:val="both"/>
              <w:rPr>
                <w:rFonts w:ascii="Calibri" w:hAnsi="Calibri" w:cs="Calibri"/>
                <w:szCs w:val="20"/>
              </w:rPr>
            </w:pPr>
          </w:p>
          <w:p w:rsidR="00D069BB" w:rsidRPr="00063298" w:rsidRDefault="00063298" w:rsidP="00B81C13">
            <w:pPr>
              <w:ind w:left="360"/>
              <w:jc w:val="both"/>
              <w:rPr>
                <w:rFonts w:ascii="Calibri" w:hAnsi="Calibri" w:cs="Calibri"/>
                <w:sz w:val="22"/>
                <w:szCs w:val="20"/>
              </w:rPr>
            </w:pPr>
            <w:r w:rsidRPr="00063298">
              <w:rPr>
                <w:rFonts w:ascii="Calibri" w:hAnsi="Calibri" w:cs="Calibri"/>
                <w:sz w:val="22"/>
                <w:szCs w:val="20"/>
              </w:rPr>
              <w:t>Die Schülerinnen und Schüler gewinnen eine exemplarisch vertieft</w:t>
            </w:r>
            <w:r w:rsidR="00F63A41">
              <w:rPr>
                <w:rFonts w:ascii="Calibri" w:hAnsi="Calibri" w:cs="Calibri"/>
                <w:sz w:val="22"/>
                <w:szCs w:val="20"/>
              </w:rPr>
              <w:t>e Vert</w:t>
            </w:r>
            <w:r w:rsidR="001E7A06">
              <w:rPr>
                <w:rFonts w:ascii="Calibri" w:hAnsi="Calibri" w:cs="Calibri"/>
                <w:sz w:val="22"/>
                <w:szCs w:val="20"/>
              </w:rPr>
              <w:t>rautheit mit den sachlich-</w:t>
            </w:r>
            <w:r w:rsidRPr="00063298">
              <w:rPr>
                <w:rFonts w:ascii="Calibri" w:hAnsi="Calibri" w:cs="Calibri"/>
                <w:sz w:val="22"/>
                <w:szCs w:val="20"/>
              </w:rPr>
              <w:t>lebensweltlichen und kulturell-künstlerischen Kontexten lateinischer Literatur, sodass sie sachgerechte Fragestellungen, innere Einstellungen, reflektierte Werthaltungen entwickeln und kritisch-konstruktiv mit der eigenen Lebenswelt umgehen können.</w:t>
            </w:r>
          </w:p>
        </w:tc>
        <w:tc>
          <w:tcPr>
            <w:tcW w:w="7555" w:type="dxa"/>
          </w:tcPr>
          <w:p w:rsidR="00D069BB" w:rsidRDefault="00D069BB" w:rsidP="00D069BB">
            <w:pPr>
              <w:pStyle w:val="Listenabsatz"/>
              <w:rPr>
                <w:rFonts w:cstheme="majorHAnsi"/>
                <w:szCs w:val="28"/>
              </w:rPr>
            </w:pPr>
          </w:p>
          <w:p w:rsidR="00D069BB" w:rsidRPr="00D069BB" w:rsidRDefault="00D069BB" w:rsidP="00D069BB">
            <w:pPr>
              <w:rPr>
                <w:rFonts w:cstheme="majorHAnsi"/>
                <w:szCs w:val="28"/>
              </w:rPr>
            </w:pPr>
          </w:p>
          <w:p w:rsidR="00746EA7" w:rsidRPr="007A7DAE" w:rsidRDefault="00746EA7" w:rsidP="00746EA7">
            <w:pPr>
              <w:pStyle w:val="Listenabsatz"/>
              <w:numPr>
                <w:ilvl w:val="0"/>
                <w:numId w:val="45"/>
              </w:numPr>
              <w:rPr>
                <w:rFonts w:cstheme="majorHAnsi"/>
                <w:sz w:val="20"/>
                <w:szCs w:val="28"/>
              </w:rPr>
            </w:pPr>
            <w:r w:rsidRPr="007A7DAE">
              <w:rPr>
                <w:rFonts w:cstheme="majorHAnsi"/>
                <w:sz w:val="20"/>
                <w:szCs w:val="28"/>
              </w:rPr>
              <w:t>Seite 1 („Einführungsseite“): Einführung in die Thematik</w:t>
            </w:r>
            <w:r w:rsidR="003173F7" w:rsidRPr="007A7DAE">
              <w:rPr>
                <w:rFonts w:cstheme="majorHAnsi"/>
                <w:sz w:val="20"/>
                <w:szCs w:val="28"/>
              </w:rPr>
              <w:t xml:space="preserve"> des Lesestücks</w:t>
            </w:r>
            <w:r w:rsidRPr="007A7DAE">
              <w:rPr>
                <w:rFonts w:cstheme="majorHAnsi"/>
                <w:sz w:val="20"/>
                <w:szCs w:val="28"/>
              </w:rPr>
              <w:t xml:space="preserve"> </w:t>
            </w:r>
          </w:p>
          <w:p w:rsidR="00C42B2D" w:rsidRPr="007A7DAE" w:rsidRDefault="00C25886" w:rsidP="00C42B2D">
            <w:pPr>
              <w:pStyle w:val="Listenabsatz"/>
              <w:numPr>
                <w:ilvl w:val="0"/>
                <w:numId w:val="33"/>
              </w:numPr>
              <w:rPr>
                <w:rFonts w:cstheme="majorHAnsi"/>
                <w:sz w:val="20"/>
                <w:szCs w:val="28"/>
              </w:rPr>
            </w:pPr>
            <w:r w:rsidRPr="007A7DAE">
              <w:rPr>
                <w:rFonts w:cstheme="majorHAnsi"/>
                <w:sz w:val="20"/>
                <w:szCs w:val="28"/>
              </w:rPr>
              <w:t>Seite 3 („Kulturseite“) bei jeder Lektion</w:t>
            </w:r>
            <w:r w:rsidR="00F97FBB" w:rsidRPr="007A7DAE">
              <w:rPr>
                <w:rFonts w:cstheme="majorHAnsi"/>
                <w:sz w:val="20"/>
                <w:szCs w:val="28"/>
              </w:rPr>
              <w:t xml:space="preserve"> mit kompetenzorientierten Aufgabestellungen</w:t>
            </w:r>
          </w:p>
          <w:p w:rsidR="0029280B" w:rsidRPr="007A7DAE" w:rsidRDefault="00D008C3" w:rsidP="00C25886">
            <w:pPr>
              <w:pStyle w:val="Listenabsatz"/>
              <w:numPr>
                <w:ilvl w:val="0"/>
                <w:numId w:val="33"/>
              </w:numPr>
              <w:rPr>
                <w:rFonts w:cstheme="majorHAnsi"/>
                <w:sz w:val="20"/>
                <w:szCs w:val="28"/>
              </w:rPr>
            </w:pPr>
            <w:r w:rsidRPr="007A7DAE">
              <w:rPr>
                <w:rFonts w:cstheme="majorHAnsi"/>
                <w:sz w:val="20"/>
                <w:szCs w:val="28"/>
              </w:rPr>
              <w:t xml:space="preserve">Kennzeichnung des Grundwissens bei jeder Insel </w:t>
            </w:r>
            <w:r w:rsidR="00F33F49" w:rsidRPr="007A7DAE">
              <w:rPr>
                <w:rFonts w:cstheme="majorHAnsi"/>
                <w:sz w:val="20"/>
                <w:szCs w:val="28"/>
              </w:rPr>
              <w:t>(</w:t>
            </w:r>
            <w:r w:rsidRPr="007A7DAE">
              <w:rPr>
                <w:rFonts w:cstheme="majorHAnsi"/>
                <w:sz w:val="20"/>
                <w:szCs w:val="28"/>
              </w:rPr>
              <w:t>z.B. S.33</w:t>
            </w:r>
            <w:r w:rsidR="00F33F49" w:rsidRPr="007A7DAE">
              <w:rPr>
                <w:rFonts w:cstheme="majorHAnsi"/>
                <w:sz w:val="20"/>
                <w:szCs w:val="28"/>
              </w:rPr>
              <w:t>)</w:t>
            </w:r>
          </w:p>
          <w:p w:rsidR="00C42B2D" w:rsidRPr="00E97BB6" w:rsidRDefault="00C42B2D" w:rsidP="00E97BB6">
            <w:pPr>
              <w:ind w:left="360"/>
              <w:rPr>
                <w:rFonts w:cstheme="majorHAnsi"/>
                <w:szCs w:val="28"/>
              </w:rPr>
            </w:pPr>
          </w:p>
        </w:tc>
      </w:tr>
      <w:tr w:rsidR="00E813B6" w:rsidRPr="003C75C9" w:rsidTr="00636EA6">
        <w:tc>
          <w:tcPr>
            <w:tcW w:w="15109" w:type="dxa"/>
            <w:gridSpan w:val="2"/>
            <w:shd w:val="clear" w:color="auto" w:fill="FFFFFF" w:themeFill="background1"/>
          </w:tcPr>
          <w:p w:rsidR="00E813B6" w:rsidRPr="00E813B6" w:rsidRDefault="00E813B6" w:rsidP="00E813B6">
            <w:pPr>
              <w:pStyle w:val="Listenabsatz"/>
              <w:numPr>
                <w:ilvl w:val="0"/>
                <w:numId w:val="25"/>
              </w:numPr>
              <w:rPr>
                <w:rFonts w:asciiTheme="majorHAnsi" w:hAnsiTheme="majorHAnsi" w:cstheme="majorHAnsi"/>
                <w:szCs w:val="28"/>
              </w:rPr>
            </w:pPr>
            <w:r w:rsidRPr="00E813B6">
              <w:rPr>
                <w:rFonts w:ascii="Calibri" w:hAnsi="Calibri" w:cs="Calibri"/>
                <w:szCs w:val="20"/>
              </w:rPr>
              <w:t>privater und öffentlicher Raum</w:t>
            </w:r>
          </w:p>
          <w:p w:rsidR="001C1E7E" w:rsidRPr="001C1E7E" w:rsidRDefault="00830854" w:rsidP="00E500B6">
            <w:pPr>
              <w:pStyle w:val="Listenabsatz"/>
              <w:numPr>
                <w:ilvl w:val="0"/>
                <w:numId w:val="26"/>
              </w:numPr>
              <w:rPr>
                <w:rFonts w:cstheme="majorHAnsi"/>
                <w:szCs w:val="28"/>
              </w:rPr>
            </w:pPr>
            <w:bookmarkStart w:id="0" w:name="_GoBack"/>
            <w:r w:rsidRPr="00E500B6">
              <w:rPr>
                <w:rFonts w:ascii="Calibri" w:hAnsi="Calibri"/>
                <w:b/>
              </w:rPr>
              <mc:AlternateContent>
                <mc:Choice Requires="wps">
                  <w:drawing>
                    <wp:anchor distT="0" distB="0" distL="114300" distR="114300" simplePos="0" relativeHeight="254325760" behindDoc="0" locked="0" layoutInCell="1" allowOverlap="1" wp14:anchorId="6E3CFAF6" wp14:editId="3474A6F4">
                      <wp:simplePos x="0" y="0"/>
                      <wp:positionH relativeFrom="column">
                        <wp:posOffset>-181610</wp:posOffset>
                      </wp:positionH>
                      <wp:positionV relativeFrom="paragraph">
                        <wp:posOffset>1064260</wp:posOffset>
                      </wp:positionV>
                      <wp:extent cx="116840" cy="140335"/>
                      <wp:effectExtent l="64452" t="11748" r="0" b="100012"/>
                      <wp:wrapNone/>
                      <wp:docPr id="303" name="Gleichschenkliges Dreieck 30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9D642B" id="Gleichschenkliges Dreieck 303" o:spid="_x0000_s1026" type="#_x0000_t5" style="position:absolute;margin-left:-14.3pt;margin-top:83.8pt;width:9.2pt;height:11.05pt;rotation:90;z-index:25432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8Yi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" fillcolor="#c00000" strokecolor="#c00000">
                      <v:shadow on="t" color="black" opacity="22937f" origin=",.5" offset="0,.63889mm"/>
                    </v:shape>
                  </w:pict>
                </mc:Fallback>
              </mc:AlternateContent>
            </w:r>
            <w:r w:rsidRPr="00E500B6">
              <w:rPr>
                <w:rFonts w:ascii="Calibri" w:hAnsi="Calibri"/>
                <w:b/>
              </w:rPr>
              <mc:AlternateContent>
                <mc:Choice Requires="wps">
                  <w:drawing>
                    <wp:anchor distT="0" distB="0" distL="114300" distR="114300" simplePos="0" relativeHeight="254308352" behindDoc="0" locked="0" layoutInCell="1" allowOverlap="1" wp14:anchorId="3EA3D208" wp14:editId="2DBD5759">
                      <wp:simplePos x="0" y="0"/>
                      <wp:positionH relativeFrom="column">
                        <wp:posOffset>-55880</wp:posOffset>
                      </wp:positionH>
                      <wp:positionV relativeFrom="paragraph">
                        <wp:posOffset>960120</wp:posOffset>
                      </wp:positionV>
                      <wp:extent cx="6794500" cy="495300"/>
                      <wp:effectExtent l="0" t="0" r="0" b="0"/>
                      <wp:wrapNone/>
                      <wp:docPr id="30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58" type="#_x0000_t202" style="position:absolute;left:0;text-align:left;margin-left:-4.4pt;margin-top:75.6pt;width:535pt;height:39pt;z-index:25430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lyf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Pr="00E500B6">
              <w:rPr>
                <w:rFonts w:ascii="Calibri" w:hAnsi="Calibri"/>
                <w:b/>
              </w:rPr>
              <mc:AlternateContent>
                <mc:Choice Requires="wps">
                  <w:drawing>
                    <wp:anchor distT="0" distB="0" distL="114300" distR="114300" simplePos="0" relativeHeight="254290944" behindDoc="0" locked="0" layoutInCell="1" allowOverlap="1" wp14:anchorId="7337EA7D" wp14:editId="432BA230">
                      <wp:simplePos x="0" y="0"/>
                      <wp:positionH relativeFrom="column">
                        <wp:posOffset>-724535</wp:posOffset>
                      </wp:positionH>
                      <wp:positionV relativeFrom="paragraph">
                        <wp:posOffset>945515</wp:posOffset>
                      </wp:positionV>
                      <wp:extent cx="8653145" cy="377825"/>
                      <wp:effectExtent l="0" t="0" r="14605" b="22225"/>
                      <wp:wrapNone/>
                      <wp:docPr id="30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B3C360" id="Rectangle 145" o:spid="_x0000_s1026" style="position:absolute;margin-left:-57.05pt;margin-top:74.45pt;width:681.35pt;height:29.75pt;z-index:25429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" fillcolor="#d8d8d8 [2732]" strokecolor="#d8d8d8 [2732]"/>
                  </w:pict>
                </mc:Fallback>
              </mc:AlternateContent>
            </w:r>
            <w:r w:rsidRPr="00E500B6">
              <w:rPr>
                <w:rFonts w:ascii="Calibri" w:hAnsi="Calibri"/>
                <w:b/>
              </w:rPr>
              <mc:AlternateContent>
                <mc:Choice Requires="wps">
                  <w:drawing>
                    <wp:anchor distT="0" distB="0" distL="114300" distR="114300" simplePos="0" relativeHeight="254273536" behindDoc="0" locked="0" layoutInCell="1" allowOverlap="1" wp14:anchorId="7171DD4A" wp14:editId="38434F3A">
                      <wp:simplePos x="0" y="0"/>
                      <wp:positionH relativeFrom="column">
                        <wp:posOffset>8319135</wp:posOffset>
                      </wp:positionH>
                      <wp:positionV relativeFrom="paragraph">
                        <wp:posOffset>964565</wp:posOffset>
                      </wp:positionV>
                      <wp:extent cx="1720215" cy="337185"/>
                      <wp:effectExtent l="0" t="0" r="0" b="5715"/>
                      <wp:wrapNone/>
                      <wp:docPr id="30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59" type="#_x0000_t202" style="position:absolute;left:0;text-align:left;margin-left:655.05pt;margin-top:75.95pt;width:135.45pt;height:26.55pt;z-index:25427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bWtuw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b/>
              </w:rPr>
              <mc:AlternateContent>
                <mc:Choice Requires="wps">
                  <w:drawing>
                    <wp:anchor distT="0" distB="0" distL="114300" distR="114300" simplePos="0" relativeHeight="254256128" behindDoc="0" locked="0" layoutInCell="1" allowOverlap="1" wp14:anchorId="58473E04" wp14:editId="4022F83E">
                      <wp:simplePos x="0" y="0"/>
                      <wp:positionH relativeFrom="column">
                        <wp:posOffset>8058150</wp:posOffset>
                      </wp:positionH>
                      <wp:positionV relativeFrom="paragraph">
                        <wp:posOffset>945929</wp:posOffset>
                      </wp:positionV>
                      <wp:extent cx="2066290" cy="377825"/>
                      <wp:effectExtent l="0" t="0" r="10160" b="22225"/>
                      <wp:wrapNone/>
                      <wp:docPr id="29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C0422" id="Rectangle 143" o:spid="_x0000_s1026" style="position:absolute;margin-left:634.5pt;margin-top:74.5pt;width:162.7pt;height:29.75pt;z-index:25425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" fillcolor="#bfbfbf [2412]" strokecolor="#bfbfbf [2412]"/>
                  </w:pict>
                </mc:Fallback>
              </mc:AlternateContent>
            </w:r>
            <w:bookmarkEnd w:id="0"/>
            <w:r w:rsidR="00E813B6">
              <w:rPr>
                <w:rFonts w:asciiTheme="majorHAnsi" w:hAnsiTheme="majorHAnsi" w:cstheme="majorHAnsi"/>
                <w:szCs w:val="28"/>
              </w:rPr>
              <w:t xml:space="preserve">römisches Alltagsleben: </w:t>
            </w:r>
            <w:r w:rsidR="00E813B6" w:rsidRPr="00E813B6">
              <w:rPr>
                <w:rFonts w:asciiTheme="majorHAnsi" w:hAnsiTheme="majorHAnsi" w:cstheme="majorHAnsi"/>
                <w:i/>
                <w:szCs w:val="28"/>
              </w:rPr>
              <w:t>familia</w:t>
            </w:r>
            <w:r w:rsidR="00E813B6">
              <w:rPr>
                <w:rFonts w:asciiTheme="majorHAnsi" w:hAnsiTheme="majorHAnsi" w:cstheme="majorHAnsi"/>
                <w:szCs w:val="28"/>
              </w:rPr>
              <w:t xml:space="preserve"> und Namensgebung, Stellung der Sklaven, Wohnen (Peristylhaus, </w:t>
            </w:r>
            <w:r w:rsidR="00E813B6" w:rsidRPr="00E813B6">
              <w:rPr>
                <w:rFonts w:asciiTheme="majorHAnsi" w:hAnsiTheme="majorHAnsi" w:cstheme="majorHAnsi"/>
                <w:i/>
                <w:szCs w:val="28"/>
              </w:rPr>
              <w:t>insula, villa rustica</w:t>
            </w:r>
            <w:r w:rsidR="00E813B6">
              <w:rPr>
                <w:rFonts w:asciiTheme="majorHAnsi" w:hAnsiTheme="majorHAnsi" w:cstheme="majorHAnsi"/>
                <w:szCs w:val="28"/>
              </w:rPr>
              <w:t xml:space="preserve">), Tagesablauf, Kleidung </w:t>
            </w:r>
          </w:p>
          <w:p w:rsidR="00E813B6" w:rsidRPr="00423A27" w:rsidRDefault="00E813B6" w:rsidP="00B841A0">
            <w:pPr>
              <w:pStyle w:val="Listenabsatz"/>
              <w:ind w:left="1440"/>
              <w:rPr>
                <w:rFonts w:cstheme="majorHAnsi"/>
                <w:szCs w:val="28"/>
              </w:rPr>
            </w:pPr>
            <w:r>
              <w:rPr>
                <w:rFonts w:asciiTheme="majorHAnsi" w:hAnsiTheme="majorHAnsi" w:cstheme="majorHAnsi"/>
                <w:szCs w:val="28"/>
              </w:rPr>
              <w:lastRenderedPageBreak/>
              <w:t xml:space="preserve">vgl. </w:t>
            </w:r>
            <w:r w:rsidR="00423A27" w:rsidRPr="00423A27">
              <w:rPr>
                <w:rFonts w:cstheme="majorHAnsi"/>
                <w:szCs w:val="28"/>
              </w:rPr>
              <w:t>Lektion 1 „Römisches Wohnen“</w:t>
            </w:r>
            <w:r w:rsidR="00D008C3">
              <w:rPr>
                <w:rFonts w:cstheme="majorHAnsi"/>
                <w:szCs w:val="28"/>
              </w:rPr>
              <w:t>(</w:t>
            </w:r>
            <w:r w:rsidR="00D008C3" w:rsidRPr="00905CB7">
              <w:rPr>
                <w:rFonts w:cstheme="majorHAnsi"/>
                <w:i/>
                <w:szCs w:val="28"/>
              </w:rPr>
              <w:t>villa</w:t>
            </w:r>
            <w:r w:rsidR="00D008C3">
              <w:rPr>
                <w:rFonts w:cstheme="majorHAnsi"/>
                <w:szCs w:val="28"/>
              </w:rPr>
              <w:t xml:space="preserve"> S.17)</w:t>
            </w:r>
            <w:r w:rsidR="00423A27" w:rsidRPr="00423A27">
              <w:rPr>
                <w:rFonts w:cstheme="majorHAnsi"/>
                <w:szCs w:val="28"/>
              </w:rPr>
              <w:t>, Lektion 2 „Die römische Familie“</w:t>
            </w:r>
            <w:r w:rsidR="00D008C3">
              <w:rPr>
                <w:rFonts w:cstheme="majorHAnsi"/>
                <w:szCs w:val="28"/>
              </w:rPr>
              <w:t xml:space="preserve"> (Namen S.18, </w:t>
            </w:r>
            <w:r w:rsidR="00D008C3" w:rsidRPr="00D008C3">
              <w:rPr>
                <w:rFonts w:cstheme="majorHAnsi"/>
                <w:i/>
                <w:szCs w:val="28"/>
              </w:rPr>
              <w:t>familia Romana</w:t>
            </w:r>
            <w:r w:rsidR="00D008C3">
              <w:rPr>
                <w:rFonts w:cstheme="majorHAnsi"/>
                <w:szCs w:val="28"/>
              </w:rPr>
              <w:t xml:space="preserve"> und Kleidung S.21)</w:t>
            </w:r>
            <w:r w:rsidR="00423A27" w:rsidRPr="00423A27">
              <w:rPr>
                <w:rFonts w:cstheme="majorHAnsi"/>
                <w:szCs w:val="28"/>
              </w:rPr>
              <w:t>, Lektion 8 „Sklaven“</w:t>
            </w:r>
            <w:r w:rsidR="001C1E7E">
              <w:rPr>
                <w:rFonts w:cstheme="majorHAnsi"/>
                <w:szCs w:val="28"/>
              </w:rPr>
              <w:t xml:space="preserve"> (S.48-51)</w:t>
            </w:r>
            <w:r w:rsidR="00B841A0">
              <w:rPr>
                <w:rFonts w:cstheme="majorHAnsi"/>
                <w:szCs w:val="28"/>
              </w:rPr>
              <w:t xml:space="preserve">, Lektion 20 </w:t>
            </w:r>
            <w:r w:rsidR="0022151C">
              <w:rPr>
                <w:rFonts w:cstheme="majorHAnsi"/>
                <w:szCs w:val="28"/>
              </w:rPr>
              <w:t>„</w:t>
            </w:r>
            <w:r w:rsidR="00B841A0">
              <w:rPr>
                <w:rFonts w:cstheme="majorHAnsi"/>
                <w:szCs w:val="28"/>
              </w:rPr>
              <w:t>Römische Esskultur</w:t>
            </w:r>
            <w:r w:rsidR="0022151C">
              <w:rPr>
                <w:rFonts w:cstheme="majorHAnsi"/>
                <w:szCs w:val="28"/>
              </w:rPr>
              <w:t>“</w:t>
            </w:r>
            <w:r w:rsidR="00B841A0">
              <w:rPr>
                <w:rFonts w:cstheme="majorHAnsi"/>
                <w:szCs w:val="28"/>
              </w:rPr>
              <w:t xml:space="preserve"> (S.114-117)</w:t>
            </w:r>
          </w:p>
          <w:p w:rsidR="0002783D" w:rsidRDefault="00E813B6" w:rsidP="00E813B6">
            <w:pPr>
              <w:pStyle w:val="Listenabsatz"/>
              <w:numPr>
                <w:ilvl w:val="0"/>
                <w:numId w:val="26"/>
              </w:numPr>
              <w:rPr>
                <w:rFonts w:asciiTheme="majorHAnsi" w:hAnsiTheme="majorHAnsi" w:cstheme="majorHAnsi"/>
                <w:szCs w:val="28"/>
              </w:rPr>
            </w:pPr>
            <w:r>
              <w:rPr>
                <w:rFonts w:asciiTheme="majorHAnsi" w:hAnsiTheme="majorHAnsi" w:cstheme="majorHAnsi"/>
                <w:szCs w:val="28"/>
              </w:rPr>
              <w:t>p</w:t>
            </w:r>
            <w:r w:rsidR="0002783D">
              <w:rPr>
                <w:rFonts w:asciiTheme="majorHAnsi" w:hAnsiTheme="majorHAnsi" w:cstheme="majorHAnsi"/>
                <w:szCs w:val="28"/>
              </w:rPr>
              <w:t>olitisch-historische Ereignisse</w:t>
            </w:r>
            <w:r w:rsidR="00B4740A">
              <w:rPr>
                <w:rFonts w:asciiTheme="majorHAnsi" w:hAnsiTheme="majorHAnsi" w:cstheme="majorHAnsi"/>
                <w:szCs w:val="28"/>
              </w:rPr>
              <w:t>:</w:t>
            </w:r>
          </w:p>
          <w:p w:rsidR="00E813B6" w:rsidRDefault="007E4EFE" w:rsidP="0002783D">
            <w:pPr>
              <w:pStyle w:val="Listenabsatz"/>
              <w:ind w:left="1440"/>
              <w:rPr>
                <w:rFonts w:cstheme="majorHAnsi"/>
                <w:szCs w:val="28"/>
              </w:rPr>
            </w:pPr>
            <w:r>
              <w:rPr>
                <w:rFonts w:cstheme="majorHAnsi"/>
                <w:szCs w:val="28"/>
              </w:rPr>
              <w:t xml:space="preserve">die fiktive Abenteuergeschichte der beiden jungen Helden Flavia und Quintus spielt zur Zeit des römischen Kaisers Hadrian; </w:t>
            </w:r>
            <w:r w:rsidR="009B2D6E" w:rsidRPr="0002783D">
              <w:rPr>
                <w:rFonts w:cstheme="majorHAnsi"/>
                <w:szCs w:val="28"/>
              </w:rPr>
              <w:t xml:space="preserve">Thermenbau </w:t>
            </w:r>
            <w:r w:rsidR="0022151C">
              <w:rPr>
                <w:rFonts w:cstheme="majorHAnsi"/>
                <w:szCs w:val="28"/>
              </w:rPr>
              <w:t>(L7 S.47) und Errichtung des Trajansforums (L17 S.105) durch Kaiser Trajan</w:t>
            </w:r>
            <w:r w:rsidR="009B2D6E" w:rsidRPr="0002783D">
              <w:rPr>
                <w:rFonts w:cstheme="majorHAnsi"/>
                <w:szCs w:val="28"/>
              </w:rPr>
              <w:t>, Bau des Kolosseums durch Kaiser Vespasian und Titus (L9 S.58,61), Eroberung Galliens durch die Römer (L10 S.62-65)</w:t>
            </w:r>
            <w:r w:rsidR="0022151C">
              <w:rPr>
                <w:rFonts w:cstheme="majorHAnsi"/>
                <w:szCs w:val="28"/>
              </w:rPr>
              <w:t>, Bau der Via Appia (L14 S.87), Bau des Limes (L18 S.106)</w:t>
            </w:r>
          </w:p>
          <w:p w:rsidR="008E513D" w:rsidRPr="0002783D" w:rsidRDefault="008E513D" w:rsidP="0002783D">
            <w:pPr>
              <w:pStyle w:val="Listenabsatz"/>
              <w:ind w:left="1440"/>
              <w:rPr>
                <w:rFonts w:cstheme="majorHAnsi"/>
                <w:szCs w:val="28"/>
              </w:rPr>
            </w:pPr>
          </w:p>
          <w:p w:rsidR="0022151C" w:rsidRDefault="0022151C" w:rsidP="00E813B6">
            <w:pPr>
              <w:pStyle w:val="Listenabsatz"/>
              <w:numPr>
                <w:ilvl w:val="0"/>
                <w:numId w:val="26"/>
              </w:numPr>
              <w:rPr>
                <w:rFonts w:asciiTheme="majorHAnsi" w:hAnsiTheme="majorHAnsi" w:cstheme="majorHAnsi"/>
                <w:szCs w:val="28"/>
              </w:rPr>
            </w:pPr>
            <w:r>
              <w:rPr>
                <w:rFonts w:asciiTheme="majorHAnsi" w:hAnsiTheme="majorHAnsi" w:cstheme="majorHAnsi"/>
                <w:szCs w:val="28"/>
              </w:rPr>
              <w:t>einzelne politische Ämter</w:t>
            </w:r>
            <w:r w:rsidR="00B4740A">
              <w:rPr>
                <w:rFonts w:asciiTheme="majorHAnsi" w:hAnsiTheme="majorHAnsi" w:cstheme="majorHAnsi"/>
                <w:szCs w:val="28"/>
              </w:rPr>
              <w:t>:</w:t>
            </w:r>
          </w:p>
          <w:p w:rsidR="00E813B6" w:rsidRPr="0022151C" w:rsidRDefault="00466C20" w:rsidP="0022151C">
            <w:pPr>
              <w:pStyle w:val="Listenabsatz"/>
              <w:ind w:left="1440"/>
              <w:rPr>
                <w:rFonts w:cstheme="majorHAnsi"/>
                <w:szCs w:val="28"/>
              </w:rPr>
            </w:pPr>
            <w:r w:rsidRPr="0022151C">
              <w:rPr>
                <w:rFonts w:cstheme="majorHAnsi"/>
                <w:i/>
                <w:szCs w:val="28"/>
              </w:rPr>
              <w:t xml:space="preserve">consul </w:t>
            </w:r>
            <w:r w:rsidRPr="0022151C">
              <w:rPr>
                <w:rFonts w:cstheme="majorHAnsi"/>
                <w:szCs w:val="28"/>
              </w:rPr>
              <w:t>(L4 S.27)</w:t>
            </w:r>
            <w:r w:rsidRPr="0022151C">
              <w:rPr>
                <w:rFonts w:cstheme="majorHAnsi"/>
                <w:i/>
                <w:szCs w:val="28"/>
              </w:rPr>
              <w:t>, senator</w:t>
            </w:r>
            <w:r w:rsidRPr="0022151C">
              <w:rPr>
                <w:rFonts w:cstheme="majorHAnsi"/>
                <w:szCs w:val="28"/>
              </w:rPr>
              <w:t xml:space="preserve"> (L4 S.27, L7 S.45)</w:t>
            </w:r>
            <w:r w:rsidR="0002783D" w:rsidRPr="0022151C">
              <w:rPr>
                <w:rFonts w:cstheme="majorHAnsi"/>
                <w:szCs w:val="28"/>
              </w:rPr>
              <w:t xml:space="preserve">; [kompletter </w:t>
            </w:r>
            <w:r w:rsidR="0002783D" w:rsidRPr="0022151C">
              <w:rPr>
                <w:rFonts w:cstheme="majorHAnsi"/>
                <w:i/>
                <w:szCs w:val="28"/>
              </w:rPr>
              <w:t>cursus honorum</w:t>
            </w:r>
            <w:r w:rsidR="0002783D" w:rsidRPr="0022151C">
              <w:rPr>
                <w:rFonts w:cstheme="majorHAnsi"/>
                <w:szCs w:val="28"/>
              </w:rPr>
              <w:t xml:space="preserve"> in </w:t>
            </w:r>
            <w:r w:rsidRPr="0022151C">
              <w:rPr>
                <w:rFonts w:cstheme="majorHAnsi"/>
                <w:szCs w:val="28"/>
              </w:rPr>
              <w:t>L25 „Vom Königtum zur Republik“ (S.149)</w:t>
            </w:r>
            <w:r w:rsidR="0002783D" w:rsidRPr="0022151C">
              <w:rPr>
                <w:rFonts w:cstheme="majorHAnsi"/>
                <w:szCs w:val="28"/>
              </w:rPr>
              <w:t>]</w:t>
            </w:r>
          </w:p>
          <w:p w:rsidR="00E813B6" w:rsidRDefault="00E813B6" w:rsidP="00E813B6">
            <w:pPr>
              <w:pStyle w:val="Listenabsatz"/>
              <w:numPr>
                <w:ilvl w:val="0"/>
                <w:numId w:val="26"/>
              </w:numPr>
              <w:rPr>
                <w:rFonts w:asciiTheme="majorHAnsi" w:hAnsiTheme="majorHAnsi" w:cstheme="majorHAnsi"/>
                <w:szCs w:val="28"/>
              </w:rPr>
            </w:pPr>
            <w:r>
              <w:rPr>
                <w:rFonts w:asciiTheme="majorHAnsi" w:hAnsiTheme="majorHAnsi" w:cstheme="majorHAnsi"/>
                <w:szCs w:val="28"/>
              </w:rPr>
              <w:t>Topographie der Stadt Rom (Forum Romanum, Palatin, Kapitol)</w:t>
            </w:r>
            <w:r w:rsidR="00B4740A">
              <w:rPr>
                <w:rFonts w:asciiTheme="majorHAnsi" w:hAnsiTheme="majorHAnsi" w:cstheme="majorHAnsi"/>
                <w:szCs w:val="28"/>
              </w:rPr>
              <w:t>:</w:t>
            </w:r>
          </w:p>
          <w:p w:rsidR="001C1E7E" w:rsidRPr="003C227B" w:rsidRDefault="001C1E7E" w:rsidP="001C1E7E">
            <w:pPr>
              <w:pStyle w:val="Listenabsatz"/>
              <w:ind w:left="1440"/>
              <w:rPr>
                <w:rFonts w:cstheme="majorHAnsi"/>
                <w:szCs w:val="28"/>
              </w:rPr>
            </w:pPr>
            <w:r w:rsidRPr="003C227B">
              <w:rPr>
                <w:rFonts w:cstheme="majorHAnsi"/>
                <w:szCs w:val="28"/>
              </w:rPr>
              <w:t>vgl. Karten im Lehrbuch: Rom (S.317), Forum Romanum (S.39)</w:t>
            </w:r>
            <w:r w:rsidR="006D0B2F" w:rsidRPr="003C227B">
              <w:rPr>
                <w:rFonts w:cstheme="majorHAnsi"/>
                <w:szCs w:val="28"/>
              </w:rPr>
              <w:t>, Trajansforum (S.105)</w:t>
            </w:r>
            <w:r w:rsidRPr="003C227B">
              <w:rPr>
                <w:rFonts w:cstheme="majorHAnsi"/>
                <w:szCs w:val="28"/>
              </w:rPr>
              <w:t xml:space="preserve"> </w:t>
            </w:r>
          </w:p>
          <w:p w:rsidR="00E813B6" w:rsidRPr="00E813B6" w:rsidRDefault="00E813B6" w:rsidP="00E813B6">
            <w:pPr>
              <w:pStyle w:val="Listenabsatz"/>
              <w:numPr>
                <w:ilvl w:val="0"/>
                <w:numId w:val="25"/>
              </w:numPr>
              <w:rPr>
                <w:rFonts w:asciiTheme="majorHAnsi" w:hAnsiTheme="majorHAnsi" w:cstheme="majorHAnsi"/>
                <w:szCs w:val="28"/>
              </w:rPr>
            </w:pPr>
            <w:r>
              <w:rPr>
                <w:rFonts w:ascii="Calibri" w:hAnsi="Calibri" w:cs="Calibri"/>
                <w:szCs w:val="20"/>
              </w:rPr>
              <w:t>künstlerisch-kultureller Raum:</w:t>
            </w:r>
            <w:r w:rsidR="00423A27">
              <w:rPr>
                <w:rFonts w:ascii="Calibri" w:hAnsi="Calibri" w:cs="Calibri"/>
                <w:szCs w:val="20"/>
              </w:rPr>
              <w:t xml:space="preserve"> Thermen, Circus, Schule</w:t>
            </w:r>
          </w:p>
          <w:p w:rsidR="00423A27" w:rsidRPr="00423A27" w:rsidRDefault="00423A27" w:rsidP="00423A27">
            <w:pPr>
              <w:pStyle w:val="Listenabsatz"/>
              <w:ind w:left="1440"/>
              <w:rPr>
                <w:rFonts w:asciiTheme="majorHAnsi" w:hAnsiTheme="majorHAnsi" w:cstheme="majorHAnsi"/>
                <w:szCs w:val="28"/>
              </w:rPr>
            </w:pPr>
            <w:r>
              <w:rPr>
                <w:rFonts w:asciiTheme="majorHAnsi" w:hAnsiTheme="majorHAnsi" w:cstheme="majorHAnsi"/>
                <w:szCs w:val="28"/>
              </w:rPr>
              <w:t xml:space="preserve">vgl. </w:t>
            </w:r>
            <w:r w:rsidRPr="00423A27">
              <w:rPr>
                <w:rFonts w:cstheme="majorHAnsi"/>
                <w:szCs w:val="28"/>
              </w:rPr>
              <w:t>Lektion 7 „Die Thermen“</w:t>
            </w:r>
            <w:r w:rsidR="001C1E7E">
              <w:rPr>
                <w:rFonts w:cstheme="majorHAnsi"/>
                <w:szCs w:val="28"/>
              </w:rPr>
              <w:t>(S.44-47)</w:t>
            </w:r>
            <w:r>
              <w:rPr>
                <w:rFonts w:cstheme="majorHAnsi"/>
                <w:szCs w:val="28"/>
              </w:rPr>
              <w:t xml:space="preserve">, </w:t>
            </w:r>
            <w:r w:rsidRPr="00423A27">
              <w:rPr>
                <w:rFonts w:cstheme="majorHAnsi"/>
                <w:szCs w:val="28"/>
              </w:rPr>
              <w:t>Lektion 4 „Wagenrennen“</w:t>
            </w:r>
            <w:r w:rsidR="00D008C3">
              <w:rPr>
                <w:rFonts w:cstheme="majorHAnsi"/>
                <w:szCs w:val="28"/>
              </w:rPr>
              <w:t xml:space="preserve"> (Circus S.</w:t>
            </w:r>
            <w:r w:rsidR="001C1E7E">
              <w:rPr>
                <w:rFonts w:cstheme="majorHAnsi"/>
                <w:szCs w:val="28"/>
              </w:rPr>
              <w:t>26-29</w:t>
            </w:r>
            <w:r w:rsidR="00D008C3">
              <w:rPr>
                <w:rFonts w:cstheme="majorHAnsi"/>
                <w:szCs w:val="28"/>
              </w:rPr>
              <w:t>)</w:t>
            </w:r>
            <w:r>
              <w:rPr>
                <w:rFonts w:cstheme="majorHAnsi"/>
                <w:szCs w:val="28"/>
              </w:rPr>
              <w:t xml:space="preserve">, </w:t>
            </w:r>
            <w:r w:rsidRPr="00423A27">
              <w:rPr>
                <w:rFonts w:cstheme="majorHAnsi"/>
                <w:szCs w:val="28"/>
              </w:rPr>
              <w:t xml:space="preserve">Insel 2 „Schule und Beruf“ </w:t>
            </w:r>
            <w:r w:rsidR="001C1E7E">
              <w:rPr>
                <w:rFonts w:cstheme="majorHAnsi"/>
                <w:szCs w:val="28"/>
              </w:rPr>
              <w:t>(S.54f)</w:t>
            </w:r>
            <w:r w:rsidR="00774411">
              <w:rPr>
                <w:rFonts w:cstheme="majorHAnsi"/>
                <w:szCs w:val="28"/>
              </w:rPr>
              <w:t xml:space="preserve">, „Schreiben und Brieftransport“ L13 (S.80-83), </w:t>
            </w:r>
          </w:p>
          <w:p w:rsidR="00A97A7A" w:rsidRDefault="00E813B6" w:rsidP="00A97A7A">
            <w:pPr>
              <w:pStyle w:val="Listenabsatz"/>
              <w:numPr>
                <w:ilvl w:val="0"/>
                <w:numId w:val="25"/>
              </w:numPr>
              <w:rPr>
                <w:rFonts w:asciiTheme="majorHAnsi" w:hAnsiTheme="majorHAnsi" w:cstheme="majorHAnsi"/>
                <w:szCs w:val="28"/>
              </w:rPr>
            </w:pPr>
            <w:r>
              <w:rPr>
                <w:rFonts w:ascii="Calibri" w:hAnsi="Calibri" w:cs="Calibri"/>
                <w:szCs w:val="20"/>
              </w:rPr>
              <w:t>kultisch-religiöser Raum (Praxis und Deutung):</w:t>
            </w:r>
            <w:r w:rsidR="00A97A7A">
              <w:rPr>
                <w:rFonts w:ascii="Calibri" w:hAnsi="Calibri" w:cs="Calibri"/>
                <w:szCs w:val="20"/>
              </w:rPr>
              <w:t xml:space="preserve"> </w:t>
            </w:r>
            <w:r w:rsidR="00423A27" w:rsidRPr="00A97A7A">
              <w:rPr>
                <w:rFonts w:asciiTheme="majorHAnsi" w:hAnsiTheme="majorHAnsi" w:cstheme="majorHAnsi"/>
                <w:szCs w:val="28"/>
              </w:rPr>
              <w:t>Ka</w:t>
            </w:r>
            <w:r w:rsidR="00A97A7A">
              <w:rPr>
                <w:rFonts w:asciiTheme="majorHAnsi" w:hAnsiTheme="majorHAnsi" w:cstheme="majorHAnsi"/>
                <w:szCs w:val="28"/>
              </w:rPr>
              <w:t xml:space="preserve">pitol, Götter </w:t>
            </w:r>
            <w:r w:rsidR="00423A27" w:rsidRPr="00A97A7A">
              <w:rPr>
                <w:rFonts w:asciiTheme="majorHAnsi" w:hAnsiTheme="majorHAnsi" w:cstheme="majorHAnsi"/>
                <w:szCs w:val="28"/>
              </w:rPr>
              <w:t>(Kapitolinische Trias, Vest</w:t>
            </w:r>
            <w:r w:rsidR="00A97A7A">
              <w:rPr>
                <w:rFonts w:asciiTheme="majorHAnsi" w:hAnsiTheme="majorHAnsi" w:cstheme="majorHAnsi"/>
                <w:szCs w:val="28"/>
              </w:rPr>
              <w:t>a), Tempel, Opfer</w:t>
            </w:r>
          </w:p>
          <w:p w:rsidR="003C227B" w:rsidRDefault="004B07EE" w:rsidP="00A97A7A">
            <w:pPr>
              <w:pStyle w:val="Listenabsatz"/>
              <w:rPr>
                <w:rFonts w:cstheme="majorHAnsi"/>
                <w:szCs w:val="28"/>
              </w:rPr>
            </w:pPr>
            <w:r>
              <w:rPr>
                <w:rFonts w:asciiTheme="majorHAnsi" w:hAnsiTheme="majorHAnsi" w:cstheme="majorHAnsi"/>
                <w:szCs w:val="28"/>
              </w:rPr>
              <w:t xml:space="preserve">              </w:t>
            </w:r>
            <w:r w:rsidR="00423A27" w:rsidRPr="00A97A7A">
              <w:rPr>
                <w:rFonts w:asciiTheme="majorHAnsi" w:hAnsiTheme="majorHAnsi" w:cstheme="majorHAnsi"/>
                <w:szCs w:val="28"/>
              </w:rPr>
              <w:t xml:space="preserve">vgl. </w:t>
            </w:r>
            <w:r w:rsidR="00423A27" w:rsidRPr="00466C20">
              <w:rPr>
                <w:rFonts w:cstheme="majorHAnsi"/>
                <w:szCs w:val="28"/>
              </w:rPr>
              <w:t>Lektion 12 „Götter und Orakel“</w:t>
            </w:r>
            <w:r>
              <w:rPr>
                <w:rFonts w:cstheme="majorHAnsi"/>
                <w:szCs w:val="28"/>
              </w:rPr>
              <w:t xml:space="preserve"> (</w:t>
            </w:r>
            <w:r w:rsidR="003C227B">
              <w:rPr>
                <w:rFonts w:cstheme="majorHAnsi"/>
                <w:szCs w:val="28"/>
              </w:rPr>
              <w:t>S.70-73)</w:t>
            </w:r>
            <w:r w:rsidR="00423A27" w:rsidRPr="00466C20">
              <w:rPr>
                <w:rFonts w:cstheme="majorHAnsi"/>
                <w:szCs w:val="28"/>
              </w:rPr>
              <w:t>, Lektion 16 „Religion“</w:t>
            </w:r>
            <w:r w:rsidR="006D0B2F" w:rsidRPr="00466C20">
              <w:rPr>
                <w:rFonts w:cstheme="majorHAnsi"/>
                <w:szCs w:val="28"/>
              </w:rPr>
              <w:t xml:space="preserve"> (Tempel, Opfer, Orakel S.95)</w:t>
            </w:r>
            <w:r w:rsidR="00A97A7A" w:rsidRPr="00466C20">
              <w:rPr>
                <w:rFonts w:cstheme="majorHAnsi"/>
                <w:szCs w:val="28"/>
              </w:rPr>
              <w:t>, Lektion 19 „Frauen in Rom“</w:t>
            </w:r>
            <w:r w:rsidR="006D0B2F" w:rsidRPr="00466C20">
              <w:rPr>
                <w:rFonts w:cstheme="majorHAnsi"/>
                <w:szCs w:val="28"/>
              </w:rPr>
              <w:t xml:space="preserve"> </w:t>
            </w:r>
            <w:r w:rsidR="003C227B">
              <w:rPr>
                <w:rFonts w:cstheme="majorHAnsi"/>
                <w:szCs w:val="28"/>
              </w:rPr>
              <w:t xml:space="preserve">             </w:t>
            </w:r>
          </w:p>
          <w:p w:rsidR="00423A27" w:rsidRPr="00466C20" w:rsidRDefault="003C227B" w:rsidP="00A97A7A">
            <w:pPr>
              <w:pStyle w:val="Listenabsatz"/>
              <w:rPr>
                <w:rFonts w:cstheme="majorHAnsi"/>
                <w:szCs w:val="28"/>
              </w:rPr>
            </w:pPr>
            <w:r>
              <w:rPr>
                <w:rFonts w:cstheme="majorHAnsi"/>
                <w:szCs w:val="28"/>
              </w:rPr>
              <w:t xml:space="preserve">              </w:t>
            </w:r>
            <w:r w:rsidR="006D0B2F" w:rsidRPr="00466C20">
              <w:rPr>
                <w:rFonts w:cstheme="majorHAnsi"/>
                <w:szCs w:val="28"/>
              </w:rPr>
              <w:t>(</w:t>
            </w:r>
            <w:r>
              <w:rPr>
                <w:rFonts w:cstheme="majorHAnsi"/>
                <w:szCs w:val="28"/>
              </w:rPr>
              <w:t xml:space="preserve">Göttin </w:t>
            </w:r>
            <w:r w:rsidR="006D0B2F" w:rsidRPr="00466C20">
              <w:rPr>
                <w:rFonts w:cstheme="majorHAnsi"/>
                <w:szCs w:val="28"/>
              </w:rPr>
              <w:t xml:space="preserve">Vesta </w:t>
            </w:r>
            <w:r>
              <w:rPr>
                <w:rFonts w:cstheme="majorHAnsi"/>
                <w:szCs w:val="28"/>
              </w:rPr>
              <w:t xml:space="preserve">und die Vestalinnen </w:t>
            </w:r>
            <w:r w:rsidR="00636EA6">
              <w:rPr>
                <w:rFonts w:cstheme="majorHAnsi"/>
                <w:szCs w:val="28"/>
              </w:rPr>
              <w:t>S.110-</w:t>
            </w:r>
            <w:r w:rsidR="006D0B2F" w:rsidRPr="00466C20">
              <w:rPr>
                <w:rFonts w:cstheme="majorHAnsi"/>
                <w:szCs w:val="28"/>
              </w:rPr>
              <w:t>113</w:t>
            </w:r>
            <w:r w:rsidR="00A97A7A" w:rsidRPr="00466C20">
              <w:rPr>
                <w:rFonts w:cstheme="majorHAnsi"/>
                <w:szCs w:val="28"/>
              </w:rPr>
              <w:t>)</w:t>
            </w:r>
          </w:p>
          <w:p w:rsidR="00A97A7A" w:rsidRDefault="00A97A7A" w:rsidP="00A97A7A">
            <w:pPr>
              <w:pStyle w:val="Listenabsatz"/>
              <w:numPr>
                <w:ilvl w:val="0"/>
                <w:numId w:val="25"/>
              </w:numPr>
              <w:rPr>
                <w:rFonts w:asciiTheme="majorHAnsi" w:hAnsiTheme="majorHAnsi" w:cstheme="majorHAnsi"/>
                <w:szCs w:val="28"/>
              </w:rPr>
            </w:pPr>
            <w:r>
              <w:rPr>
                <w:rFonts w:asciiTheme="majorHAnsi" w:hAnsiTheme="majorHAnsi" w:cstheme="majorHAnsi"/>
                <w:szCs w:val="28"/>
              </w:rPr>
              <w:t>altrömische Persönlichkeiten als Exempla (z.B. Mucius, Scaevola, Cloelia)</w:t>
            </w:r>
            <w:r w:rsidR="00B200CC">
              <w:rPr>
                <w:rFonts w:asciiTheme="majorHAnsi" w:hAnsiTheme="majorHAnsi" w:cstheme="majorHAnsi"/>
                <w:szCs w:val="28"/>
              </w:rPr>
              <w:t>:</w:t>
            </w:r>
          </w:p>
          <w:p w:rsidR="00CF6BBB" w:rsidRPr="00CF6BBB" w:rsidRDefault="00CF6BBB" w:rsidP="00CF6BBB">
            <w:pPr>
              <w:pStyle w:val="Listenabsatz"/>
              <w:rPr>
                <w:rFonts w:cstheme="majorHAnsi"/>
                <w:szCs w:val="28"/>
              </w:rPr>
            </w:pPr>
            <w:r w:rsidRPr="00CF6BBB">
              <w:rPr>
                <w:rFonts w:cstheme="majorHAnsi"/>
                <w:szCs w:val="28"/>
              </w:rPr>
              <w:t>[Unterrichtspraxis]</w:t>
            </w:r>
          </w:p>
          <w:p w:rsidR="00A97A7A" w:rsidRDefault="00A97A7A" w:rsidP="00A97A7A">
            <w:pPr>
              <w:pStyle w:val="Listenabsatz"/>
              <w:numPr>
                <w:ilvl w:val="0"/>
                <w:numId w:val="25"/>
              </w:numPr>
              <w:rPr>
                <w:rFonts w:asciiTheme="majorHAnsi" w:hAnsiTheme="majorHAnsi" w:cstheme="majorHAnsi"/>
                <w:szCs w:val="28"/>
              </w:rPr>
            </w:pPr>
            <w:r>
              <w:rPr>
                <w:rFonts w:asciiTheme="majorHAnsi" w:hAnsiTheme="majorHAnsi" w:cstheme="majorHAnsi"/>
                <w:szCs w:val="28"/>
              </w:rPr>
              <w:t>römische Mythen der Frühzeit (Romulus und Remus, Raub der Sabinerinnen)</w:t>
            </w:r>
            <w:r w:rsidR="00B200CC">
              <w:rPr>
                <w:rFonts w:asciiTheme="majorHAnsi" w:hAnsiTheme="majorHAnsi" w:cstheme="majorHAnsi"/>
                <w:szCs w:val="28"/>
              </w:rPr>
              <w:t>:</w:t>
            </w:r>
          </w:p>
          <w:p w:rsidR="00A97A7A" w:rsidRDefault="00A97A7A" w:rsidP="00A97A7A">
            <w:pPr>
              <w:pStyle w:val="Listenabsatz"/>
              <w:rPr>
                <w:rFonts w:cstheme="majorHAnsi"/>
                <w:szCs w:val="28"/>
              </w:rPr>
            </w:pPr>
            <w:r>
              <w:rPr>
                <w:rFonts w:asciiTheme="majorHAnsi" w:hAnsiTheme="majorHAnsi" w:cstheme="majorHAnsi"/>
                <w:szCs w:val="28"/>
              </w:rPr>
              <w:t xml:space="preserve">vgl. </w:t>
            </w:r>
            <w:r w:rsidRPr="00A97A7A">
              <w:rPr>
                <w:rFonts w:cstheme="majorHAnsi"/>
                <w:szCs w:val="28"/>
              </w:rPr>
              <w:t>Gründung Roms von Aeneas bis Romulus und Remus (Insel 4 S.98), Gott Romulus und Roms Herrschaftsauftrag (Insel 4 S.96)</w:t>
            </w:r>
          </w:p>
          <w:p w:rsidR="00B81C13" w:rsidRPr="00A97A7A" w:rsidRDefault="00B81C13" w:rsidP="00A97A7A">
            <w:pPr>
              <w:pStyle w:val="Listenabsatz"/>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Pr="003C63BD" w:rsidRDefault="0029280B" w:rsidP="0029280B">
            <w:pPr>
              <w:jc w:val="both"/>
              <w:rPr>
                <w:rFonts w:ascii="Calibri" w:hAnsi="Calibri" w:cs="Calibri"/>
                <w:szCs w:val="20"/>
              </w:rPr>
            </w:pPr>
            <w:r>
              <w:rPr>
                <w:rFonts w:ascii="Calibri" w:hAnsi="Calibri" w:cs="Calibri"/>
                <w:szCs w:val="20"/>
              </w:rPr>
              <w:lastRenderedPageBreak/>
              <w:t xml:space="preserve">3.1 </w:t>
            </w:r>
            <w:r w:rsidRPr="00C60C61">
              <w:rPr>
                <w:rFonts w:ascii="Calibri" w:hAnsi="Calibri" w:cs="Calibri"/>
                <w:szCs w:val="20"/>
                <w:u w:val="single"/>
              </w:rPr>
              <w:t>Fakten- und Sachwissen</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C60C7B">
        <w:tc>
          <w:tcPr>
            <w:tcW w:w="15109" w:type="dxa"/>
            <w:gridSpan w:val="2"/>
            <w:shd w:val="clear" w:color="auto" w:fill="D9D9D9" w:themeFill="background1" w:themeFillShade="D9"/>
          </w:tcPr>
          <w:p w:rsidR="0029280B" w:rsidRPr="00C816E1" w:rsidRDefault="002A6B7F" w:rsidP="0029280B">
            <w:pPr>
              <w:jc w:val="center"/>
              <w:rPr>
                <w:rFonts w:asciiTheme="majorHAnsi" w:hAnsiTheme="majorHAnsi" w:cstheme="majorHAnsi"/>
                <w:szCs w:val="28"/>
              </w:rPr>
            </w:pPr>
            <w:r>
              <w:rPr>
                <w:rFonts w:asciiTheme="majorHAnsi" w:hAnsiTheme="majorHAnsi" w:cstheme="majorHAnsi"/>
                <w:szCs w:val="28"/>
              </w:rPr>
              <w:t>kultur</w:t>
            </w:r>
            <w:r w:rsidR="0029280B">
              <w:rPr>
                <w:rFonts w:asciiTheme="majorHAnsi" w:hAnsiTheme="majorHAnsi" w:cstheme="majorHAnsi"/>
                <w:szCs w:val="28"/>
              </w:rPr>
              <w:t>historisches Orientierungswissen erwerben und sachrichtig darstellen</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Die Schülerinnen und Schüler…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Pr="00613A7C" w:rsidRDefault="00E500B6" w:rsidP="00E500B6">
            <w:pPr>
              <w:pStyle w:val="Listenabsatz"/>
              <w:numPr>
                <w:ilvl w:val="0"/>
                <w:numId w:val="25"/>
              </w:numPr>
              <w:rPr>
                <w:rFonts w:ascii="Calibri" w:hAnsi="Calibri" w:cs="Calibri"/>
                <w:szCs w:val="20"/>
              </w:rPr>
            </w:pPr>
            <w:r w:rsidRPr="00E500B6">
              <w:rPr>
                <w:rFonts w:ascii="Calibri" w:hAnsi="Calibri" w:cs="Calibri"/>
                <w:szCs w:val="20"/>
              </w:rPr>
              <mc:AlternateContent>
                <mc:Choice Requires="wps">
                  <w:drawing>
                    <wp:anchor distT="0" distB="0" distL="114300" distR="114300" simplePos="0" relativeHeight="254417920" behindDoc="0" locked="0" layoutInCell="1" allowOverlap="1" wp14:anchorId="6E3CFAF6" wp14:editId="3474A6F4">
                      <wp:simplePos x="0" y="0"/>
                      <wp:positionH relativeFrom="column">
                        <wp:posOffset>-181610</wp:posOffset>
                      </wp:positionH>
                      <wp:positionV relativeFrom="paragraph">
                        <wp:posOffset>1566545</wp:posOffset>
                      </wp:positionV>
                      <wp:extent cx="116840" cy="140335"/>
                      <wp:effectExtent l="64452" t="11748" r="0" b="100012"/>
                      <wp:wrapNone/>
                      <wp:docPr id="308" name="Gleichschenkliges Dreieck 30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93BC58" id="Gleichschenkliges Dreieck 308" o:spid="_x0000_s1026" type="#_x0000_t5" style="position:absolute;margin-left:-14.3pt;margin-top:123.35pt;width:9.2pt;height:11.05pt;rotation:90;z-index:25441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" fillcolor="#c00000" strokecolor="#c00000">
                      <v:shadow on="t" color="black" opacity="22937f" origin=",.5" offset="0,.63889mm"/>
                    </v:shape>
                  </w:pict>
                </mc:Fallback>
              </mc:AlternateContent>
            </w:r>
            <w:r w:rsidRPr="00E500B6">
              <w:rPr>
                <w:rFonts w:ascii="Calibri" w:hAnsi="Calibri" w:cs="Calibri"/>
                <w:szCs w:val="20"/>
              </w:rPr>
              <mc:AlternateContent>
                <mc:Choice Requires="wps">
                  <w:drawing>
                    <wp:anchor distT="0" distB="0" distL="114300" distR="114300" simplePos="0" relativeHeight="254351360" behindDoc="0" locked="0" layoutInCell="1" allowOverlap="1" wp14:anchorId="7171DD4A" wp14:editId="38434F3A">
                      <wp:simplePos x="0" y="0"/>
                      <wp:positionH relativeFrom="column">
                        <wp:posOffset>8319135</wp:posOffset>
                      </wp:positionH>
                      <wp:positionV relativeFrom="paragraph">
                        <wp:posOffset>1466215</wp:posOffset>
                      </wp:positionV>
                      <wp:extent cx="1720215" cy="337185"/>
                      <wp:effectExtent l="0" t="0" r="0" b="5715"/>
                      <wp:wrapNone/>
                      <wp:docPr id="30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60" type="#_x0000_t202" style="position:absolute;left:0;text-align:left;margin-left:655.05pt;margin-top:115.45pt;width:135.45pt;height:26.55pt;z-index:2543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cs="Calibri"/>
                <w:szCs w:val="20"/>
              </w:rPr>
              <mc:AlternateContent>
                <mc:Choice Requires="wps">
                  <w:drawing>
                    <wp:anchor distT="0" distB="0" distL="114300" distR="114300" simplePos="0" relativeHeight="254373888" behindDoc="0" locked="0" layoutInCell="1" allowOverlap="1" wp14:anchorId="7337EA7D" wp14:editId="432BA230">
                      <wp:simplePos x="0" y="0"/>
                      <wp:positionH relativeFrom="column">
                        <wp:posOffset>-724535</wp:posOffset>
                      </wp:positionH>
                      <wp:positionV relativeFrom="paragraph">
                        <wp:posOffset>1447165</wp:posOffset>
                      </wp:positionV>
                      <wp:extent cx="8653145" cy="377825"/>
                      <wp:effectExtent l="0" t="0" r="14605" b="22225"/>
                      <wp:wrapNone/>
                      <wp:docPr id="30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D5E8F8" id="Rectangle 145" o:spid="_x0000_s1026" style="position:absolute;margin-left:-57.05pt;margin-top:113.95pt;width:681.35pt;height:29.75pt;z-index:2543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" fillcolor="#d8d8d8 [2732]" strokecolor="#d8d8d8 [2732]"/>
                  </w:pict>
                </mc:Fallback>
              </mc:AlternateContent>
            </w:r>
            <w:r w:rsidRPr="00E500B6">
              <w:rPr>
                <w:rFonts w:ascii="Calibri" w:hAnsi="Calibri" w:cs="Calibri"/>
                <w:szCs w:val="20"/>
              </w:rPr>
              <mc:AlternateContent>
                <mc:Choice Requires="wps">
                  <w:drawing>
                    <wp:anchor distT="0" distB="0" distL="114300" distR="114300" simplePos="0" relativeHeight="254396416" behindDoc="0" locked="0" layoutInCell="1" allowOverlap="1" wp14:anchorId="3EA3D208" wp14:editId="2DBD5759">
                      <wp:simplePos x="0" y="0"/>
                      <wp:positionH relativeFrom="column">
                        <wp:posOffset>-55273</wp:posOffset>
                      </wp:positionH>
                      <wp:positionV relativeFrom="paragraph">
                        <wp:posOffset>1461908</wp:posOffset>
                      </wp:positionV>
                      <wp:extent cx="6794500" cy="495300"/>
                      <wp:effectExtent l="0" t="0" r="0" b="0"/>
                      <wp:wrapNone/>
                      <wp:docPr id="30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61" type="#_x0000_t202" style="position:absolute;left:0;text-align:left;margin-left:-4.35pt;margin-top:115.1pt;width:535pt;height:39pt;z-index:2543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q9N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613A7C">
              <w:rPr>
                <w:rFonts w:ascii="Calibri" w:hAnsi="Calibri" w:cs="Calibri"/>
                <w:szCs w:val="20"/>
              </w:rPr>
              <w:t>nutzen das Lehrbuch als Informationsquelle (Eigennamenverzeichnis, Abbildungen, Karten)</w:t>
            </w:r>
            <w:r w:rsidR="00C8562D">
              <w:rPr>
                <w:rFonts w:ascii="Calibri" w:hAnsi="Calibri" w:cs="Calibri"/>
                <w:szCs w:val="20"/>
              </w:rPr>
              <w:t>.</w:t>
            </w:r>
          </w:p>
        </w:tc>
        <w:tc>
          <w:tcPr>
            <w:tcW w:w="7555" w:type="dxa"/>
          </w:tcPr>
          <w:p w:rsidR="0029280B" w:rsidRPr="003E4745" w:rsidRDefault="00636EA6" w:rsidP="00636EA6">
            <w:pPr>
              <w:pStyle w:val="Listenabsatz"/>
              <w:numPr>
                <w:ilvl w:val="0"/>
                <w:numId w:val="25"/>
              </w:numPr>
              <w:rPr>
                <w:rFonts w:cstheme="majorHAnsi"/>
                <w:szCs w:val="28"/>
              </w:rPr>
            </w:pPr>
            <w:r w:rsidRPr="003E4745">
              <w:rPr>
                <w:rFonts w:cstheme="majorHAnsi"/>
                <w:b/>
                <w:szCs w:val="28"/>
              </w:rPr>
              <w:t>Eigennamenverzeichnis</w:t>
            </w:r>
            <w:r w:rsidRPr="003E4745">
              <w:rPr>
                <w:rFonts w:cstheme="majorHAnsi"/>
                <w:szCs w:val="28"/>
              </w:rPr>
              <w:t xml:space="preserve"> mit Erläuterungen (S.281-291)</w:t>
            </w:r>
          </w:p>
          <w:p w:rsidR="00636EA6" w:rsidRPr="003E4745" w:rsidRDefault="00636EA6" w:rsidP="00636EA6">
            <w:pPr>
              <w:pStyle w:val="Listenabsatz"/>
              <w:numPr>
                <w:ilvl w:val="0"/>
                <w:numId w:val="25"/>
              </w:numPr>
              <w:rPr>
                <w:rFonts w:cstheme="majorHAnsi"/>
                <w:szCs w:val="28"/>
              </w:rPr>
            </w:pPr>
            <w:r w:rsidRPr="003E4745">
              <w:rPr>
                <w:rFonts w:cstheme="majorHAnsi"/>
                <w:b/>
                <w:szCs w:val="28"/>
              </w:rPr>
              <w:t>Zeitleiste</w:t>
            </w:r>
            <w:r w:rsidRPr="003E4745">
              <w:rPr>
                <w:rFonts w:cstheme="majorHAnsi"/>
                <w:szCs w:val="28"/>
              </w:rPr>
              <w:t xml:space="preserve"> mit Abbildungen (S.312f)</w:t>
            </w:r>
          </w:p>
          <w:p w:rsidR="00636EA6" w:rsidRPr="003E4745" w:rsidRDefault="00E500B6" w:rsidP="00636EA6">
            <w:pPr>
              <w:pStyle w:val="Listenabsatz"/>
              <w:numPr>
                <w:ilvl w:val="0"/>
                <w:numId w:val="25"/>
              </w:numPr>
              <w:rPr>
                <w:rFonts w:cstheme="majorHAnsi"/>
                <w:szCs w:val="28"/>
              </w:rPr>
            </w:pPr>
            <w:r w:rsidRPr="00E500B6">
              <w:rPr>
                <w:rFonts w:ascii="Calibri" w:hAnsi="Calibri" w:cs="Calibri"/>
                <w:szCs w:val="20"/>
              </w:rPr>
              <mc:AlternateContent>
                <mc:Choice Requires="wps">
                  <w:drawing>
                    <wp:anchor distT="0" distB="0" distL="114300" distR="114300" simplePos="0" relativeHeight="254328832" behindDoc="0" locked="0" layoutInCell="1" allowOverlap="1" wp14:anchorId="58473E04" wp14:editId="4022F83E">
                      <wp:simplePos x="0" y="0"/>
                      <wp:positionH relativeFrom="column">
                        <wp:posOffset>3261967</wp:posOffset>
                      </wp:positionH>
                      <wp:positionV relativeFrom="paragraph">
                        <wp:posOffset>1073288</wp:posOffset>
                      </wp:positionV>
                      <wp:extent cx="2066290" cy="377825"/>
                      <wp:effectExtent l="0" t="0" r="10160" b="22225"/>
                      <wp:wrapNone/>
                      <wp:docPr id="30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9F2DDF" id="Rectangle 143" o:spid="_x0000_s1026" style="position:absolute;margin-left:256.85pt;margin-top:84.5pt;width:162.7pt;height:29.75pt;z-index:25432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" fillcolor="#bfbfbf [2412]" strokecolor="#bfbfbf [2412]"/>
                  </w:pict>
                </mc:Fallback>
              </mc:AlternateContent>
            </w:r>
            <w:r w:rsidR="00636EA6" w:rsidRPr="003E4745">
              <w:rPr>
                <w:rFonts w:cstheme="majorHAnsi"/>
                <w:b/>
                <w:szCs w:val="28"/>
              </w:rPr>
              <w:t>Abbildungen</w:t>
            </w:r>
            <w:r w:rsidR="00636EA6" w:rsidRPr="003E4745">
              <w:rPr>
                <w:rFonts w:cstheme="majorHAnsi"/>
                <w:szCs w:val="28"/>
              </w:rPr>
              <w:t xml:space="preserve"> im Lehrbuch bei allen Einführungen und Sach</w:t>
            </w:r>
            <w:r w:rsidR="006B1BD0">
              <w:rPr>
                <w:rFonts w:cstheme="majorHAnsi"/>
                <w:szCs w:val="28"/>
              </w:rPr>
              <w:t>informationen; Übungen z.B. L2 Ü1a (S.21), L4 Ü</w:t>
            </w:r>
            <w:r w:rsidR="00636EA6" w:rsidRPr="003E4745">
              <w:rPr>
                <w:rFonts w:cstheme="majorHAnsi"/>
                <w:szCs w:val="28"/>
              </w:rPr>
              <w:t>2a (S.</w:t>
            </w:r>
            <w:r w:rsidR="006B1BD0">
              <w:rPr>
                <w:rFonts w:cstheme="majorHAnsi"/>
                <w:szCs w:val="28"/>
              </w:rPr>
              <w:t>29), L13 Ü1a+b (S.83), L15 Ü</w:t>
            </w:r>
            <w:r w:rsidR="00636EA6" w:rsidRPr="003E4745">
              <w:rPr>
                <w:rFonts w:cstheme="majorHAnsi"/>
                <w:szCs w:val="28"/>
              </w:rPr>
              <w:t>2a (S.91)</w:t>
            </w:r>
          </w:p>
          <w:p w:rsidR="00636EA6" w:rsidRPr="003E4745" w:rsidRDefault="00636EA6" w:rsidP="00636EA6">
            <w:pPr>
              <w:pStyle w:val="Listenabsatz"/>
              <w:numPr>
                <w:ilvl w:val="0"/>
                <w:numId w:val="25"/>
              </w:numPr>
              <w:rPr>
                <w:rFonts w:cstheme="majorHAnsi"/>
                <w:szCs w:val="28"/>
              </w:rPr>
            </w:pPr>
            <w:r w:rsidRPr="003E4745">
              <w:rPr>
                <w:rFonts w:cstheme="majorHAnsi"/>
                <w:b/>
                <w:szCs w:val="28"/>
              </w:rPr>
              <w:lastRenderedPageBreak/>
              <w:t>Karten:</w:t>
            </w:r>
            <w:r w:rsidRPr="003E4745">
              <w:rPr>
                <w:rFonts w:cstheme="majorHAnsi"/>
                <w:szCs w:val="28"/>
              </w:rPr>
              <w:t xml:space="preserve"> Italien (S.316), Rom (S.317), Imperium Romanum (S.318f.), Griechenland </w:t>
            </w:r>
            <w:r w:rsidR="006B1BD0">
              <w:rPr>
                <w:rFonts w:cstheme="majorHAnsi"/>
                <w:szCs w:val="28"/>
              </w:rPr>
              <w:t>(</w:t>
            </w:r>
            <w:r w:rsidRPr="003E4745">
              <w:rPr>
                <w:rFonts w:cstheme="majorHAnsi"/>
                <w:szCs w:val="28"/>
              </w:rPr>
              <w:t xml:space="preserve">S.319), Italien-Griechenland (S.2), Mittelmeerraum (S.55), </w:t>
            </w:r>
            <w:r w:rsidR="006B1BD0">
              <w:rPr>
                <w:rFonts w:cstheme="majorHAnsi"/>
                <w:szCs w:val="28"/>
              </w:rPr>
              <w:t>Limes (S.315); Übungen, z.B. L3 Ü</w:t>
            </w:r>
            <w:r w:rsidRPr="003E4745">
              <w:rPr>
                <w:rFonts w:cstheme="majorHAnsi"/>
                <w:szCs w:val="28"/>
              </w:rPr>
              <w:t>1a (S.25), Insel 2 3b,c, L18 Ü7 (S.108)</w:t>
            </w:r>
          </w:p>
          <w:p w:rsidR="00636EA6" w:rsidRPr="003E4745" w:rsidRDefault="00636EA6" w:rsidP="00636EA6">
            <w:pPr>
              <w:pStyle w:val="Listenabsatz"/>
              <w:numPr>
                <w:ilvl w:val="0"/>
                <w:numId w:val="25"/>
              </w:numPr>
              <w:rPr>
                <w:rFonts w:cstheme="majorHAnsi"/>
                <w:szCs w:val="28"/>
              </w:rPr>
            </w:pPr>
            <w:r w:rsidRPr="003E4745">
              <w:rPr>
                <w:rFonts w:cstheme="majorHAnsi"/>
                <w:b/>
                <w:szCs w:val="28"/>
              </w:rPr>
              <w:t>Schaubilder:</w:t>
            </w:r>
            <w:r w:rsidRPr="003E4745">
              <w:rPr>
                <w:rFonts w:cstheme="majorHAnsi"/>
                <w:szCs w:val="28"/>
              </w:rPr>
              <w:t xml:space="preserve"> z.B. röm. villa (L1 S.17), Forum Romanum (L5 S.39), Thermenanlage (L7 S.47), Kolosseum (L9 S. 61), römische Stra</w:t>
            </w:r>
            <w:r w:rsidR="006B1BD0">
              <w:rPr>
                <w:rFonts w:cstheme="majorHAnsi"/>
                <w:szCs w:val="28"/>
              </w:rPr>
              <w:t>ße (L14 S.87), Forum Traianum (L</w:t>
            </w:r>
            <w:r w:rsidRPr="003E4745">
              <w:rPr>
                <w:rFonts w:cstheme="majorHAnsi"/>
                <w:szCs w:val="28"/>
              </w:rPr>
              <w:t>17 S.105), Modell der antiken Stadt (L18 S.109); dazu jeweils Aufgaben</w:t>
            </w:r>
          </w:p>
        </w:tc>
      </w:tr>
      <w:tr w:rsidR="00613A7C" w:rsidRPr="003C75C9" w:rsidTr="00B16E11">
        <w:tc>
          <w:tcPr>
            <w:tcW w:w="7554" w:type="dxa"/>
            <w:shd w:val="clear" w:color="auto" w:fill="FFFFFF" w:themeFill="background1"/>
          </w:tcPr>
          <w:p w:rsidR="00613A7C" w:rsidRDefault="00613A7C" w:rsidP="002171C0">
            <w:pPr>
              <w:pStyle w:val="Listenabsatz"/>
              <w:numPr>
                <w:ilvl w:val="0"/>
                <w:numId w:val="25"/>
              </w:numPr>
              <w:rPr>
                <w:rFonts w:ascii="Calibri" w:hAnsi="Calibri" w:cs="Calibri"/>
                <w:szCs w:val="20"/>
              </w:rPr>
            </w:pPr>
            <w:r>
              <w:rPr>
                <w:rFonts w:ascii="Calibri" w:hAnsi="Calibri" w:cs="Calibri"/>
                <w:szCs w:val="20"/>
              </w:rPr>
              <w:lastRenderedPageBreak/>
              <w:t>filtern angeleitet aus erklärenden Darstellungen und Medien (z.B. Lehrervortrag, Texte, Bilder, Filme) thematisch relevante Sachinformationen heraus.</w:t>
            </w:r>
          </w:p>
        </w:tc>
        <w:tc>
          <w:tcPr>
            <w:tcW w:w="7555" w:type="dxa"/>
          </w:tcPr>
          <w:p w:rsidR="00613A7C" w:rsidRPr="003E4745" w:rsidRDefault="003E4745" w:rsidP="003E4745">
            <w:pPr>
              <w:pStyle w:val="Listenabsatz"/>
              <w:numPr>
                <w:ilvl w:val="0"/>
                <w:numId w:val="25"/>
              </w:numPr>
              <w:rPr>
                <w:rFonts w:cstheme="majorHAnsi"/>
                <w:szCs w:val="28"/>
              </w:rPr>
            </w:pPr>
            <w:r w:rsidRPr="003E4745">
              <w:rPr>
                <w:rFonts w:cstheme="majorHAnsi"/>
                <w:szCs w:val="28"/>
              </w:rPr>
              <w:t>Lesestücke und Sachinformationen werden zur Verfügung gestellt</w:t>
            </w:r>
          </w:p>
          <w:p w:rsidR="003E4745" w:rsidRPr="003E4745" w:rsidRDefault="003E4745" w:rsidP="003E4745">
            <w:pPr>
              <w:pStyle w:val="Listenabsatz"/>
              <w:numPr>
                <w:ilvl w:val="0"/>
                <w:numId w:val="25"/>
              </w:numPr>
              <w:rPr>
                <w:rFonts w:cstheme="majorHAnsi"/>
                <w:szCs w:val="28"/>
              </w:rPr>
            </w:pPr>
            <w:r w:rsidRPr="003E4745">
              <w:rPr>
                <w:rFonts w:cstheme="majorHAnsi"/>
                <w:szCs w:val="28"/>
              </w:rPr>
              <w:t>Aufgabenstellungen zu Lesestücken und Sachinformationen</w:t>
            </w:r>
          </w:p>
          <w:p w:rsidR="003E4745" w:rsidRPr="003E4745" w:rsidRDefault="003E4745" w:rsidP="003E4745">
            <w:pPr>
              <w:pStyle w:val="Listenabsatz"/>
              <w:numPr>
                <w:ilvl w:val="0"/>
                <w:numId w:val="25"/>
              </w:numPr>
              <w:rPr>
                <w:rFonts w:cstheme="majorHAnsi"/>
                <w:szCs w:val="28"/>
              </w:rPr>
            </w:pPr>
            <w:r w:rsidRPr="003E4745">
              <w:rPr>
                <w:rFonts w:cstheme="majorHAnsi"/>
                <w:szCs w:val="28"/>
              </w:rPr>
              <w:t>s.o. Lehrbuch als Informationsquelle</w:t>
            </w:r>
          </w:p>
          <w:p w:rsidR="003E4745" w:rsidRPr="003E4745" w:rsidRDefault="003E4745" w:rsidP="003E4745">
            <w:pPr>
              <w:pStyle w:val="Listenabsatz"/>
              <w:numPr>
                <w:ilvl w:val="0"/>
                <w:numId w:val="25"/>
              </w:numPr>
              <w:rPr>
                <w:rFonts w:asciiTheme="majorHAnsi" w:hAnsiTheme="majorHAnsi" w:cstheme="majorHAnsi"/>
                <w:szCs w:val="28"/>
              </w:rPr>
            </w:pPr>
            <w:r w:rsidRPr="003E4745">
              <w:rPr>
                <w:rFonts w:cstheme="majorHAnsi"/>
                <w:szCs w:val="28"/>
              </w:rPr>
              <w:t>[Unterrichtspraxis]</w:t>
            </w:r>
          </w:p>
        </w:tc>
      </w:tr>
      <w:tr w:rsidR="00613A7C" w:rsidRPr="003C75C9" w:rsidTr="00B16E11">
        <w:tc>
          <w:tcPr>
            <w:tcW w:w="7554" w:type="dxa"/>
            <w:shd w:val="clear" w:color="auto" w:fill="FFFFFF" w:themeFill="background1"/>
          </w:tcPr>
          <w:p w:rsidR="00613A7C" w:rsidRDefault="00613A7C" w:rsidP="00C8562D">
            <w:pPr>
              <w:pStyle w:val="Listenabsatz"/>
              <w:numPr>
                <w:ilvl w:val="0"/>
                <w:numId w:val="25"/>
              </w:numPr>
              <w:rPr>
                <w:rFonts w:ascii="Calibri" w:hAnsi="Calibri" w:cs="Calibri"/>
                <w:szCs w:val="20"/>
              </w:rPr>
            </w:pPr>
            <w:r>
              <w:rPr>
                <w:rFonts w:ascii="Calibri" w:hAnsi="Calibri" w:cs="Calibri"/>
                <w:szCs w:val="20"/>
              </w:rPr>
              <w:t>stellen gemeinsam erarbeitete Inhalte nach sachlichen Gesichtspunkten verständlich vor</w:t>
            </w:r>
            <w:r w:rsidR="00C8562D">
              <w:rPr>
                <w:rFonts w:ascii="Calibri" w:hAnsi="Calibri" w:cs="Calibri"/>
                <w:szCs w:val="20"/>
              </w:rPr>
              <w:t>.</w:t>
            </w:r>
          </w:p>
        </w:tc>
        <w:tc>
          <w:tcPr>
            <w:tcW w:w="7555" w:type="dxa"/>
          </w:tcPr>
          <w:p w:rsidR="00592453" w:rsidRPr="00B64D67" w:rsidRDefault="00592453" w:rsidP="00592453">
            <w:pPr>
              <w:pStyle w:val="Listenabsatz"/>
              <w:numPr>
                <w:ilvl w:val="0"/>
                <w:numId w:val="25"/>
              </w:numPr>
              <w:rPr>
                <w:rFonts w:cstheme="majorHAnsi"/>
                <w:szCs w:val="28"/>
              </w:rPr>
            </w:pPr>
            <w:r w:rsidRPr="00B64D67">
              <w:rPr>
                <w:rFonts w:cstheme="majorHAnsi"/>
                <w:szCs w:val="28"/>
              </w:rPr>
              <w:t>Anregungen z.B. Bilder/ Collagen: L3 1b (S.25), L4 2a (S</w:t>
            </w:r>
            <w:r w:rsidR="006B1BD0">
              <w:rPr>
                <w:rFonts w:cstheme="majorHAnsi"/>
                <w:szCs w:val="28"/>
              </w:rPr>
              <w:t>.29), L16 1a (S.95), Insel 3 5a+</w:t>
            </w:r>
            <w:r w:rsidRPr="00B64D67">
              <w:rPr>
                <w:rFonts w:cstheme="majorHAnsi"/>
                <w:szCs w:val="28"/>
              </w:rPr>
              <w:t>b (S.77)</w:t>
            </w:r>
            <w:r w:rsidR="006B1BD0">
              <w:rPr>
                <w:rFonts w:cstheme="majorHAnsi"/>
                <w:szCs w:val="28"/>
              </w:rPr>
              <w:t>, Insel 4 b+</w:t>
            </w:r>
            <w:r w:rsidR="00B64D67" w:rsidRPr="00B64D67">
              <w:rPr>
                <w:rFonts w:cstheme="majorHAnsi"/>
                <w:szCs w:val="28"/>
              </w:rPr>
              <w:t>c (S.99)</w:t>
            </w:r>
          </w:p>
          <w:p w:rsidR="00B64D67" w:rsidRDefault="00B64D67" w:rsidP="00592453">
            <w:pPr>
              <w:pStyle w:val="Listenabsatz"/>
              <w:numPr>
                <w:ilvl w:val="0"/>
                <w:numId w:val="25"/>
              </w:numPr>
              <w:rPr>
                <w:rFonts w:cstheme="majorHAnsi"/>
                <w:szCs w:val="28"/>
              </w:rPr>
            </w:pPr>
            <w:r w:rsidRPr="00B64D67">
              <w:rPr>
                <w:rFonts w:cstheme="majorHAnsi"/>
                <w:szCs w:val="28"/>
              </w:rPr>
              <w:t>Aufgaben (u.a. Anregungen zu Kurzreferat, Wandplakat, Collage, Reiseführer, Stadtplan),</w:t>
            </w:r>
            <w:r w:rsidR="006B1BD0">
              <w:rPr>
                <w:rFonts w:cstheme="majorHAnsi"/>
                <w:szCs w:val="28"/>
              </w:rPr>
              <w:t xml:space="preserve"> z.B. L12 Ü7 (S.72), Insel 4 Üb+</w:t>
            </w:r>
            <w:r w:rsidRPr="00B64D67">
              <w:rPr>
                <w:rFonts w:cstheme="majorHAnsi"/>
                <w:szCs w:val="28"/>
              </w:rPr>
              <w:t>c (S.99)</w:t>
            </w:r>
          </w:p>
          <w:p w:rsidR="00D21F56" w:rsidRPr="00B64D67" w:rsidRDefault="00D21F56" w:rsidP="00592453">
            <w:pPr>
              <w:pStyle w:val="Listenabsatz"/>
              <w:numPr>
                <w:ilvl w:val="0"/>
                <w:numId w:val="25"/>
              </w:numPr>
              <w:rPr>
                <w:rFonts w:cstheme="majorHAnsi"/>
                <w:szCs w:val="28"/>
              </w:rPr>
            </w:pPr>
            <w:r>
              <w:rPr>
                <w:rFonts w:cstheme="majorHAnsi"/>
                <w:szCs w:val="28"/>
              </w:rPr>
              <w:t>Strukturskizzen: L8, 2a (</w:t>
            </w:r>
            <w:r>
              <w:t>S.51), L18, 1a (S. 109)</w:t>
            </w:r>
          </w:p>
          <w:p w:rsidR="00613A7C" w:rsidRPr="00592453" w:rsidRDefault="00592453" w:rsidP="00592453">
            <w:pPr>
              <w:pStyle w:val="Listenabsatz"/>
              <w:numPr>
                <w:ilvl w:val="0"/>
                <w:numId w:val="25"/>
              </w:numPr>
              <w:rPr>
                <w:rFonts w:asciiTheme="majorHAnsi" w:hAnsiTheme="majorHAnsi" w:cstheme="majorHAnsi"/>
                <w:szCs w:val="28"/>
              </w:rPr>
            </w:pPr>
            <w:r w:rsidRPr="00B64D67">
              <w:rPr>
                <w:rFonts w:cstheme="majorHAnsi"/>
                <w:szCs w:val="28"/>
              </w:rPr>
              <w:t>[Unterrichtspraxis]</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 xml:space="preserve">3.2 </w:t>
            </w:r>
            <w:r w:rsidRPr="00C60C61">
              <w:rPr>
                <w:rFonts w:ascii="Calibri" w:hAnsi="Calibri" w:cs="Calibri"/>
                <w:szCs w:val="20"/>
                <w:u w:val="single"/>
              </w:rPr>
              <w:t>Historischer Diskurs</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C60C7B">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Kulturerscheinungen historisch-kritisch begegnen</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Die Schülerinnen und Schüler…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Pr="00C60C7B" w:rsidRDefault="0029280B" w:rsidP="0029280B">
            <w:pPr>
              <w:pStyle w:val="Listenabsatz"/>
              <w:numPr>
                <w:ilvl w:val="0"/>
                <w:numId w:val="20"/>
              </w:numPr>
              <w:jc w:val="both"/>
              <w:rPr>
                <w:rFonts w:ascii="Calibri" w:hAnsi="Calibri" w:cs="Calibri"/>
                <w:szCs w:val="20"/>
              </w:rPr>
            </w:pPr>
            <w:r>
              <w:rPr>
                <w:rFonts w:ascii="Calibri" w:hAnsi="Calibri" w:cs="Calibri"/>
                <w:szCs w:val="20"/>
              </w:rPr>
              <w:t xml:space="preserve">vergleichen in ausgewählten Bereichen die römische Lebenswelt mit der eigenen Erfahrungswelt (z.B. Themen – Spaßbad, </w:t>
            </w:r>
            <w:r w:rsidRPr="00C60C7B">
              <w:rPr>
                <w:rFonts w:ascii="Calibri" w:hAnsi="Calibri" w:cs="Calibri"/>
                <w:i/>
                <w:szCs w:val="20"/>
              </w:rPr>
              <w:t>circus</w:t>
            </w:r>
            <w:r>
              <w:rPr>
                <w:rFonts w:ascii="Calibri" w:hAnsi="Calibri" w:cs="Calibri"/>
                <w:szCs w:val="20"/>
              </w:rPr>
              <w:t xml:space="preserve"> – Zirkus/ Autorennen)</w:t>
            </w:r>
            <w:r w:rsidR="00C8562D">
              <w:rPr>
                <w:rFonts w:ascii="Calibri" w:hAnsi="Calibri" w:cs="Calibri"/>
                <w:szCs w:val="20"/>
              </w:rPr>
              <w:t>.</w:t>
            </w:r>
          </w:p>
        </w:tc>
        <w:tc>
          <w:tcPr>
            <w:tcW w:w="7555" w:type="dxa"/>
          </w:tcPr>
          <w:p w:rsidR="0029280B" w:rsidRPr="006B1BD0" w:rsidRDefault="002121CA" w:rsidP="006B1BD0">
            <w:pPr>
              <w:pStyle w:val="Listenabsatz"/>
              <w:numPr>
                <w:ilvl w:val="0"/>
                <w:numId w:val="20"/>
              </w:numPr>
              <w:rPr>
                <w:rFonts w:cstheme="majorHAnsi"/>
                <w:szCs w:val="28"/>
              </w:rPr>
            </w:pPr>
            <w:r w:rsidRPr="006B1BD0">
              <w:rPr>
                <w:rFonts w:cstheme="majorHAnsi"/>
                <w:szCs w:val="28"/>
              </w:rPr>
              <w:t>Übungen</w:t>
            </w:r>
            <w:r w:rsidR="006B1BD0">
              <w:rPr>
                <w:rFonts w:cstheme="majorHAnsi"/>
                <w:szCs w:val="28"/>
              </w:rPr>
              <w:t>,</w:t>
            </w:r>
            <w:r w:rsidRPr="006B1BD0">
              <w:rPr>
                <w:rFonts w:cstheme="majorHAnsi"/>
                <w:szCs w:val="28"/>
              </w:rPr>
              <w:t xml:space="preserve"> </w:t>
            </w:r>
            <w:r w:rsidR="00441F26" w:rsidRPr="006B1BD0">
              <w:rPr>
                <w:rFonts w:cstheme="majorHAnsi"/>
                <w:szCs w:val="28"/>
              </w:rPr>
              <w:t xml:space="preserve">z.B. </w:t>
            </w:r>
            <w:r w:rsidR="00592453" w:rsidRPr="006B1BD0">
              <w:rPr>
                <w:rFonts w:cstheme="majorHAnsi"/>
                <w:szCs w:val="28"/>
              </w:rPr>
              <w:t>L2 „Die römische Familie“ Üb</w:t>
            </w:r>
            <w:r w:rsidR="00441F26" w:rsidRPr="006B1BD0">
              <w:rPr>
                <w:rFonts w:cstheme="majorHAnsi"/>
                <w:szCs w:val="28"/>
              </w:rPr>
              <w:t xml:space="preserve">, </w:t>
            </w:r>
            <w:r w:rsidR="00592453" w:rsidRPr="006B1BD0">
              <w:rPr>
                <w:rFonts w:cstheme="majorHAnsi"/>
                <w:szCs w:val="28"/>
              </w:rPr>
              <w:t>L3 „</w:t>
            </w:r>
            <w:r w:rsidR="00592453" w:rsidRPr="006B1BD0">
              <w:rPr>
                <w:rFonts w:cstheme="majorHAnsi"/>
                <w:i/>
                <w:szCs w:val="28"/>
              </w:rPr>
              <w:t>provincia</w:t>
            </w:r>
            <w:r w:rsidR="00592453" w:rsidRPr="006B1BD0">
              <w:rPr>
                <w:rFonts w:cstheme="majorHAnsi"/>
                <w:szCs w:val="28"/>
              </w:rPr>
              <w:t xml:space="preserve"> – Rom und seine Provinzen“ Üa (S.25)</w:t>
            </w:r>
            <w:r w:rsidR="00441F26" w:rsidRPr="006B1BD0">
              <w:rPr>
                <w:rFonts w:cstheme="majorHAnsi"/>
                <w:szCs w:val="28"/>
              </w:rPr>
              <w:t xml:space="preserve">, </w:t>
            </w:r>
            <w:r w:rsidR="006164E7" w:rsidRPr="006B1BD0">
              <w:rPr>
                <w:rFonts w:cstheme="majorHAnsi"/>
                <w:szCs w:val="28"/>
              </w:rPr>
              <w:t xml:space="preserve">Insel 1 „Zeitrechnung“ Ü3a (S.33), </w:t>
            </w:r>
            <w:r w:rsidR="00764B7E" w:rsidRPr="006B1BD0">
              <w:rPr>
                <w:rFonts w:cstheme="majorHAnsi"/>
                <w:szCs w:val="28"/>
              </w:rPr>
              <w:t>L7 „Die Thermen“ Ü3a (S.47)</w:t>
            </w:r>
            <w:r w:rsidR="00441F26" w:rsidRPr="006B1BD0">
              <w:rPr>
                <w:rFonts w:cstheme="majorHAnsi"/>
                <w:szCs w:val="28"/>
              </w:rPr>
              <w:t xml:space="preserve">, L8 „Sklaven“ Ü3a (S.51), </w:t>
            </w:r>
            <w:r w:rsidR="006B1BD0" w:rsidRPr="006B1BD0">
              <w:rPr>
                <w:rFonts w:cstheme="majorHAnsi"/>
                <w:szCs w:val="28"/>
              </w:rPr>
              <w:t>Insel 2 „Schule“ Üa+</w:t>
            </w:r>
            <w:r w:rsidR="00102E29" w:rsidRPr="006B1BD0">
              <w:rPr>
                <w:rFonts w:cstheme="majorHAnsi"/>
                <w:szCs w:val="28"/>
              </w:rPr>
              <w:t xml:space="preserve">b (S.54), </w:t>
            </w:r>
            <w:r w:rsidR="006B1BD0" w:rsidRPr="006B1BD0">
              <w:rPr>
                <w:rFonts w:cstheme="majorHAnsi"/>
                <w:szCs w:val="28"/>
              </w:rPr>
              <w:t>L9 „Gladiatorenkämpfe“ Üb+</w:t>
            </w:r>
            <w:r w:rsidR="00FF0E93" w:rsidRPr="006B1BD0">
              <w:rPr>
                <w:rFonts w:cstheme="majorHAnsi"/>
                <w:szCs w:val="28"/>
              </w:rPr>
              <w:t xml:space="preserve">c (S.61), </w:t>
            </w:r>
            <w:r w:rsidR="00AF093A" w:rsidRPr="006B1BD0">
              <w:rPr>
                <w:rFonts w:cstheme="majorHAnsi"/>
                <w:szCs w:val="28"/>
              </w:rPr>
              <w:t xml:space="preserve">L16 „Religion“ Üc (S.93), Ü3a (S.95), </w:t>
            </w:r>
            <w:r w:rsidR="00592453" w:rsidRPr="006B1BD0">
              <w:rPr>
                <w:rFonts w:cstheme="majorHAnsi"/>
                <w:szCs w:val="28"/>
              </w:rPr>
              <w:t>L19 „Frauen in Rom“ Üa (S.113)</w:t>
            </w:r>
          </w:p>
        </w:tc>
      </w:tr>
      <w:tr w:rsidR="008B268E" w:rsidRPr="002171C0" w:rsidTr="00636EA6">
        <w:tc>
          <w:tcPr>
            <w:tcW w:w="7554" w:type="dxa"/>
            <w:shd w:val="clear" w:color="auto" w:fill="FFFFFF" w:themeFill="background1"/>
          </w:tcPr>
          <w:p w:rsidR="008B268E" w:rsidRPr="008B268E" w:rsidRDefault="008B268E" w:rsidP="0029280B">
            <w:pPr>
              <w:rPr>
                <w:rFonts w:asciiTheme="majorHAnsi" w:hAnsiTheme="majorHAnsi" w:cstheme="majorHAnsi"/>
                <w:szCs w:val="28"/>
              </w:rPr>
            </w:pPr>
            <w:r>
              <w:rPr>
                <w:rFonts w:ascii="Calibri" w:hAnsi="Calibri" w:cs="Calibri"/>
                <w:szCs w:val="20"/>
              </w:rPr>
              <w:t xml:space="preserve">Kernbegriffe: </w:t>
            </w:r>
            <w:r w:rsidRPr="004C07A1">
              <w:rPr>
                <w:rFonts w:ascii="Calibri" w:hAnsi="Calibri" w:cs="Calibri"/>
                <w:i/>
                <w:szCs w:val="20"/>
              </w:rPr>
              <w:t>familia</w:t>
            </w:r>
            <w:r>
              <w:rPr>
                <w:rFonts w:ascii="Calibri" w:hAnsi="Calibri" w:cs="Calibri"/>
                <w:szCs w:val="20"/>
              </w:rPr>
              <w:t xml:space="preserve">, </w:t>
            </w:r>
            <w:r w:rsidRPr="004C07A1">
              <w:rPr>
                <w:rFonts w:ascii="Calibri" w:hAnsi="Calibri" w:cs="Calibri"/>
                <w:i/>
                <w:szCs w:val="20"/>
              </w:rPr>
              <w:t>matrona</w:t>
            </w:r>
            <w:r>
              <w:rPr>
                <w:rFonts w:ascii="Calibri" w:hAnsi="Calibri" w:cs="Calibri"/>
                <w:szCs w:val="20"/>
              </w:rPr>
              <w:t xml:space="preserve">, </w:t>
            </w:r>
            <w:r w:rsidRPr="004C07A1">
              <w:rPr>
                <w:rFonts w:ascii="Calibri" w:hAnsi="Calibri" w:cs="Calibri"/>
                <w:i/>
                <w:szCs w:val="20"/>
              </w:rPr>
              <w:t>pater familias</w:t>
            </w:r>
            <w:r>
              <w:rPr>
                <w:rFonts w:ascii="Calibri" w:hAnsi="Calibri" w:cs="Calibri"/>
                <w:i/>
                <w:szCs w:val="20"/>
              </w:rPr>
              <w:t xml:space="preserve"> </w:t>
            </w:r>
          </w:p>
        </w:tc>
        <w:tc>
          <w:tcPr>
            <w:tcW w:w="7555" w:type="dxa"/>
            <w:shd w:val="clear" w:color="auto" w:fill="FFFFFF" w:themeFill="background1"/>
          </w:tcPr>
          <w:p w:rsidR="008B268E" w:rsidRPr="00C8562D" w:rsidRDefault="008B268E" w:rsidP="00C8562D">
            <w:pPr>
              <w:pStyle w:val="Listenabsatz"/>
              <w:numPr>
                <w:ilvl w:val="0"/>
                <w:numId w:val="43"/>
              </w:numPr>
              <w:rPr>
                <w:rFonts w:asciiTheme="majorHAnsi" w:hAnsiTheme="majorHAnsi" w:cstheme="majorHAnsi"/>
                <w:szCs w:val="28"/>
                <w:lang w:val="fr-FR"/>
              </w:rPr>
            </w:pPr>
            <w:r w:rsidRPr="00C8562D">
              <w:rPr>
                <w:rFonts w:cs="Calibri"/>
                <w:szCs w:val="20"/>
                <w:lang w:val="fr-FR"/>
              </w:rPr>
              <w:t xml:space="preserve">Lektion 2 </w:t>
            </w:r>
            <w:r w:rsidR="002171C0" w:rsidRPr="00C8562D">
              <w:rPr>
                <w:rFonts w:cs="Calibri"/>
                <w:szCs w:val="20"/>
                <w:lang w:val="fr-FR"/>
              </w:rPr>
              <w:t>„</w:t>
            </w:r>
            <w:r w:rsidR="002171C0" w:rsidRPr="00C8562D">
              <w:rPr>
                <w:rFonts w:cs="Calibri"/>
                <w:i/>
                <w:szCs w:val="20"/>
                <w:lang w:val="fr-FR"/>
              </w:rPr>
              <w:t>familia Romana</w:t>
            </w:r>
            <w:r w:rsidR="002171C0" w:rsidRPr="00C8562D">
              <w:rPr>
                <w:rFonts w:cs="Calibri"/>
                <w:szCs w:val="20"/>
                <w:lang w:val="fr-FR"/>
              </w:rPr>
              <w:t>“</w:t>
            </w:r>
            <w:r w:rsidR="009D1CE4" w:rsidRPr="00C8562D">
              <w:rPr>
                <w:rFonts w:cs="Calibri"/>
                <w:szCs w:val="20"/>
                <w:lang w:val="fr-FR"/>
              </w:rPr>
              <w:t xml:space="preserve"> </w:t>
            </w:r>
            <w:r w:rsidRPr="00C8562D">
              <w:rPr>
                <w:rFonts w:cs="Calibri"/>
                <w:szCs w:val="20"/>
                <w:lang w:val="fr-FR"/>
              </w:rPr>
              <w:t>(S.21)</w:t>
            </w:r>
          </w:p>
        </w:tc>
      </w:tr>
    </w:tbl>
    <w:p w:rsidR="009B7EF1" w:rsidRDefault="00AD2C8B">
      <w:r w:rsidRPr="00E500B6">
        <w:rPr>
          <w:rFonts w:ascii="Calibri" w:hAnsi="Calibri"/>
        </w:rPr>
        <mc:AlternateContent>
          <mc:Choice Requires="wps">
            <w:drawing>
              <wp:anchor distT="0" distB="0" distL="114300" distR="114300" simplePos="0" relativeHeight="254481408" behindDoc="0" locked="0" layoutInCell="1" allowOverlap="1" wp14:anchorId="58473E04" wp14:editId="4022F83E">
                <wp:simplePos x="0" y="0"/>
                <wp:positionH relativeFrom="column">
                  <wp:posOffset>8066405</wp:posOffset>
                </wp:positionH>
                <wp:positionV relativeFrom="paragraph">
                  <wp:posOffset>904240</wp:posOffset>
                </wp:positionV>
                <wp:extent cx="2066290" cy="377825"/>
                <wp:effectExtent l="0" t="0" r="10160" b="22225"/>
                <wp:wrapNone/>
                <wp:docPr id="309"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35F323" id="Rectangle 143" o:spid="_x0000_s1026" style="position:absolute;margin-left:635.15pt;margin-top:71.2pt;width:162.7pt;height:29.75pt;z-index:25448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" fillcolor="#bfbfbf [2412]" strokecolor="#bfbfbf [2412]"/>
            </w:pict>
          </mc:Fallback>
        </mc:AlternateContent>
      </w:r>
      <w:r w:rsidRPr="00E500B6">
        <w:rPr>
          <w:rFonts w:ascii="Calibri" w:hAnsi="Calibri"/>
        </w:rPr>
        <mc:AlternateContent>
          <mc:Choice Requires="wps">
            <w:drawing>
              <wp:anchor distT="0" distB="0" distL="114300" distR="114300" simplePos="0" relativeHeight="254544896" behindDoc="0" locked="0" layoutInCell="1" allowOverlap="1" wp14:anchorId="7171DD4A" wp14:editId="38434F3A">
                <wp:simplePos x="0" y="0"/>
                <wp:positionH relativeFrom="column">
                  <wp:posOffset>8327390</wp:posOffset>
                </wp:positionH>
                <wp:positionV relativeFrom="paragraph">
                  <wp:posOffset>923290</wp:posOffset>
                </wp:positionV>
                <wp:extent cx="1720215" cy="337185"/>
                <wp:effectExtent l="0" t="0" r="0" b="5715"/>
                <wp:wrapNone/>
                <wp:docPr id="310"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62" type="#_x0000_t202" style="position:absolute;margin-left:655.7pt;margin-top:72.7pt;width:135.45pt;height:26.55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Hwruw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Calibri" w:hAnsi="Calibri"/>
        </w:rPr>
        <mc:AlternateContent>
          <mc:Choice Requires="wps">
            <w:drawing>
              <wp:anchor distT="0" distB="0" distL="114300" distR="114300" simplePos="0" relativeHeight="254608384" behindDoc="0" locked="0" layoutInCell="1" allowOverlap="1" wp14:anchorId="7337EA7D" wp14:editId="432BA230">
                <wp:simplePos x="0" y="0"/>
                <wp:positionH relativeFrom="column">
                  <wp:posOffset>-716915</wp:posOffset>
                </wp:positionH>
                <wp:positionV relativeFrom="paragraph">
                  <wp:posOffset>904240</wp:posOffset>
                </wp:positionV>
                <wp:extent cx="8653145" cy="377825"/>
                <wp:effectExtent l="0" t="0" r="14605" b="22225"/>
                <wp:wrapNone/>
                <wp:docPr id="311"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60D34F" id="Rectangle 145" o:spid="_x0000_s1026" style="position:absolute;margin-left:-56.45pt;margin-top:71.2pt;width:681.35pt;height:29.75pt;z-index:2546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" fillcolor="#d8d8d8 [2732]" strokecolor="#d8d8d8 [2732]"/>
            </w:pict>
          </mc:Fallback>
        </mc:AlternateContent>
      </w:r>
      <w:r w:rsidRPr="00E500B6">
        <w:rPr>
          <w:rFonts w:ascii="Calibri" w:hAnsi="Calibri"/>
        </w:rPr>
        <mc:AlternateContent>
          <mc:Choice Requires="wps">
            <w:drawing>
              <wp:anchor distT="0" distB="0" distL="114300" distR="114300" simplePos="0" relativeHeight="254671872" behindDoc="0" locked="0" layoutInCell="1" allowOverlap="1" wp14:anchorId="3EA3D208" wp14:editId="2DBD5759">
                <wp:simplePos x="0" y="0"/>
                <wp:positionH relativeFrom="column">
                  <wp:posOffset>-47625</wp:posOffset>
                </wp:positionH>
                <wp:positionV relativeFrom="paragraph">
                  <wp:posOffset>918845</wp:posOffset>
                </wp:positionV>
                <wp:extent cx="6794500" cy="495300"/>
                <wp:effectExtent l="0" t="0" r="0" b="0"/>
                <wp:wrapNone/>
                <wp:docPr id="312"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63" type="#_x0000_t202" style="position:absolute;margin-left:-3.75pt;margin-top:72.35pt;width:535pt;height:39pt;z-index:2546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5UZ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p>
                  </w:txbxContent>
                </v:textbox>
              </v:shape>
            </w:pict>
          </mc:Fallback>
        </mc:AlternateContent>
      </w:r>
      <w:r w:rsidR="00E500B6" w:rsidRPr="00E500B6">
        <w:rPr>
          <w:rFonts w:ascii="Calibri" w:hAnsi="Calibri"/>
        </w:rPr>
        <mc:AlternateContent>
          <mc:Choice Requires="wps">
            <w:drawing>
              <wp:anchor distT="0" distB="0" distL="114300" distR="114300" simplePos="0" relativeHeight="254735360" behindDoc="0" locked="0" layoutInCell="1" allowOverlap="1" wp14:anchorId="6E3CFAF6" wp14:editId="3474A6F4">
                <wp:simplePos x="0" y="0"/>
                <wp:positionH relativeFrom="column">
                  <wp:posOffset>-172181</wp:posOffset>
                </wp:positionH>
                <wp:positionV relativeFrom="paragraph">
                  <wp:posOffset>1022032</wp:posOffset>
                </wp:positionV>
                <wp:extent cx="116840" cy="140335"/>
                <wp:effectExtent l="64452" t="11748" r="0" b="100012"/>
                <wp:wrapNone/>
                <wp:docPr id="313" name="Gleichschenkliges Dreieck 313"/>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A6B77A" id="Gleichschenkliges Dreieck 313" o:spid="_x0000_s1026" type="#_x0000_t5" style="position:absolute;margin-left:-13.55pt;margin-top:80.45pt;width:9.2pt;height:11.05pt;rotation:90;z-index:254735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Ea1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" fillcolor="#c00000" strokecolor="#c00000">
                <v:shadow on="t" color="black" opacity="22937f" origin=",.5" offset="0,.63889mm"/>
              </v:shape>
            </w:pict>
          </mc:Fallback>
        </mc:AlternateContent>
      </w:r>
      <w:r w:rsidR="009B7EF1">
        <w:br w:type="page"/>
      </w:r>
    </w:p>
    <w:tbl>
      <w:tblPr>
        <w:tblStyle w:val="Tabellenraster"/>
        <w:tblW w:w="0" w:type="auto"/>
        <w:tblLook w:val="04A0" w:firstRow="1" w:lastRow="0" w:firstColumn="1" w:lastColumn="0" w:noHBand="0" w:noVBand="1"/>
      </w:tblPr>
      <w:tblGrid>
        <w:gridCol w:w="7554"/>
        <w:gridCol w:w="7555"/>
      </w:tblGrid>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lastRenderedPageBreak/>
              <w:t xml:space="preserve">3.3 </w:t>
            </w:r>
            <w:r w:rsidRPr="00C60C61">
              <w:rPr>
                <w:rFonts w:ascii="Calibri" w:hAnsi="Calibri" w:cs="Calibri"/>
                <w:szCs w:val="20"/>
                <w:u w:val="single"/>
              </w:rPr>
              <w:t>Ethische Wertschätzung und existenzieller Transfer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4C07A1">
        <w:tc>
          <w:tcPr>
            <w:tcW w:w="15109" w:type="dxa"/>
            <w:gridSpan w:val="2"/>
            <w:shd w:val="clear" w:color="auto" w:fill="D9D9D9" w:themeFill="background1" w:themeFillShade="D9"/>
          </w:tcPr>
          <w:p w:rsidR="0029280B" w:rsidRDefault="0029280B" w:rsidP="0029280B">
            <w:pPr>
              <w:jc w:val="center"/>
              <w:rPr>
                <w:rFonts w:ascii="Calibri" w:hAnsi="Calibri" w:cs="Calibri"/>
                <w:szCs w:val="20"/>
              </w:rPr>
            </w:pPr>
            <w:r>
              <w:rPr>
                <w:rFonts w:ascii="Calibri" w:hAnsi="Calibri" w:cs="Calibri"/>
                <w:szCs w:val="20"/>
              </w:rPr>
              <w:t xml:space="preserve">fremde und eigene Wertvorstellungen voneinander abgrenzen, im Nebeneinander anerkennen, </w:t>
            </w:r>
          </w:p>
          <w:p w:rsidR="0029280B" w:rsidRPr="00C816E1" w:rsidRDefault="0029280B" w:rsidP="0029280B">
            <w:pPr>
              <w:jc w:val="center"/>
              <w:rPr>
                <w:rFonts w:asciiTheme="majorHAnsi" w:hAnsiTheme="majorHAnsi" w:cstheme="majorHAnsi"/>
                <w:szCs w:val="28"/>
              </w:rPr>
            </w:pPr>
            <w:r>
              <w:rPr>
                <w:rFonts w:ascii="Calibri" w:hAnsi="Calibri" w:cs="Calibri"/>
                <w:szCs w:val="20"/>
              </w:rPr>
              <w:t>kritisch überprüfen und zukunftsfähig modifizieren</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Die Schülerinnen und Schüler…</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B16E11">
        <w:tc>
          <w:tcPr>
            <w:tcW w:w="7554" w:type="dxa"/>
            <w:shd w:val="clear" w:color="auto" w:fill="FFFFFF" w:themeFill="background1"/>
          </w:tcPr>
          <w:p w:rsidR="0029280B" w:rsidRPr="004C07A1" w:rsidRDefault="0029280B" w:rsidP="0029280B">
            <w:pPr>
              <w:pStyle w:val="Listenabsatz"/>
              <w:numPr>
                <w:ilvl w:val="0"/>
                <w:numId w:val="21"/>
              </w:numPr>
              <w:jc w:val="both"/>
              <w:rPr>
                <w:rFonts w:ascii="Calibri" w:hAnsi="Calibri" w:cs="Calibri"/>
                <w:szCs w:val="20"/>
              </w:rPr>
            </w:pPr>
            <w:r>
              <w:rPr>
                <w:rFonts w:ascii="Calibri" w:hAnsi="Calibri" w:cs="Calibri"/>
                <w:szCs w:val="20"/>
              </w:rPr>
              <w:t>benennen das Fremde in den Verhaltensweisen</w:t>
            </w:r>
            <w:r w:rsidR="00C8562D">
              <w:rPr>
                <w:rFonts w:ascii="Calibri" w:hAnsi="Calibri" w:cs="Calibri"/>
                <w:szCs w:val="20"/>
              </w:rPr>
              <w:t>.</w:t>
            </w:r>
          </w:p>
        </w:tc>
        <w:tc>
          <w:tcPr>
            <w:tcW w:w="7555" w:type="dxa"/>
          </w:tcPr>
          <w:p w:rsidR="0029280B" w:rsidRPr="00C8562D" w:rsidRDefault="00612445" w:rsidP="00C8562D">
            <w:pPr>
              <w:pStyle w:val="Listenabsatz"/>
              <w:numPr>
                <w:ilvl w:val="0"/>
                <w:numId w:val="21"/>
              </w:numPr>
              <w:rPr>
                <w:rFonts w:asciiTheme="majorHAnsi" w:hAnsiTheme="majorHAnsi" w:cstheme="majorHAnsi"/>
                <w:szCs w:val="28"/>
              </w:rPr>
            </w:pPr>
            <w:r w:rsidRPr="00C8562D">
              <w:rPr>
                <w:rFonts w:cstheme="majorHAnsi"/>
                <w:szCs w:val="28"/>
              </w:rPr>
              <w:t>s.o. „vergleichen in ausgewählten Bereichen die römische Lebenswelt mit der eigenen Erfahrungswelt“</w:t>
            </w:r>
          </w:p>
        </w:tc>
      </w:tr>
      <w:tr w:rsidR="0029280B" w:rsidRPr="003C75C9" w:rsidTr="00B16E11">
        <w:tc>
          <w:tcPr>
            <w:tcW w:w="7554" w:type="dxa"/>
            <w:shd w:val="clear" w:color="auto" w:fill="FFFFFF" w:themeFill="background1"/>
          </w:tcPr>
          <w:p w:rsidR="0029280B" w:rsidRDefault="0029280B" w:rsidP="00C8562D">
            <w:pPr>
              <w:pStyle w:val="Listenabsatz"/>
              <w:numPr>
                <w:ilvl w:val="0"/>
                <w:numId w:val="21"/>
              </w:numPr>
              <w:rPr>
                <w:rFonts w:ascii="Calibri" w:hAnsi="Calibri" w:cs="Calibri"/>
                <w:szCs w:val="20"/>
              </w:rPr>
            </w:pPr>
            <w:r>
              <w:rPr>
                <w:rFonts w:ascii="Calibri" w:hAnsi="Calibri" w:cs="Calibri"/>
                <w:szCs w:val="20"/>
              </w:rPr>
              <w:t>beschreiben Lebenswirklichkeiten in der römischen Welt aus einer vorgegebenen Perspektive (z.B. Sklave, Herr)</w:t>
            </w:r>
            <w:r w:rsidR="002B398C">
              <w:rPr>
                <w:rFonts w:ascii="Calibri" w:hAnsi="Calibri" w:cs="Calibri"/>
                <w:szCs w:val="20"/>
              </w:rPr>
              <w:t>.</w:t>
            </w:r>
          </w:p>
        </w:tc>
        <w:tc>
          <w:tcPr>
            <w:tcW w:w="7555" w:type="dxa"/>
          </w:tcPr>
          <w:p w:rsidR="0029280B" w:rsidRPr="00C8562D" w:rsidRDefault="00441F26" w:rsidP="00C8562D">
            <w:pPr>
              <w:pStyle w:val="Listenabsatz"/>
              <w:numPr>
                <w:ilvl w:val="0"/>
                <w:numId w:val="21"/>
              </w:numPr>
              <w:rPr>
                <w:rFonts w:cstheme="majorHAnsi"/>
                <w:szCs w:val="28"/>
              </w:rPr>
            </w:pPr>
            <w:r w:rsidRPr="00C8562D">
              <w:rPr>
                <w:rFonts w:cstheme="majorHAnsi"/>
                <w:szCs w:val="28"/>
              </w:rPr>
              <w:t>Ü</w:t>
            </w:r>
            <w:r w:rsidR="008E513D">
              <w:rPr>
                <w:rFonts w:cstheme="majorHAnsi"/>
                <w:szCs w:val="28"/>
              </w:rPr>
              <w:t>bungen z.B. L3 Üb (S.23), L5 Üa+</w:t>
            </w:r>
            <w:r w:rsidRPr="00C8562D">
              <w:rPr>
                <w:rFonts w:cstheme="majorHAnsi"/>
                <w:szCs w:val="28"/>
              </w:rPr>
              <w:t>c (S.37), L9 Üc (S.59)</w:t>
            </w:r>
            <w:r w:rsidR="00FF0E93" w:rsidRPr="00C8562D">
              <w:rPr>
                <w:rFonts w:cstheme="majorHAnsi"/>
                <w:szCs w:val="28"/>
              </w:rPr>
              <w:t>, L10 Ü</w:t>
            </w:r>
            <w:r w:rsidR="008E513D">
              <w:rPr>
                <w:rFonts w:cstheme="majorHAnsi"/>
                <w:szCs w:val="28"/>
              </w:rPr>
              <w:t>c (S.63), L11 Üc (S.67); L13 Üa+</w:t>
            </w:r>
            <w:r w:rsidR="00FF0E93" w:rsidRPr="00C8562D">
              <w:rPr>
                <w:rFonts w:cstheme="majorHAnsi"/>
                <w:szCs w:val="28"/>
              </w:rPr>
              <w:t xml:space="preserve">c (S.81), </w:t>
            </w:r>
            <w:r w:rsidR="008E513D">
              <w:rPr>
                <w:rFonts w:cstheme="majorHAnsi"/>
                <w:szCs w:val="28"/>
              </w:rPr>
              <w:t>L15 Üa+</w:t>
            </w:r>
            <w:r w:rsidR="00AF093A" w:rsidRPr="00C8562D">
              <w:rPr>
                <w:rFonts w:cstheme="majorHAnsi"/>
                <w:szCs w:val="28"/>
              </w:rPr>
              <w:t>c (S.89)</w:t>
            </w:r>
          </w:p>
        </w:tc>
      </w:tr>
      <w:tr w:rsidR="0029280B" w:rsidRPr="003C75C9" w:rsidTr="00B16E11">
        <w:tc>
          <w:tcPr>
            <w:tcW w:w="7554" w:type="dxa"/>
            <w:shd w:val="clear" w:color="auto" w:fill="FFFFFF" w:themeFill="background1"/>
          </w:tcPr>
          <w:p w:rsidR="0029280B" w:rsidRDefault="0029280B" w:rsidP="00C8562D">
            <w:pPr>
              <w:pStyle w:val="Listenabsatz"/>
              <w:numPr>
                <w:ilvl w:val="0"/>
                <w:numId w:val="21"/>
              </w:numPr>
              <w:rPr>
                <w:rFonts w:ascii="Calibri" w:hAnsi="Calibri" w:cs="Calibri"/>
                <w:szCs w:val="20"/>
              </w:rPr>
            </w:pPr>
            <w:r>
              <w:rPr>
                <w:rFonts w:ascii="Calibri" w:hAnsi="Calibri" w:cs="Calibri"/>
                <w:szCs w:val="20"/>
              </w:rPr>
              <w:t>stellen Andersartigkeit der römischen Kultur heraus und benennen die Unterschiede zur eigenen Kultur.</w:t>
            </w:r>
          </w:p>
        </w:tc>
        <w:tc>
          <w:tcPr>
            <w:tcW w:w="7555" w:type="dxa"/>
          </w:tcPr>
          <w:p w:rsidR="0029280B" w:rsidRPr="00C8562D" w:rsidRDefault="00074E39" w:rsidP="00C8562D">
            <w:pPr>
              <w:pStyle w:val="Listenabsatz"/>
              <w:numPr>
                <w:ilvl w:val="0"/>
                <w:numId w:val="21"/>
              </w:numPr>
              <w:rPr>
                <w:rFonts w:cstheme="majorHAnsi"/>
                <w:szCs w:val="28"/>
              </w:rPr>
            </w:pPr>
            <w:r w:rsidRPr="00C8562D">
              <w:rPr>
                <w:rFonts w:cstheme="majorHAnsi"/>
                <w:szCs w:val="28"/>
              </w:rPr>
              <w:t>s.o. „vergleichen in ausgewählten Bereichen die römische Lebenswelt mit der eigenen Erfahrungswelt</w:t>
            </w:r>
            <w:r w:rsidR="002121CA" w:rsidRPr="00C8562D">
              <w:rPr>
                <w:rFonts w:cstheme="majorHAnsi"/>
                <w:szCs w:val="28"/>
              </w:rPr>
              <w:t>“</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 xml:space="preserve">3.4 </w:t>
            </w:r>
            <w:r w:rsidRPr="00C60C61">
              <w:rPr>
                <w:rFonts w:ascii="Calibri" w:hAnsi="Calibri" w:cs="Calibri"/>
                <w:szCs w:val="20"/>
                <w:u w:val="single"/>
              </w:rPr>
              <w:t>Ästhetische Wertschätzung</w:t>
            </w:r>
          </w:p>
        </w:tc>
        <w:tc>
          <w:tcPr>
            <w:tcW w:w="7555" w:type="dxa"/>
          </w:tcPr>
          <w:p w:rsidR="0029280B" w:rsidRPr="00C816E1" w:rsidRDefault="0029280B" w:rsidP="0029280B">
            <w:pPr>
              <w:rPr>
                <w:rFonts w:asciiTheme="majorHAnsi" w:hAnsiTheme="majorHAnsi" w:cstheme="majorHAnsi"/>
                <w:szCs w:val="28"/>
              </w:rPr>
            </w:pPr>
          </w:p>
        </w:tc>
      </w:tr>
      <w:tr w:rsidR="0029280B" w:rsidRPr="003C75C9" w:rsidTr="00143D53">
        <w:tc>
          <w:tcPr>
            <w:tcW w:w="15109" w:type="dxa"/>
            <w:gridSpan w:val="2"/>
            <w:shd w:val="clear" w:color="auto" w:fill="D9D9D9" w:themeFill="background1" w:themeFillShade="D9"/>
          </w:tcPr>
          <w:p w:rsidR="0029280B" w:rsidRPr="00C816E1" w:rsidRDefault="0029280B" w:rsidP="0029280B">
            <w:pPr>
              <w:jc w:val="center"/>
              <w:rPr>
                <w:rFonts w:asciiTheme="majorHAnsi" w:hAnsiTheme="majorHAnsi" w:cstheme="majorHAnsi"/>
                <w:szCs w:val="28"/>
              </w:rPr>
            </w:pPr>
            <w:r>
              <w:rPr>
                <w:rFonts w:asciiTheme="majorHAnsi" w:hAnsiTheme="majorHAnsi" w:cstheme="majorHAnsi"/>
                <w:szCs w:val="28"/>
              </w:rPr>
              <w:t>in der Begegnung mit römischer Kunst ästhetische Maßstäbe entwickeln</w:t>
            </w:r>
          </w:p>
        </w:tc>
      </w:tr>
      <w:tr w:rsidR="0029280B" w:rsidRPr="003C75C9" w:rsidTr="00B16E11">
        <w:tc>
          <w:tcPr>
            <w:tcW w:w="7554" w:type="dxa"/>
            <w:shd w:val="clear" w:color="auto" w:fill="FFFFFF" w:themeFill="background1"/>
          </w:tcPr>
          <w:p w:rsidR="0029280B" w:rsidRDefault="0029280B" w:rsidP="0029280B">
            <w:pPr>
              <w:jc w:val="both"/>
              <w:rPr>
                <w:rFonts w:ascii="Calibri" w:hAnsi="Calibri" w:cs="Calibri"/>
                <w:szCs w:val="20"/>
              </w:rPr>
            </w:pPr>
            <w:r>
              <w:rPr>
                <w:rFonts w:ascii="Calibri" w:hAnsi="Calibri" w:cs="Calibri"/>
                <w:szCs w:val="20"/>
              </w:rPr>
              <w:t>Die Schülerinnen und Schüler …</w:t>
            </w:r>
          </w:p>
        </w:tc>
        <w:tc>
          <w:tcPr>
            <w:tcW w:w="7555" w:type="dxa"/>
          </w:tcPr>
          <w:p w:rsidR="0029280B" w:rsidRPr="00C816E1" w:rsidRDefault="0029280B" w:rsidP="0029280B">
            <w:pPr>
              <w:rPr>
                <w:rFonts w:asciiTheme="majorHAnsi" w:hAnsiTheme="majorHAnsi" w:cstheme="majorHAnsi"/>
                <w:szCs w:val="28"/>
              </w:rPr>
            </w:pPr>
          </w:p>
        </w:tc>
      </w:tr>
      <w:tr w:rsidR="00EB5DB3" w:rsidRPr="003C75C9" w:rsidTr="00B16E11">
        <w:tc>
          <w:tcPr>
            <w:tcW w:w="7554" w:type="dxa"/>
            <w:shd w:val="clear" w:color="auto" w:fill="FFFFFF" w:themeFill="background1"/>
          </w:tcPr>
          <w:p w:rsidR="00EB5DB3" w:rsidRPr="00143D53" w:rsidRDefault="00EB5DB3" w:rsidP="0029280B">
            <w:pPr>
              <w:pStyle w:val="Listenabsatz"/>
              <w:numPr>
                <w:ilvl w:val="0"/>
                <w:numId w:val="22"/>
              </w:numPr>
              <w:jc w:val="both"/>
              <w:rPr>
                <w:rFonts w:ascii="Calibri" w:hAnsi="Calibri" w:cs="Calibri"/>
                <w:szCs w:val="20"/>
              </w:rPr>
            </w:pPr>
            <w:r>
              <w:rPr>
                <w:rFonts w:ascii="Calibri" w:hAnsi="Calibri" w:cs="Calibri"/>
                <w:szCs w:val="20"/>
              </w:rPr>
              <w:t>benennen die Eindrücke bei der Rezeption römischer Kunst.</w:t>
            </w:r>
          </w:p>
        </w:tc>
        <w:tc>
          <w:tcPr>
            <w:tcW w:w="7555" w:type="dxa"/>
            <w:vMerge w:val="restart"/>
          </w:tcPr>
          <w:p w:rsidR="00EB5DB3" w:rsidRPr="003B46B9" w:rsidRDefault="00EB5DB3" w:rsidP="003B46B9">
            <w:pPr>
              <w:pStyle w:val="Listenabsatz"/>
              <w:numPr>
                <w:ilvl w:val="0"/>
                <w:numId w:val="22"/>
              </w:numPr>
              <w:rPr>
                <w:rFonts w:asciiTheme="majorHAnsi" w:hAnsiTheme="majorHAnsi" w:cstheme="majorHAnsi"/>
                <w:szCs w:val="28"/>
              </w:rPr>
            </w:pPr>
            <w:r w:rsidRPr="003B46B9">
              <w:rPr>
                <w:rFonts w:cstheme="majorHAnsi"/>
                <w:szCs w:val="28"/>
              </w:rPr>
              <w:t>Übungen</w:t>
            </w:r>
            <w:r w:rsidR="006B1BD0">
              <w:rPr>
                <w:rFonts w:cstheme="majorHAnsi"/>
                <w:szCs w:val="28"/>
              </w:rPr>
              <w:t>,</w:t>
            </w:r>
            <w:r w:rsidRPr="003B46B9">
              <w:rPr>
                <w:rFonts w:cstheme="majorHAnsi"/>
                <w:szCs w:val="28"/>
              </w:rPr>
              <w:t xml:space="preserve"> z.B. Europa </w:t>
            </w:r>
            <w:r w:rsidRPr="00681222">
              <w:sym w:font="Symbol" w:char="F0AE"/>
            </w:r>
            <w:r w:rsidRPr="003B46B9">
              <w:rPr>
                <w:rFonts w:cstheme="majorHAnsi"/>
                <w:szCs w:val="28"/>
              </w:rPr>
              <w:t xml:space="preserve"> Gemälde/ Brun</w:t>
            </w:r>
            <w:r w:rsidR="00157EB0" w:rsidRPr="003B46B9">
              <w:rPr>
                <w:rFonts w:cstheme="majorHAnsi"/>
                <w:szCs w:val="28"/>
              </w:rPr>
              <w:t xml:space="preserve">nen (Insel 3 </w:t>
            </w:r>
            <w:r w:rsidRPr="003B46B9">
              <w:rPr>
                <w:rFonts w:cstheme="majorHAnsi"/>
                <w:szCs w:val="28"/>
              </w:rPr>
              <w:t xml:space="preserve">S.76f), Sisyphus </w:t>
            </w:r>
            <w:r w:rsidRPr="00681222">
              <w:sym w:font="Symbol" w:char="F0AE"/>
            </w:r>
            <w:r w:rsidR="00157EB0" w:rsidRPr="003B46B9">
              <w:rPr>
                <w:rFonts w:cstheme="majorHAnsi"/>
                <w:szCs w:val="28"/>
              </w:rPr>
              <w:t xml:space="preserve"> Karikatur (Insel 3</w:t>
            </w:r>
            <w:r w:rsidRPr="003B46B9">
              <w:rPr>
                <w:rFonts w:cstheme="majorHAnsi"/>
                <w:szCs w:val="28"/>
              </w:rPr>
              <w:t xml:space="preserve"> S.77), Aeneas </w:t>
            </w:r>
            <w:r w:rsidRPr="00681222">
              <w:sym w:font="Symbol" w:char="F0AE"/>
            </w:r>
            <w:r w:rsidRPr="003B46B9">
              <w:rPr>
                <w:rFonts w:cstheme="majorHAnsi"/>
                <w:szCs w:val="28"/>
              </w:rPr>
              <w:t xml:space="preserve"> Statue</w:t>
            </w:r>
            <w:r w:rsidR="00157EB0" w:rsidRPr="003B46B9">
              <w:rPr>
                <w:rFonts w:cstheme="majorHAnsi"/>
                <w:szCs w:val="28"/>
              </w:rPr>
              <w:t xml:space="preserve">, Romulus und Remus </w:t>
            </w:r>
            <w:r w:rsidR="00157EB0">
              <w:sym w:font="Symbol" w:char="F0AE"/>
            </w:r>
            <w:r w:rsidR="00157EB0" w:rsidRPr="003B46B9">
              <w:rPr>
                <w:rFonts w:cstheme="majorHAnsi"/>
                <w:szCs w:val="28"/>
              </w:rPr>
              <w:t xml:space="preserve"> Bronze (Insel 4</w:t>
            </w:r>
            <w:r w:rsidRPr="003B46B9">
              <w:rPr>
                <w:rFonts w:cstheme="majorHAnsi"/>
                <w:szCs w:val="28"/>
              </w:rPr>
              <w:t xml:space="preserve"> S.98)</w:t>
            </w:r>
            <w:r w:rsidR="002B398C">
              <w:rPr>
                <w:rFonts w:cstheme="majorHAnsi"/>
                <w:szCs w:val="28"/>
              </w:rPr>
              <w:t>, L17 Dakerstatue Ü2b+</w:t>
            </w:r>
            <w:r w:rsidR="00157EB0" w:rsidRPr="003B46B9">
              <w:rPr>
                <w:rFonts w:cstheme="majorHAnsi"/>
                <w:szCs w:val="28"/>
              </w:rPr>
              <w:t>c (S.105), L20 Mosaik Üa</w:t>
            </w:r>
            <w:r w:rsidR="006B1BD0">
              <w:rPr>
                <w:rFonts w:cstheme="majorHAnsi"/>
                <w:szCs w:val="28"/>
              </w:rPr>
              <w:t>+</w:t>
            </w:r>
            <w:r w:rsidR="00157EB0" w:rsidRPr="003B46B9">
              <w:rPr>
                <w:rFonts w:cstheme="majorHAnsi"/>
                <w:szCs w:val="28"/>
              </w:rPr>
              <w:t xml:space="preserve">b (S.117) </w:t>
            </w:r>
          </w:p>
        </w:tc>
      </w:tr>
      <w:tr w:rsidR="00EB5DB3" w:rsidRPr="003C75C9" w:rsidTr="00B16E11">
        <w:tc>
          <w:tcPr>
            <w:tcW w:w="7554" w:type="dxa"/>
            <w:shd w:val="clear" w:color="auto" w:fill="FFFFFF" w:themeFill="background1"/>
          </w:tcPr>
          <w:p w:rsidR="00EB5DB3" w:rsidRDefault="00EB5DB3" w:rsidP="00681222">
            <w:pPr>
              <w:pStyle w:val="Listenabsatz"/>
              <w:numPr>
                <w:ilvl w:val="0"/>
                <w:numId w:val="22"/>
              </w:numPr>
              <w:jc w:val="both"/>
              <w:rPr>
                <w:rFonts w:ascii="Calibri" w:hAnsi="Calibri" w:cs="Calibri"/>
                <w:szCs w:val="20"/>
              </w:rPr>
            </w:pPr>
            <w:r>
              <w:rPr>
                <w:rFonts w:ascii="Calibri" w:hAnsi="Calibri" w:cs="Calibri"/>
                <w:szCs w:val="20"/>
              </w:rPr>
              <w:t>beschreiben angeleitet antike Kunstgegenstände.</w:t>
            </w:r>
          </w:p>
        </w:tc>
        <w:tc>
          <w:tcPr>
            <w:tcW w:w="7555" w:type="dxa"/>
            <w:vMerge/>
          </w:tcPr>
          <w:p w:rsidR="00EB5DB3" w:rsidRPr="00681222" w:rsidRDefault="00EB5DB3" w:rsidP="00681222">
            <w:pPr>
              <w:rPr>
                <w:rFonts w:cstheme="majorHAnsi"/>
                <w:szCs w:val="28"/>
              </w:rPr>
            </w:pPr>
          </w:p>
        </w:tc>
      </w:tr>
      <w:tr w:rsidR="00681222" w:rsidRPr="003C75C9" w:rsidTr="00B16E11">
        <w:tc>
          <w:tcPr>
            <w:tcW w:w="7554" w:type="dxa"/>
            <w:shd w:val="clear" w:color="auto" w:fill="FFFFFF" w:themeFill="background1"/>
          </w:tcPr>
          <w:p w:rsidR="00681222" w:rsidRDefault="00681222" w:rsidP="00681222">
            <w:pPr>
              <w:jc w:val="both"/>
              <w:rPr>
                <w:rFonts w:ascii="Calibri" w:hAnsi="Calibri" w:cs="Calibri"/>
                <w:szCs w:val="20"/>
              </w:rPr>
            </w:pPr>
            <w:r>
              <w:rPr>
                <w:rFonts w:ascii="Calibri" w:hAnsi="Calibri" w:cs="Calibri"/>
                <w:szCs w:val="20"/>
              </w:rPr>
              <w:t xml:space="preserve">3.5 </w:t>
            </w:r>
            <w:r w:rsidRPr="00C60C61">
              <w:rPr>
                <w:rFonts w:ascii="Calibri" w:hAnsi="Calibri" w:cs="Calibri"/>
                <w:szCs w:val="20"/>
                <w:u w:val="single"/>
              </w:rPr>
              <w:t>Rezeption und Tradition</w:t>
            </w:r>
          </w:p>
        </w:tc>
        <w:tc>
          <w:tcPr>
            <w:tcW w:w="7555" w:type="dxa"/>
          </w:tcPr>
          <w:p w:rsidR="00681222" w:rsidRPr="00C816E1" w:rsidRDefault="00681222" w:rsidP="00681222">
            <w:pPr>
              <w:rPr>
                <w:rFonts w:asciiTheme="majorHAnsi" w:hAnsiTheme="majorHAnsi" w:cstheme="majorHAnsi"/>
                <w:szCs w:val="28"/>
              </w:rPr>
            </w:pPr>
          </w:p>
        </w:tc>
      </w:tr>
      <w:tr w:rsidR="00681222" w:rsidRPr="003C75C9" w:rsidTr="00143D53">
        <w:tc>
          <w:tcPr>
            <w:tcW w:w="15109" w:type="dxa"/>
            <w:gridSpan w:val="2"/>
            <w:shd w:val="clear" w:color="auto" w:fill="D9D9D9" w:themeFill="background1" w:themeFillShade="D9"/>
          </w:tcPr>
          <w:p w:rsidR="00681222" w:rsidRPr="00C816E1" w:rsidRDefault="00681222" w:rsidP="00681222">
            <w:pPr>
              <w:jc w:val="center"/>
              <w:rPr>
                <w:rFonts w:asciiTheme="majorHAnsi" w:hAnsiTheme="majorHAnsi" w:cstheme="majorHAnsi"/>
                <w:szCs w:val="28"/>
              </w:rPr>
            </w:pPr>
            <w:r>
              <w:rPr>
                <w:rFonts w:asciiTheme="majorHAnsi" w:hAnsiTheme="majorHAnsi" w:cstheme="majorHAnsi"/>
                <w:szCs w:val="28"/>
              </w:rPr>
              <w:t>das Fortwirken der römischen Antike in Wandel und Kontinuität feststellen und bewerten</w:t>
            </w:r>
          </w:p>
        </w:tc>
      </w:tr>
      <w:tr w:rsidR="00681222" w:rsidRPr="003C75C9" w:rsidTr="00B16E11">
        <w:tc>
          <w:tcPr>
            <w:tcW w:w="7554" w:type="dxa"/>
            <w:shd w:val="clear" w:color="auto" w:fill="FFFFFF" w:themeFill="background1"/>
          </w:tcPr>
          <w:p w:rsidR="00681222" w:rsidRDefault="00681222" w:rsidP="00681222">
            <w:pPr>
              <w:jc w:val="both"/>
              <w:rPr>
                <w:rFonts w:ascii="Calibri" w:hAnsi="Calibri" w:cs="Calibri"/>
                <w:szCs w:val="20"/>
              </w:rPr>
            </w:pPr>
            <w:r>
              <w:rPr>
                <w:rFonts w:ascii="Calibri" w:hAnsi="Calibri" w:cs="Calibri"/>
                <w:szCs w:val="20"/>
              </w:rPr>
              <w:t>Die Schülerinnen und Schüler…</w:t>
            </w:r>
          </w:p>
        </w:tc>
        <w:tc>
          <w:tcPr>
            <w:tcW w:w="7555" w:type="dxa"/>
          </w:tcPr>
          <w:p w:rsidR="00681222" w:rsidRPr="00C816E1" w:rsidRDefault="00681222" w:rsidP="00681222">
            <w:pPr>
              <w:rPr>
                <w:rFonts w:asciiTheme="majorHAnsi" w:hAnsiTheme="majorHAnsi" w:cstheme="majorHAnsi"/>
                <w:szCs w:val="28"/>
              </w:rPr>
            </w:pPr>
          </w:p>
        </w:tc>
      </w:tr>
      <w:tr w:rsidR="00681222" w:rsidRPr="003C75C9" w:rsidTr="00B16E11">
        <w:tc>
          <w:tcPr>
            <w:tcW w:w="7554" w:type="dxa"/>
            <w:shd w:val="clear" w:color="auto" w:fill="FFFFFF" w:themeFill="background1"/>
          </w:tcPr>
          <w:p w:rsidR="00681222" w:rsidRPr="00143D53" w:rsidRDefault="00681222" w:rsidP="00681222">
            <w:pPr>
              <w:pStyle w:val="Listenabsatz"/>
              <w:numPr>
                <w:ilvl w:val="0"/>
                <w:numId w:val="23"/>
              </w:numPr>
              <w:rPr>
                <w:rFonts w:ascii="Calibri" w:hAnsi="Calibri" w:cs="Calibri"/>
                <w:szCs w:val="20"/>
              </w:rPr>
            </w:pPr>
            <w:r>
              <w:rPr>
                <w:rFonts w:ascii="Calibri" w:hAnsi="Calibri" w:cs="Calibri"/>
                <w:szCs w:val="20"/>
              </w:rPr>
              <w:t>identifizieren Elemente aus der eigenen Umwelt (z.B. [Produkt-] Namen, lateinische Inschriften, Architekturelemente) als Rezeptionszeugnisse.</w:t>
            </w:r>
          </w:p>
        </w:tc>
        <w:tc>
          <w:tcPr>
            <w:tcW w:w="7555" w:type="dxa"/>
          </w:tcPr>
          <w:p w:rsidR="00681222" w:rsidRPr="003B46B9" w:rsidRDefault="00681222" w:rsidP="003B46B9">
            <w:pPr>
              <w:pStyle w:val="Listenabsatz"/>
              <w:numPr>
                <w:ilvl w:val="0"/>
                <w:numId w:val="23"/>
              </w:numPr>
              <w:rPr>
                <w:rFonts w:cstheme="majorHAnsi"/>
                <w:szCs w:val="28"/>
              </w:rPr>
            </w:pPr>
            <w:r w:rsidRPr="003B46B9">
              <w:rPr>
                <w:rFonts w:cstheme="majorHAnsi"/>
                <w:szCs w:val="28"/>
              </w:rPr>
              <w:t xml:space="preserve">Übungen z.B. Insel 3 </w:t>
            </w:r>
            <w:r w:rsidR="006164E7" w:rsidRPr="003B46B9">
              <w:rPr>
                <w:rFonts w:cstheme="majorHAnsi"/>
                <w:szCs w:val="28"/>
              </w:rPr>
              <w:t>„Antike Götter und Gestalten sind überal</w:t>
            </w:r>
            <w:r w:rsidR="00612445" w:rsidRPr="003B46B9">
              <w:rPr>
                <w:rFonts w:cstheme="majorHAnsi"/>
                <w:szCs w:val="28"/>
              </w:rPr>
              <w:t>l</w:t>
            </w:r>
            <w:r w:rsidR="006164E7" w:rsidRPr="003B46B9">
              <w:rPr>
                <w:rFonts w:cstheme="majorHAnsi"/>
                <w:szCs w:val="28"/>
              </w:rPr>
              <w:t xml:space="preserve">“ </w:t>
            </w:r>
            <w:r w:rsidRPr="003B46B9">
              <w:rPr>
                <w:rFonts w:cstheme="majorHAnsi"/>
                <w:szCs w:val="28"/>
              </w:rPr>
              <w:t>Üa</w:t>
            </w:r>
            <w:r w:rsidR="00B7099F" w:rsidRPr="003B46B9">
              <w:rPr>
                <w:rFonts w:cstheme="majorHAnsi"/>
                <w:szCs w:val="28"/>
              </w:rPr>
              <w:t xml:space="preserve"> (S.77)</w:t>
            </w:r>
            <w:r w:rsidR="007A2BB2" w:rsidRPr="003B46B9">
              <w:rPr>
                <w:rFonts w:cstheme="majorHAnsi"/>
                <w:szCs w:val="28"/>
              </w:rPr>
              <w:t>, L18 Ü3a „Römerorte in Deutschland heute“ (S.109); [Insel 10 L37-40 Römische Baukunst S.228-233]</w:t>
            </w:r>
          </w:p>
        </w:tc>
      </w:tr>
      <w:tr w:rsidR="00681222" w:rsidRPr="003C75C9" w:rsidTr="00B16E11">
        <w:tc>
          <w:tcPr>
            <w:tcW w:w="7554" w:type="dxa"/>
            <w:shd w:val="clear" w:color="auto" w:fill="FFFFFF" w:themeFill="background1"/>
          </w:tcPr>
          <w:p w:rsidR="00681222" w:rsidRDefault="00681222" w:rsidP="00681222">
            <w:pPr>
              <w:pStyle w:val="Listenabsatz"/>
              <w:numPr>
                <w:ilvl w:val="0"/>
                <w:numId w:val="23"/>
              </w:numPr>
              <w:rPr>
                <w:rFonts w:ascii="Calibri" w:hAnsi="Calibri" w:cs="Calibri"/>
                <w:szCs w:val="20"/>
              </w:rPr>
            </w:pPr>
            <w:r>
              <w:rPr>
                <w:rFonts w:ascii="Calibri" w:hAnsi="Calibri" w:cs="Calibri"/>
                <w:szCs w:val="20"/>
              </w:rPr>
              <w:t>erkennen die kulturhistorische Bedeutung der antiken Weltmetropole Rom.</w:t>
            </w:r>
          </w:p>
        </w:tc>
        <w:tc>
          <w:tcPr>
            <w:tcW w:w="7555" w:type="dxa"/>
          </w:tcPr>
          <w:p w:rsidR="00681222" w:rsidRPr="003B46B9" w:rsidRDefault="00805660" w:rsidP="003B46B9">
            <w:pPr>
              <w:pStyle w:val="Listenabsatz"/>
              <w:numPr>
                <w:ilvl w:val="0"/>
                <w:numId w:val="23"/>
              </w:numPr>
              <w:rPr>
                <w:rFonts w:cstheme="majorHAnsi"/>
                <w:szCs w:val="28"/>
              </w:rPr>
            </w:pPr>
            <w:r w:rsidRPr="003B46B9">
              <w:rPr>
                <w:rFonts w:cstheme="majorHAnsi"/>
                <w:szCs w:val="28"/>
              </w:rPr>
              <w:t>Projektseiten z.B. Insel 4 „</w:t>
            </w:r>
            <w:r w:rsidR="007A2BB2" w:rsidRPr="003B46B9">
              <w:rPr>
                <w:rFonts w:cstheme="majorHAnsi"/>
                <w:i/>
                <w:szCs w:val="28"/>
              </w:rPr>
              <w:t>Roma aeterna</w:t>
            </w:r>
            <w:r w:rsidR="007A2BB2" w:rsidRPr="003B46B9">
              <w:rPr>
                <w:rFonts w:cstheme="majorHAnsi"/>
                <w:szCs w:val="28"/>
              </w:rPr>
              <w:t xml:space="preserve"> – das ewige</w:t>
            </w:r>
            <w:r w:rsidRPr="003B46B9">
              <w:rPr>
                <w:rFonts w:cstheme="majorHAnsi"/>
                <w:szCs w:val="28"/>
              </w:rPr>
              <w:t xml:space="preserve"> Rom“ (S.98f)</w:t>
            </w:r>
          </w:p>
        </w:tc>
      </w:tr>
    </w:tbl>
    <w:p w:rsidR="00F129AD" w:rsidRPr="00A20CEF" w:rsidRDefault="00AD2C8B" w:rsidP="005629D7">
      <w:pPr>
        <w:rPr>
          <w:rFonts w:asciiTheme="majorHAnsi" w:hAnsiTheme="majorHAnsi" w:cstheme="majorHAnsi"/>
          <w:sz w:val="28"/>
          <w:szCs w:val="28"/>
        </w:rPr>
      </w:pPr>
      <w:r w:rsidRPr="00E500B6">
        <w:rPr>
          <w:rFonts w:asciiTheme="majorHAnsi" w:hAnsiTheme="majorHAnsi" w:cstheme="majorHAnsi"/>
          <w:sz w:val="28"/>
          <w:szCs w:val="28"/>
          <w:vertAlign w:val="subscript"/>
        </w:rPr>
        <mc:AlternateContent>
          <mc:Choice Requires="wps">
            <w:drawing>
              <wp:anchor distT="0" distB="0" distL="114300" distR="114300" simplePos="0" relativeHeight="255088640" behindDoc="0" locked="0" layoutInCell="1" allowOverlap="1" wp14:anchorId="6E3CFAF6" wp14:editId="3474A6F4">
                <wp:simplePos x="0" y="0"/>
                <wp:positionH relativeFrom="column">
                  <wp:posOffset>-184150</wp:posOffset>
                </wp:positionH>
                <wp:positionV relativeFrom="paragraph">
                  <wp:posOffset>1607185</wp:posOffset>
                </wp:positionV>
                <wp:extent cx="116840" cy="140335"/>
                <wp:effectExtent l="64452" t="11748" r="0" b="100012"/>
                <wp:wrapNone/>
                <wp:docPr id="318" name="Gleichschenkliges Dreieck 318"/>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w="9525" cap="flat" cmpd="sng" algn="ctr">
                          <a:solidFill>
                            <a:srgbClr val="C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615BF1" id="Gleichschenkliges Dreieck 318" o:spid="_x0000_s1026" type="#_x0000_t5" style="position:absolute;margin-left:-14.5pt;margin-top:126.55pt;width:9.2pt;height:11.05pt;rotation:90;z-index:25508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" fillcolor="#c00000" strokecolor="#c00000">
                <v:shadow on="t" color="black" opacity="22937f" origin=",.5" offset="0,.63889mm"/>
              </v:shape>
            </w:pict>
          </mc:Fallback>
        </mc:AlternateContent>
      </w:r>
      <w:r w:rsidRPr="00E500B6">
        <w:rPr>
          <w:rFonts w:asciiTheme="majorHAnsi" w:hAnsiTheme="majorHAnsi" w:cstheme="majorHAnsi"/>
          <w:sz w:val="28"/>
          <w:szCs w:val="28"/>
          <w:vertAlign w:val="subscript"/>
        </w:rPr>
        <mc:AlternateContent>
          <mc:Choice Requires="wps">
            <w:drawing>
              <wp:anchor distT="0" distB="0" distL="114300" distR="114300" simplePos="0" relativeHeight="255017984" behindDoc="0" locked="0" layoutInCell="1" allowOverlap="1" wp14:anchorId="3EA3D208" wp14:editId="2DBD5759">
                <wp:simplePos x="0" y="0"/>
                <wp:positionH relativeFrom="column">
                  <wp:posOffset>-60325</wp:posOffset>
                </wp:positionH>
                <wp:positionV relativeFrom="paragraph">
                  <wp:posOffset>1511300</wp:posOffset>
                </wp:positionV>
                <wp:extent cx="6794500" cy="495300"/>
                <wp:effectExtent l="0" t="0" r="0" b="0"/>
                <wp:wrapNone/>
                <wp:docPr id="317"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A3D208" id="_x0000_s1064" type="#_x0000_t202" style="position:absolute;margin-left:-4.75pt;margin-top:119pt;width:535pt;height:39pt;z-index:2550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wjBugIAAMU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" filled="f" stroked="f">
                <v:textbox>
                  <w:txbxContent>
                    <w:p w:rsidR="00E500B6" w:rsidRPr="003C469C" w:rsidRDefault="00E500B6" w:rsidP="00E500B6">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p>
                  </w:txbxContent>
                </v:textbox>
              </v:shape>
            </w:pict>
          </mc:Fallback>
        </mc:AlternateContent>
      </w:r>
      <w:r w:rsidRPr="00E500B6">
        <w:rPr>
          <w:rFonts w:asciiTheme="majorHAnsi" w:hAnsiTheme="majorHAnsi" w:cstheme="majorHAnsi"/>
          <w:sz w:val="28"/>
          <w:szCs w:val="28"/>
          <w:vertAlign w:val="subscript"/>
        </w:rPr>
        <mc:AlternateContent>
          <mc:Choice Requires="wps">
            <w:drawing>
              <wp:anchor distT="0" distB="0" distL="114300" distR="114300" simplePos="0" relativeHeight="254947328" behindDoc="0" locked="0" layoutInCell="1" allowOverlap="1" wp14:anchorId="7337EA7D" wp14:editId="432BA230">
                <wp:simplePos x="0" y="0"/>
                <wp:positionH relativeFrom="column">
                  <wp:posOffset>-728345</wp:posOffset>
                </wp:positionH>
                <wp:positionV relativeFrom="paragraph">
                  <wp:posOffset>1496695</wp:posOffset>
                </wp:positionV>
                <wp:extent cx="8653145" cy="377825"/>
                <wp:effectExtent l="0" t="0" r="14605" b="22225"/>
                <wp:wrapNone/>
                <wp:docPr id="31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851211" id="Rectangle 145" o:spid="_x0000_s1026" style="position:absolute;margin-left:-57.35pt;margin-top:117.85pt;width:681.35pt;height:29.75pt;z-index:2549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" fillcolor="#d8d8d8 [2732]" strokecolor="#d8d8d8 [2732]"/>
            </w:pict>
          </mc:Fallback>
        </mc:AlternateContent>
      </w:r>
      <w:r w:rsidRPr="00E500B6">
        <w:rPr>
          <w:rFonts w:asciiTheme="majorHAnsi" w:hAnsiTheme="majorHAnsi" w:cstheme="majorHAnsi"/>
          <w:sz w:val="28"/>
          <w:szCs w:val="28"/>
          <w:vertAlign w:val="subscript"/>
        </w:rPr>
        <mc:AlternateContent>
          <mc:Choice Requires="wps">
            <w:drawing>
              <wp:anchor distT="0" distB="0" distL="114300" distR="114300" simplePos="0" relativeHeight="254876672" behindDoc="0" locked="0" layoutInCell="1" allowOverlap="1" wp14:anchorId="7171DD4A" wp14:editId="38434F3A">
                <wp:simplePos x="0" y="0"/>
                <wp:positionH relativeFrom="column">
                  <wp:posOffset>8314690</wp:posOffset>
                </wp:positionH>
                <wp:positionV relativeFrom="paragraph">
                  <wp:posOffset>1515745</wp:posOffset>
                </wp:positionV>
                <wp:extent cx="1720215" cy="337185"/>
                <wp:effectExtent l="0" t="0" r="0" b="5715"/>
                <wp:wrapNone/>
                <wp:docPr id="31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00B6" w:rsidRPr="008A1F2A" w:rsidRDefault="00E500B6" w:rsidP="00E500B6">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71DD4A" id="_x0000_s1065" type="#_x0000_t202" style="position:absolute;margin-left:654.7pt;margin-top:119.35pt;width:135.45pt;height:26.55pt;z-index:2548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" filled="f" stroked="f">
                <v:textbox>
                  <w:txbxContent>
                    <w:p w:rsidR="00E500B6" w:rsidRPr="008A1F2A" w:rsidRDefault="00E500B6" w:rsidP="00E500B6">
                      <w:pPr>
                        <w:rPr>
                          <w:rFonts w:ascii="Calibri" w:hAnsi="Calibri"/>
                        </w:rPr>
                      </w:pPr>
                      <w:r w:rsidRPr="008A1F2A">
                        <w:rPr>
                          <w:rFonts w:ascii="Calibri" w:hAnsi="Calibri"/>
                        </w:rPr>
                        <w:t>www.ccbuchner.de</w:t>
                      </w:r>
                    </w:p>
                  </w:txbxContent>
                </v:textbox>
              </v:shape>
            </w:pict>
          </mc:Fallback>
        </mc:AlternateContent>
      </w:r>
      <w:r w:rsidRPr="00E500B6">
        <w:rPr>
          <w:rFonts w:asciiTheme="majorHAnsi" w:hAnsiTheme="majorHAnsi" w:cstheme="majorHAnsi"/>
          <w:sz w:val="28"/>
          <w:szCs w:val="28"/>
          <w:vertAlign w:val="subscript"/>
        </w:rPr>
        <mc:AlternateContent>
          <mc:Choice Requires="wps">
            <w:drawing>
              <wp:anchor distT="0" distB="0" distL="114300" distR="114300" simplePos="0" relativeHeight="254806016" behindDoc="0" locked="0" layoutInCell="1" allowOverlap="1" wp14:anchorId="58473E04" wp14:editId="4022F83E">
                <wp:simplePos x="0" y="0"/>
                <wp:positionH relativeFrom="column">
                  <wp:posOffset>8053926</wp:posOffset>
                </wp:positionH>
                <wp:positionV relativeFrom="paragraph">
                  <wp:posOffset>1496695</wp:posOffset>
                </wp:positionV>
                <wp:extent cx="2066290" cy="377825"/>
                <wp:effectExtent l="0" t="0" r="10160" b="22225"/>
                <wp:wrapNone/>
                <wp:docPr id="314"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440E7D" id="Rectangle 143" o:spid="_x0000_s1026" style="position:absolute;margin-left:634.15pt;margin-top:117.85pt;width:162.7pt;height:29.75pt;z-index:2548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" fillcolor="#bfbfbf [2412]" strokecolor="#bfbfbf [2412]"/>
            </w:pict>
          </mc:Fallback>
        </mc:AlternateContent>
      </w:r>
      <w:r w:rsidR="00BE117C" w:rsidRPr="003C75C9">
        <w:rPr>
          <w:rFonts w:asciiTheme="majorHAnsi" w:hAnsiTheme="majorHAnsi" w:cstheme="majorHAnsi"/>
          <w:noProof/>
          <w:sz w:val="28"/>
          <w:szCs w:val="28"/>
        </w:rPr>
        <mc:AlternateContent>
          <mc:Choice Requires="wps">
            <w:drawing>
              <wp:anchor distT="0" distB="0" distL="114300" distR="114300" simplePos="0" relativeHeight="247015424" behindDoc="0" locked="0" layoutInCell="1" allowOverlap="1" wp14:anchorId="2EF4902B" wp14:editId="774B96BD">
                <wp:simplePos x="0" y="0"/>
                <wp:positionH relativeFrom="column">
                  <wp:posOffset>63500</wp:posOffset>
                </wp:positionH>
                <wp:positionV relativeFrom="paragraph">
                  <wp:posOffset>6096000</wp:posOffset>
                </wp:positionV>
                <wp:extent cx="6794500" cy="495300"/>
                <wp:effectExtent l="0" t="0" r="0" b="0"/>
                <wp:wrapNone/>
                <wp:docPr id="71"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0" cy="495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E117C">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r>
                              <w:rPr>
                                <w:rFonts w:ascii="Calibri" w:hAnsi="Calibri" w:cs="Calibri"/>
                              </w:rPr>
                              <w:t>|</w:t>
                            </w:r>
                            <w:r>
                              <w:rPr>
                                <w:rFonts w:ascii="Calibri" w:hAnsi="Calibri"/>
                              </w:rPr>
                              <w:t xml:space="preserve"> C.C.Buchner Verlag </w:t>
                            </w:r>
                            <w:r>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F4902B" id="_x0000_s1066" type="#_x0000_t202" style="position:absolute;margin-left:5pt;margin-top:480pt;width:535pt;height:39pt;z-index:2470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Xu8uQIAAMQ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" filled="f" stroked="f">
                <v:textbox>
                  <w:txbxContent>
                    <w:p w:rsidR="0055616A" w:rsidRPr="003C469C" w:rsidRDefault="0055616A" w:rsidP="00BE117C">
                      <w:pPr>
                        <w:rPr>
                          <w:rFonts w:ascii="Calibri" w:hAnsi="Calibri"/>
                        </w:rPr>
                      </w:pPr>
                      <w:r w:rsidRPr="005A141B">
                        <w:rPr>
                          <w:rFonts w:ascii="Calibri" w:hAnsi="Calibri"/>
                          <w:b/>
                        </w:rPr>
                        <w:t>Cursus A – neu</w:t>
                      </w:r>
                      <w:r>
                        <w:rPr>
                          <w:rFonts w:ascii="Calibri" w:hAnsi="Calibri"/>
                        </w:rPr>
                        <w:t xml:space="preserve"> – Texte und Übungen (ISBN 978-3-661-40100-3) </w:t>
                      </w:r>
                      <w:r>
                        <w:rPr>
                          <w:rFonts w:ascii="Calibri" w:hAnsi="Calibri"/>
                        </w:rPr>
                        <w:tab/>
                      </w:r>
                      <w:r>
                        <w:rPr>
                          <w:rFonts w:ascii="Calibri" w:hAnsi="Calibri"/>
                        </w:rPr>
                        <w:tab/>
                      </w:r>
                      <w:r>
                        <w:rPr>
                          <w:rFonts w:ascii="Calibri" w:hAnsi="Calibri"/>
                        </w:rPr>
                        <w:tab/>
                      </w:r>
                      <w:r>
                        <w:rPr>
                          <w:rFonts w:ascii="Calibri" w:hAnsi="Calibri" w:cs="Calibri"/>
                        </w:rPr>
                        <w:t>|</w:t>
                      </w:r>
                      <w:r>
                        <w:rPr>
                          <w:rFonts w:ascii="Calibri" w:hAnsi="Calibri"/>
                        </w:rPr>
                        <w:t xml:space="preserve"> C.C.Buchner Verlag </w:t>
                      </w:r>
                      <w:r>
                        <w:rPr>
                          <w:rFonts w:ascii="Calibri" w:hAnsi="Calibri" w:cs="Calibri"/>
                        </w:rPr>
                        <w:t>|</w:t>
                      </w:r>
                    </w:p>
                  </w:txbxContent>
                </v:textbox>
              </v:shape>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47001088" behindDoc="0" locked="0" layoutInCell="1" allowOverlap="1">
                <wp:simplePos x="0" y="0"/>
                <wp:positionH relativeFrom="column">
                  <wp:posOffset>8321040</wp:posOffset>
                </wp:positionH>
                <wp:positionV relativeFrom="paragraph">
                  <wp:posOffset>6136005</wp:posOffset>
                </wp:positionV>
                <wp:extent cx="1720215" cy="337185"/>
                <wp:effectExtent l="1905" t="3810" r="1905" b="1905"/>
                <wp:wrapNone/>
                <wp:docPr id="61"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292DE3">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67" type="#_x0000_t202" style="position:absolute;margin-left:655.2pt;margin-top:483.15pt;width:135.45pt;height:26.55pt;z-index:2470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djOvA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" filled="f" stroked="f">
                <v:textbox>
                  <w:txbxContent>
                    <w:p w:rsidR="0055616A" w:rsidRPr="008A1F2A" w:rsidRDefault="0055616A" w:rsidP="00292DE3">
                      <w:pPr>
                        <w:rPr>
                          <w:rFonts w:ascii="Calibri" w:hAnsi="Calibri"/>
                        </w:rPr>
                      </w:pPr>
                      <w:r w:rsidRPr="008A1F2A">
                        <w:rPr>
                          <w:rFonts w:ascii="Calibri" w:hAnsi="Calibri"/>
                        </w:rPr>
                        <w:t>www.ccbuchner.de</w:t>
                      </w:r>
                    </w:p>
                  </w:txbxContent>
                </v:textbox>
              </v:shape>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46993920" behindDoc="0" locked="0" layoutInCell="1" allowOverlap="1">
                <wp:simplePos x="0" y="0"/>
                <wp:positionH relativeFrom="column">
                  <wp:posOffset>8060055</wp:posOffset>
                </wp:positionH>
                <wp:positionV relativeFrom="paragraph">
                  <wp:posOffset>6092825</wp:posOffset>
                </wp:positionV>
                <wp:extent cx="2066290" cy="377825"/>
                <wp:effectExtent l="7620" t="8255" r="12065" b="13970"/>
                <wp:wrapNone/>
                <wp:docPr id="60"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80BE9" id="Rectangle 139" o:spid="_x0000_s1026" style="position:absolute;margin-left:634.65pt;margin-top:479.75pt;width:162.7pt;height:29.75pt;z-index:2469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" fillcolor="#bfbfbf [2412]" strokecolor="#bfbfbf [2412]"/>
            </w:pict>
          </mc:Fallback>
        </mc:AlternateContent>
      </w:r>
      <w:r w:rsidR="006D0771" w:rsidRPr="003C75C9">
        <w:rPr>
          <w:rFonts w:asciiTheme="majorHAnsi" w:hAnsiTheme="majorHAnsi" w:cstheme="majorHAnsi"/>
          <w:noProof/>
          <w:sz w:val="28"/>
          <w:szCs w:val="28"/>
          <w:vertAlign w:val="subscript"/>
        </w:rPr>
        <mc:AlternateContent>
          <mc:Choice Requires="wps">
            <w:drawing>
              <wp:anchor distT="0" distB="0" distL="114300" distR="114300" simplePos="0" relativeHeight="247008256" behindDoc="0" locked="0" layoutInCell="1" allowOverlap="1">
                <wp:simplePos x="0" y="0"/>
                <wp:positionH relativeFrom="column">
                  <wp:posOffset>-723265</wp:posOffset>
                </wp:positionH>
                <wp:positionV relativeFrom="paragraph">
                  <wp:posOffset>6092825</wp:posOffset>
                </wp:positionV>
                <wp:extent cx="8653145" cy="377825"/>
                <wp:effectExtent l="6350" t="8255" r="8255" b="13970"/>
                <wp:wrapNone/>
                <wp:docPr id="58"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D3F0DC" id="Rectangle 141" o:spid="_x0000_s1026" style="position:absolute;margin-left:-56.95pt;margin-top:479.75pt;width:681.35pt;height:29.75pt;z-index:2470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" fillcolor="#d8d8d8 [2732]" strokecolor="#d8d8d8 [2732]"/>
            </w:pict>
          </mc:Fallback>
        </mc:AlternateContent>
      </w:r>
      <w:r w:rsidR="009F4622">
        <w:rPr>
          <w:noProof/>
          <w:vertAlign w:val="subscript"/>
        </w:rPr>
        <mc:AlternateContent>
          <mc:Choice Requires="wps">
            <w:drawing>
              <wp:anchor distT="0" distB="0" distL="114300" distR="114300" simplePos="0" relativeHeight="251689472" behindDoc="0" locked="0" layoutInCell="1" allowOverlap="1">
                <wp:simplePos x="0" y="0"/>
                <wp:positionH relativeFrom="column">
                  <wp:posOffset>-69362</wp:posOffset>
                </wp:positionH>
                <wp:positionV relativeFrom="paragraph">
                  <wp:posOffset>6221169</wp:posOffset>
                </wp:positionV>
                <wp:extent cx="116840" cy="140335"/>
                <wp:effectExtent l="64452" t="11748" r="0" b="100012"/>
                <wp:wrapNone/>
                <wp:docPr id="17" name="Gleichschenkliges Dreieck 17"/>
                <wp:cNvGraphicFramePr/>
                <a:graphic xmlns:a="http://schemas.openxmlformats.org/drawingml/2006/main">
                  <a:graphicData uri="http://schemas.microsoft.com/office/word/2010/wordprocessingShape">
                    <wps:wsp>
                      <wps:cNvSpPr/>
                      <wps:spPr>
                        <a:xfrm rot="5400000">
                          <a:off x="0" y="0"/>
                          <a:ext cx="116840" cy="140335"/>
                        </a:xfrm>
                        <a:prstGeom prst="triangle">
                          <a:avLst/>
                        </a:prstGeom>
                        <a:solidFill>
                          <a:srgbClr val="C00000"/>
                        </a:solidFill>
                        <a:ln>
                          <a:solidFill>
                            <a:srgbClr val="C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9BF3A5" id="Gleichschenkliges Dreieck 17" o:spid="_x0000_s1026" type="#_x0000_t5" style="position:absolute;margin-left:-5.45pt;margin-top:489.85pt;width:9.2pt;height:11.05pt;rotation:90;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" fillcolor="#c00000" strokecolor="#c00000">
                <v:shadow on="t" color="black" opacity="22937f" origin=",.5" offset="0,.63889mm"/>
              </v:shape>
            </w:pict>
          </mc:Fallback>
        </mc:AlternateContent>
      </w:r>
      <w:r w:rsidR="009F4622">
        <w:rPr>
          <w:noProof/>
          <w:vertAlign w:val="subscript"/>
        </w:rPr>
        <mc:AlternateContent>
          <mc:Choice Requires="wps">
            <w:drawing>
              <wp:anchor distT="0" distB="0" distL="114300" distR="114300" simplePos="0" relativeHeight="251674112" behindDoc="0" locked="0" layoutInCell="1" allowOverlap="1">
                <wp:simplePos x="0" y="0"/>
                <wp:positionH relativeFrom="column">
                  <wp:posOffset>-362536</wp:posOffset>
                </wp:positionH>
                <wp:positionV relativeFrom="paragraph">
                  <wp:posOffset>6151636</wp:posOffset>
                </wp:positionV>
                <wp:extent cx="8112125" cy="294005"/>
                <wp:effectExtent l="0" t="0" r="0" b="0"/>
                <wp:wrapNone/>
                <wp:docPr id="5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1212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9F4622">
                            <w:pPr>
                              <w:ind w:firstLine="708"/>
                              <w:rPr>
                                <w:rFonts w:ascii="Calibri" w:hAnsi="Calibri"/>
                              </w:rPr>
                            </w:pPr>
                            <w:r w:rsidRPr="009F4622">
                              <w:rPr>
                                <w:rFonts w:ascii="Calibri" w:hAnsi="Calibri"/>
                                <w:b/>
                              </w:rPr>
                              <w:t>Cursus A – neu</w:t>
                            </w:r>
                            <w:r>
                              <w:rPr>
                                <w:rFonts w:ascii="Calibri" w:hAnsi="Calibri"/>
                              </w:rPr>
                              <w:t xml:space="preserve"> – Texte und Übungen (ISBN 978-3-661-40100-3)</w:t>
                            </w:r>
                            <w:r>
                              <w:rPr>
                                <w:rFonts w:ascii="Calibri" w:hAnsi="Calibri"/>
                              </w:rPr>
                              <w:tab/>
                            </w:r>
                            <w:r>
                              <w:rPr>
                                <w:rFonts w:ascii="Calibri" w:hAnsi="Calibri"/>
                              </w:rPr>
                              <w:tab/>
                            </w:r>
                            <w:r>
                              <w:rPr>
                                <w:rFonts w:ascii="Calibri" w:hAnsi="Calibri"/>
                              </w:rPr>
                              <w:tab/>
                            </w:r>
                            <w:r>
                              <w:rPr>
                                <w:rFonts w:ascii="Calibri" w:hAnsi="Calibri" w:cs="Calibri"/>
                              </w:rPr>
                              <w:t xml:space="preserve">| </w:t>
                            </w:r>
                            <w:r>
                              <w:rPr>
                                <w:rFonts w:ascii="Calibri" w:hAnsi="Calibri"/>
                              </w:rPr>
                              <w:t xml:space="preserve">C.C.Buchner Verlag </w:t>
                            </w:r>
                            <w:r>
                              <w:rPr>
                                <w:rFonts w:ascii="Calibri" w:hAnsi="Calibri" w:cs="Calibri"/>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 o:spid="_x0000_s1068" type="#_x0000_t202" style="position:absolute;margin-left:-28.55pt;margin-top:484.4pt;width:638.75pt;height:23.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" filled="f" stroked="f">
                <v:textbox>
                  <w:txbxContent>
                    <w:p w:rsidR="0055616A" w:rsidRPr="003C469C" w:rsidRDefault="0055616A" w:rsidP="009F4622">
                      <w:pPr>
                        <w:ind w:firstLine="708"/>
                        <w:rPr>
                          <w:rFonts w:ascii="Calibri" w:hAnsi="Calibri"/>
                        </w:rPr>
                      </w:pPr>
                      <w:r w:rsidRPr="009F4622">
                        <w:rPr>
                          <w:rFonts w:ascii="Calibri" w:hAnsi="Calibri"/>
                          <w:b/>
                        </w:rPr>
                        <w:t>Cursus A – neu</w:t>
                      </w:r>
                      <w:r>
                        <w:rPr>
                          <w:rFonts w:ascii="Calibri" w:hAnsi="Calibri"/>
                        </w:rPr>
                        <w:t xml:space="preserve"> – Texte und Übungen (ISBN 978-3-661-40100-3)</w:t>
                      </w:r>
                      <w:r>
                        <w:rPr>
                          <w:rFonts w:ascii="Calibri" w:hAnsi="Calibri"/>
                        </w:rPr>
                        <w:tab/>
                      </w:r>
                      <w:r>
                        <w:rPr>
                          <w:rFonts w:ascii="Calibri" w:hAnsi="Calibri"/>
                        </w:rPr>
                        <w:tab/>
                      </w:r>
                      <w:r>
                        <w:rPr>
                          <w:rFonts w:ascii="Calibri" w:hAnsi="Calibri"/>
                        </w:rPr>
                        <w:tab/>
                      </w:r>
                      <w:r>
                        <w:rPr>
                          <w:rFonts w:ascii="Calibri" w:hAnsi="Calibri" w:cs="Calibri"/>
                        </w:rPr>
                        <w:t xml:space="preserve">| </w:t>
                      </w:r>
                      <w:r>
                        <w:rPr>
                          <w:rFonts w:ascii="Calibri" w:hAnsi="Calibri"/>
                        </w:rPr>
                        <w:t xml:space="preserve">C.C.Buchner Verlag </w:t>
                      </w:r>
                      <w:r>
                        <w:rPr>
                          <w:rFonts w:ascii="Calibri" w:hAnsi="Calibri" w:cs="Calibri"/>
                        </w:rPr>
                        <w:t>|</w:t>
                      </w:r>
                    </w:p>
                  </w:txbxContent>
                </v:textbox>
              </v:shape>
            </w:pict>
          </mc:Fallback>
        </mc:AlternateContent>
      </w:r>
      <w:r w:rsidR="006D0771">
        <w:rPr>
          <w:noProof/>
          <w:vertAlign w:val="subscript"/>
        </w:rPr>
        <mc:AlternateContent>
          <mc:Choice Requires="wps">
            <w:drawing>
              <wp:anchor distT="0" distB="0" distL="114300" distR="114300" simplePos="0" relativeHeight="251670016" behindDoc="0" locked="0" layoutInCell="1" allowOverlap="1">
                <wp:simplePos x="0" y="0"/>
                <wp:positionH relativeFrom="column">
                  <wp:posOffset>-718820</wp:posOffset>
                </wp:positionH>
                <wp:positionV relativeFrom="paragraph">
                  <wp:posOffset>6105525</wp:posOffset>
                </wp:positionV>
                <wp:extent cx="8653145" cy="377825"/>
                <wp:effectExtent l="5080" t="9525" r="9525" b="12700"/>
                <wp:wrapNone/>
                <wp:docPr id="56"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4DBDB" id="Rectangle 72" o:spid="_x0000_s1026" style="position:absolute;margin-left:-56.6pt;margin-top:480.75pt;width:681.35pt;height:29.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68992" behindDoc="0" locked="0" layoutInCell="1" allowOverlap="1">
                <wp:simplePos x="0" y="0"/>
                <wp:positionH relativeFrom="column">
                  <wp:posOffset>8325485</wp:posOffset>
                </wp:positionH>
                <wp:positionV relativeFrom="paragraph">
                  <wp:posOffset>6148705</wp:posOffset>
                </wp:positionV>
                <wp:extent cx="1720215" cy="337185"/>
                <wp:effectExtent l="635" t="0" r="3175" b="635"/>
                <wp:wrapNone/>
                <wp:docPr id="55"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8A1F2A">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69" type="#_x0000_t202" style="position:absolute;margin-left:655.55pt;margin-top:484.15pt;width:135.45pt;height:26.5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" filled="f" stroked="f">
                <v:textbox>
                  <w:txbxContent>
                    <w:p w:rsidR="0055616A" w:rsidRPr="008A1F2A" w:rsidRDefault="0055616A" w:rsidP="008A1F2A">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67968" behindDoc="0" locked="0" layoutInCell="1" allowOverlap="1">
                <wp:simplePos x="0" y="0"/>
                <wp:positionH relativeFrom="column">
                  <wp:posOffset>8064500</wp:posOffset>
                </wp:positionH>
                <wp:positionV relativeFrom="paragraph">
                  <wp:posOffset>6105525</wp:posOffset>
                </wp:positionV>
                <wp:extent cx="2066290" cy="377825"/>
                <wp:effectExtent l="6350" t="9525" r="13335" b="12700"/>
                <wp:wrapNone/>
                <wp:docPr id="54"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FDF2DF" id="Rectangle 67" o:spid="_x0000_s1026" style="position:absolute;margin-left:635pt;margin-top:480.75pt;width:162.7pt;height:29.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39296" behindDoc="0" locked="0" layoutInCell="1" allowOverlap="1">
                <wp:simplePos x="0" y="0"/>
                <wp:positionH relativeFrom="column">
                  <wp:posOffset>8368030</wp:posOffset>
                </wp:positionH>
                <wp:positionV relativeFrom="paragraph">
                  <wp:posOffset>6138545</wp:posOffset>
                </wp:positionV>
                <wp:extent cx="1720215" cy="337185"/>
                <wp:effectExtent l="0" t="4445" r="0" b="1270"/>
                <wp:wrapNone/>
                <wp:docPr id="5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8A1F2A">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70" type="#_x0000_t202" style="position:absolute;margin-left:658.9pt;margin-top:483.35pt;width:135.45pt;height:26.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" filled="f" stroked="f">
                <v:textbox>
                  <w:txbxContent>
                    <w:p w:rsidR="0055616A" w:rsidRPr="008A1F2A" w:rsidRDefault="0055616A" w:rsidP="008A1F2A">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38272" behindDoc="0" locked="0" layoutInCell="1" allowOverlap="1">
                <wp:simplePos x="0" y="0"/>
                <wp:positionH relativeFrom="column">
                  <wp:posOffset>8097520</wp:posOffset>
                </wp:positionH>
                <wp:positionV relativeFrom="paragraph">
                  <wp:posOffset>6095365</wp:posOffset>
                </wp:positionV>
                <wp:extent cx="1881505" cy="377825"/>
                <wp:effectExtent l="10795" t="8890" r="12700" b="13335"/>
                <wp:wrapNone/>
                <wp:docPr id="52"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E9C208" id="Rectangle 84" o:spid="_x0000_s1026" style="position:absolute;margin-left:637.6pt;margin-top:479.95pt;width:148.15pt;height:29.7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36224" behindDoc="0" locked="0" layoutInCell="1" allowOverlap="1">
                <wp:simplePos x="0" y="0"/>
                <wp:positionH relativeFrom="column">
                  <wp:posOffset>-720090</wp:posOffset>
                </wp:positionH>
                <wp:positionV relativeFrom="paragraph">
                  <wp:posOffset>6095365</wp:posOffset>
                </wp:positionV>
                <wp:extent cx="8653145" cy="377825"/>
                <wp:effectExtent l="13335" t="8890" r="10795" b="13335"/>
                <wp:wrapNone/>
                <wp:docPr id="51"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DBD728" id="Rectangle 82" o:spid="_x0000_s1026" style="position:absolute;margin-left:-56.7pt;margin-top:479.95pt;width:681.35pt;height:29.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37248" behindDoc="0" locked="0" layoutInCell="1" allowOverlap="1">
                <wp:simplePos x="0" y="0"/>
                <wp:positionH relativeFrom="column">
                  <wp:posOffset>-57150</wp:posOffset>
                </wp:positionH>
                <wp:positionV relativeFrom="paragraph">
                  <wp:posOffset>6138545</wp:posOffset>
                </wp:positionV>
                <wp:extent cx="3788410" cy="294005"/>
                <wp:effectExtent l="0" t="4445" r="2540" b="0"/>
                <wp:wrapNone/>
                <wp:docPr id="5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8A1F2A">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071" type="#_x0000_t202" style="position:absolute;margin-left:-4.5pt;margin-top:483.35pt;width:298.3pt;height:23.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QX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" filled="f" stroked="f">
                <v:textbox>
                  <w:txbxContent>
                    <w:p w:rsidR="0055616A" w:rsidRPr="003C469C" w:rsidRDefault="0055616A" w:rsidP="008A1F2A">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44416" behindDoc="0" locked="0" layoutInCell="1" allowOverlap="1">
                <wp:simplePos x="0" y="0"/>
                <wp:positionH relativeFrom="column">
                  <wp:posOffset>8357235</wp:posOffset>
                </wp:positionH>
                <wp:positionV relativeFrom="paragraph">
                  <wp:posOffset>6145530</wp:posOffset>
                </wp:positionV>
                <wp:extent cx="1720215" cy="337185"/>
                <wp:effectExtent l="3810" t="1905" r="0" b="3810"/>
                <wp:wrapNone/>
                <wp:docPr id="4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072" type="#_x0000_t202" style="position:absolute;margin-left:658.05pt;margin-top:483.9pt;width:135.45pt;height:26.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5Ibug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UjQHnr0wPYG3co9SlJbn3HQGbjdD+Bo9nAOfXZc9XAnq68aCblsqdiwG6Xk2DJaQ36hvemf&#10;XZ1wtAVZjx9kDXHo1kgHtG9Ub4sH5UCADn16PPXG5lLZkPMoiMIYowpsl5fzM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41344" behindDoc="0" locked="0" layoutInCell="1" allowOverlap="1">
                <wp:simplePos x="0" y="0"/>
                <wp:positionH relativeFrom="column">
                  <wp:posOffset>-66675</wp:posOffset>
                </wp:positionH>
                <wp:positionV relativeFrom="paragraph">
                  <wp:posOffset>6145530</wp:posOffset>
                </wp:positionV>
                <wp:extent cx="3788410" cy="294005"/>
                <wp:effectExtent l="0" t="1905" r="2540" b="0"/>
                <wp:wrapNone/>
                <wp:docPr id="48"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73" type="#_x0000_t202" style="position:absolute;margin-left:-5.25pt;margin-top:483.9pt;width:298.3pt;height:23.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43392" behindDoc="0" locked="0" layoutInCell="1" allowOverlap="1">
                <wp:simplePos x="0" y="0"/>
                <wp:positionH relativeFrom="column">
                  <wp:posOffset>8086725</wp:posOffset>
                </wp:positionH>
                <wp:positionV relativeFrom="paragraph">
                  <wp:posOffset>6102350</wp:posOffset>
                </wp:positionV>
                <wp:extent cx="1881505" cy="377825"/>
                <wp:effectExtent l="9525" t="6350" r="13970" b="6350"/>
                <wp:wrapNone/>
                <wp:docPr id="47"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C1B8E4" id="Rectangle 88" o:spid="_x0000_s1026" style="position:absolute;margin-left:636.75pt;margin-top:480.5pt;width:148.15pt;height:29.7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" fillcolor="#bfbfbf [2412]" strokecolor="#bfbfbf [2412]"/>
            </w:pict>
          </mc:Fallback>
        </mc:AlternateContent>
      </w:r>
      <w:r w:rsidR="006D0771">
        <w:rPr>
          <w:noProof/>
          <w:vertAlign w:val="subscript"/>
        </w:rPr>
        <mc:AlternateContent>
          <mc:Choice Requires="wps">
            <w:drawing>
              <wp:anchor distT="0" distB="0" distL="114300" distR="114300" simplePos="0" relativeHeight="251640320" behindDoc="0" locked="0" layoutInCell="1" allowOverlap="1">
                <wp:simplePos x="0" y="0"/>
                <wp:positionH relativeFrom="column">
                  <wp:posOffset>-729615</wp:posOffset>
                </wp:positionH>
                <wp:positionV relativeFrom="paragraph">
                  <wp:posOffset>6102350</wp:posOffset>
                </wp:positionV>
                <wp:extent cx="8653145" cy="377825"/>
                <wp:effectExtent l="13335" t="6350" r="10795" b="6350"/>
                <wp:wrapNone/>
                <wp:docPr id="4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22672" id="Rectangle 86" o:spid="_x0000_s1026" style="position:absolute;margin-left:-57.45pt;margin-top:480.5pt;width:681.35pt;height:29.7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" fillcolor="#d8d8d8 [2732]" strokecolor="#d8d8d8 [2732]"/>
            </w:pict>
          </mc:Fallback>
        </mc:AlternateContent>
      </w:r>
      <w:r w:rsidR="006D0771">
        <w:rPr>
          <w:noProof/>
          <w:vertAlign w:val="subscript"/>
        </w:rPr>
        <mc:AlternateContent>
          <mc:Choice Requires="wps">
            <w:drawing>
              <wp:anchor distT="0" distB="0" distL="114300" distR="114300" simplePos="0" relativeHeight="251648512"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4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3" o:spid="_x0000_s1074" type="#_x0000_t202" style="position:absolute;margin-left:657.95pt;margin-top:483.35pt;width:135.45pt;height:26.5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EUQug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47488"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44"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343B6" id="Rectangle 92" o:spid="_x0000_s1026" style="position:absolute;margin-left:636.65pt;margin-top:479.95pt;width:148.15pt;height:29.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46464" behindDoc="0" locked="0" layoutInCell="1" allowOverlap="1">
                <wp:simplePos x="0" y="0"/>
                <wp:positionH relativeFrom="column">
                  <wp:posOffset>-67945</wp:posOffset>
                </wp:positionH>
                <wp:positionV relativeFrom="paragraph">
                  <wp:posOffset>6138545</wp:posOffset>
                </wp:positionV>
                <wp:extent cx="3788410" cy="294005"/>
                <wp:effectExtent l="0" t="4445" r="3810" b="0"/>
                <wp:wrapNone/>
                <wp:docPr id="43"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075" type="#_x0000_t202" style="position:absolute;margin-left:-5.35pt;margin-top:483.35pt;width:298.3pt;height:23.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45440" behindDoc="0" locked="0" layoutInCell="1" allowOverlap="1">
                <wp:simplePos x="0" y="0"/>
                <wp:positionH relativeFrom="column">
                  <wp:posOffset>-730885</wp:posOffset>
                </wp:positionH>
                <wp:positionV relativeFrom="paragraph">
                  <wp:posOffset>6095365</wp:posOffset>
                </wp:positionV>
                <wp:extent cx="8653145" cy="377825"/>
                <wp:effectExtent l="12065" t="8890" r="12065" b="13335"/>
                <wp:wrapNone/>
                <wp:docPr id="42"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F3E9E5" id="Rectangle 90" o:spid="_x0000_s1026" style="position:absolute;margin-left:-57.55pt;margin-top:479.95pt;width:681.35pt;height:29.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53632" behindDoc="0" locked="0" layoutInCell="1" allowOverlap="1">
                <wp:simplePos x="0" y="0"/>
                <wp:positionH relativeFrom="column">
                  <wp:posOffset>-741680</wp:posOffset>
                </wp:positionH>
                <wp:positionV relativeFrom="paragraph">
                  <wp:posOffset>6095365</wp:posOffset>
                </wp:positionV>
                <wp:extent cx="8653145" cy="377825"/>
                <wp:effectExtent l="10795" t="8890" r="13335" b="13335"/>
                <wp:wrapNone/>
                <wp:docPr id="41"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DBD0E" id="Rectangle 98" o:spid="_x0000_s1026" style="position:absolute;margin-left:-58.4pt;margin-top:479.95pt;width:681.35pt;height:29.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55680" behindDoc="0" locked="0" layoutInCell="1" allowOverlap="1">
                <wp:simplePos x="0" y="0"/>
                <wp:positionH relativeFrom="column">
                  <wp:posOffset>-78740</wp:posOffset>
                </wp:positionH>
                <wp:positionV relativeFrom="paragraph">
                  <wp:posOffset>6138545</wp:posOffset>
                </wp:positionV>
                <wp:extent cx="3788410" cy="294005"/>
                <wp:effectExtent l="0" t="4445" r="0" b="0"/>
                <wp:wrapNone/>
                <wp:docPr id="40"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076" type="#_x0000_t202" style="position:absolute;margin-left:-6.2pt;margin-top:483.35pt;width:298.3pt;height:23.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PRl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51584"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39"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FAC3E1" id="Rectangle 96" o:spid="_x0000_s1026" style="position:absolute;margin-left:636.65pt;margin-top:479.95pt;width:148.15pt;height:29.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" fillcolor="#bfbfbf [2412]" strokecolor="#bfbfbf [2412]"/>
            </w:pict>
          </mc:Fallback>
        </mc:AlternateContent>
      </w:r>
      <w:r w:rsidR="006D0771">
        <w:rPr>
          <w:noProof/>
          <w:vertAlign w:val="subscript"/>
        </w:rPr>
        <mc:AlternateContent>
          <mc:Choice Requires="wps">
            <w:drawing>
              <wp:anchor distT="0" distB="0" distL="114300" distR="114300" simplePos="0" relativeHeight="251652608"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38"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7" o:spid="_x0000_s1077" type="#_x0000_t202" style="position:absolute;margin-left:657.95pt;margin-top:483.35pt;width:135.45pt;height:26.5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75136" behindDoc="0" locked="0" layoutInCell="1" allowOverlap="1">
                <wp:simplePos x="0" y="0"/>
                <wp:positionH relativeFrom="column">
                  <wp:posOffset>8085455</wp:posOffset>
                </wp:positionH>
                <wp:positionV relativeFrom="paragraph">
                  <wp:posOffset>6095365</wp:posOffset>
                </wp:positionV>
                <wp:extent cx="1881505" cy="377825"/>
                <wp:effectExtent l="8255" t="8890" r="5715" b="13335"/>
                <wp:wrapNone/>
                <wp:docPr id="37"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45AEA" id="Rectangle 120" o:spid="_x0000_s1026" style="position:absolute;margin-left:636.65pt;margin-top:479.95pt;width:148.15pt;height:29.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" fillcolor="#bfbfbf [2412]" strokecolor="#bfbfbf [2412]"/>
            </w:pict>
          </mc:Fallback>
        </mc:AlternateContent>
      </w:r>
      <w:r w:rsidR="006D0771">
        <w:rPr>
          <w:noProof/>
          <w:vertAlign w:val="subscript"/>
        </w:rPr>
        <mc:AlternateContent>
          <mc:Choice Requires="wps">
            <w:drawing>
              <wp:anchor distT="0" distB="0" distL="114300" distR="114300" simplePos="0" relativeHeight="251676160" behindDoc="0" locked="0" layoutInCell="1" allowOverlap="1">
                <wp:simplePos x="0" y="0"/>
                <wp:positionH relativeFrom="column">
                  <wp:posOffset>8355965</wp:posOffset>
                </wp:positionH>
                <wp:positionV relativeFrom="paragraph">
                  <wp:posOffset>6138545</wp:posOffset>
                </wp:positionV>
                <wp:extent cx="1720215" cy="337185"/>
                <wp:effectExtent l="2540" t="4445" r="1270" b="1270"/>
                <wp:wrapNone/>
                <wp:docPr id="3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78" type="#_x0000_t202" style="position:absolute;margin-left:657.95pt;margin-top:483.35pt;width:135.45pt;height:26.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49536" behindDoc="0" locked="0" layoutInCell="1" allowOverlap="1">
                <wp:simplePos x="0" y="0"/>
                <wp:positionH relativeFrom="column">
                  <wp:posOffset>-719455</wp:posOffset>
                </wp:positionH>
                <wp:positionV relativeFrom="paragraph">
                  <wp:posOffset>6095365</wp:posOffset>
                </wp:positionV>
                <wp:extent cx="8653145" cy="377825"/>
                <wp:effectExtent l="13970" t="8890" r="10160" b="13335"/>
                <wp:wrapNone/>
                <wp:docPr id="35"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9D008C" id="Rectangle 94" o:spid="_x0000_s1026" style="position:absolute;margin-left:-56.65pt;margin-top:479.95pt;width:681.35pt;height:29.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50560" behindDoc="0" locked="0" layoutInCell="1" allowOverlap="1">
                <wp:simplePos x="0" y="0"/>
                <wp:positionH relativeFrom="column">
                  <wp:posOffset>-56515</wp:posOffset>
                </wp:positionH>
                <wp:positionV relativeFrom="paragraph">
                  <wp:posOffset>6138545</wp:posOffset>
                </wp:positionV>
                <wp:extent cx="3788410" cy="294005"/>
                <wp:effectExtent l="635" t="4445" r="1905" b="0"/>
                <wp:wrapNone/>
                <wp:docPr id="3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79" type="#_x0000_t202" style="position:absolute;margin-left:-4.45pt;margin-top:483.35pt;width:298.3pt;height:23.1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83328" behindDoc="0" locked="0" layoutInCell="1" allowOverlap="1">
                <wp:simplePos x="0" y="0"/>
                <wp:positionH relativeFrom="column">
                  <wp:posOffset>8096885</wp:posOffset>
                </wp:positionH>
                <wp:positionV relativeFrom="paragraph">
                  <wp:posOffset>6096000</wp:posOffset>
                </wp:positionV>
                <wp:extent cx="1881505" cy="377825"/>
                <wp:effectExtent l="10160" t="9525" r="13335" b="12700"/>
                <wp:wrapNone/>
                <wp:docPr id="33"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44444A" id="Rectangle 122" o:spid="_x0000_s1026" style="position:absolute;margin-left:637.55pt;margin-top:480pt;width:148.15pt;height:29.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" fillcolor="#bfbfbf [2412]" strokecolor="#bfbfbf [2412]"/>
            </w:pict>
          </mc:Fallback>
        </mc:AlternateContent>
      </w:r>
      <w:r w:rsidR="006D0771">
        <w:rPr>
          <w:noProof/>
          <w:vertAlign w:val="subscript"/>
        </w:rPr>
        <mc:AlternateContent>
          <mc:Choice Requires="wps">
            <w:drawing>
              <wp:anchor distT="0" distB="0" distL="114300" distR="114300" simplePos="0" relativeHeight="251684352" behindDoc="0" locked="0" layoutInCell="1" allowOverlap="1">
                <wp:simplePos x="0" y="0"/>
                <wp:positionH relativeFrom="column">
                  <wp:posOffset>8354060</wp:posOffset>
                </wp:positionH>
                <wp:positionV relativeFrom="paragraph">
                  <wp:posOffset>6139180</wp:posOffset>
                </wp:positionV>
                <wp:extent cx="1720215" cy="337185"/>
                <wp:effectExtent l="635" t="0" r="3175" b="635"/>
                <wp:wrapNone/>
                <wp:docPr id="3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80" type="#_x0000_t202" style="position:absolute;margin-left:657.8pt;margin-top:483.4pt;width:135.45pt;height:26.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sUvvA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59776" behindDoc="0" locked="0" layoutInCell="1" allowOverlap="1">
                <wp:simplePos x="0" y="0"/>
                <wp:positionH relativeFrom="column">
                  <wp:posOffset>-55880</wp:posOffset>
                </wp:positionH>
                <wp:positionV relativeFrom="paragraph">
                  <wp:posOffset>6139180</wp:posOffset>
                </wp:positionV>
                <wp:extent cx="3788410" cy="294005"/>
                <wp:effectExtent l="1270" t="0" r="1270" b="0"/>
                <wp:wrapNone/>
                <wp:docPr id="31"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081" type="#_x0000_t202" style="position:absolute;margin-left:-4.4pt;margin-top:483.4pt;width:298.3pt;height:23.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Wve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57728" behindDoc="0" locked="0" layoutInCell="1" allowOverlap="1">
                <wp:simplePos x="0" y="0"/>
                <wp:positionH relativeFrom="column">
                  <wp:posOffset>-718820</wp:posOffset>
                </wp:positionH>
                <wp:positionV relativeFrom="paragraph">
                  <wp:posOffset>6096000</wp:posOffset>
                </wp:positionV>
                <wp:extent cx="8653145" cy="377825"/>
                <wp:effectExtent l="5080" t="9525" r="9525" b="12700"/>
                <wp:wrapNone/>
                <wp:docPr id="30"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BE9295" id="Rectangle 100" o:spid="_x0000_s1026" style="position:absolute;margin-left:-56.6pt;margin-top:480pt;width:681.35pt;height:29.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" fillcolor="#d8d8d8 [2732]" strokecolor="#d8d8d8 [2732]"/>
            </w:pict>
          </mc:Fallback>
        </mc:AlternateContent>
      </w:r>
      <w:r w:rsidR="006D0771">
        <w:rPr>
          <w:noProof/>
          <w:vertAlign w:val="subscript"/>
        </w:rPr>
        <mc:AlternateContent>
          <mc:Choice Requires="wps">
            <w:drawing>
              <wp:anchor distT="0" distB="0" distL="114300" distR="114300" simplePos="0" relativeHeight="251685376" behindDoc="0" locked="0" layoutInCell="1" allowOverlap="1">
                <wp:simplePos x="0" y="0"/>
                <wp:positionH relativeFrom="column">
                  <wp:posOffset>8094345</wp:posOffset>
                </wp:positionH>
                <wp:positionV relativeFrom="paragraph">
                  <wp:posOffset>6095365</wp:posOffset>
                </wp:positionV>
                <wp:extent cx="1881505" cy="377825"/>
                <wp:effectExtent l="7620" t="8890" r="6350" b="13335"/>
                <wp:wrapNone/>
                <wp:docPr id="29"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1505" cy="377825"/>
                        </a:xfrm>
                        <a:prstGeom prst="rect">
                          <a:avLst/>
                        </a:prstGeom>
                        <a:solidFill>
                          <a:schemeClr val="bg1">
                            <a:lumMod val="75000"/>
                            <a:lumOff val="0"/>
                          </a:schemeClr>
                        </a:solidFill>
                        <a:ln w="9525">
                          <a:solidFill>
                            <a:schemeClr val="bg1">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B8E3EF" id="Rectangle 124" o:spid="_x0000_s1026" style="position:absolute;margin-left:637.35pt;margin-top:479.95pt;width:148.15pt;height:29.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" fillcolor="#bfbfbf [2412]" strokecolor="#bfbfbf [2412]"/>
            </w:pict>
          </mc:Fallback>
        </mc:AlternateContent>
      </w:r>
      <w:r w:rsidR="006D0771">
        <w:rPr>
          <w:noProof/>
          <w:vertAlign w:val="subscript"/>
        </w:rPr>
        <mc:AlternateContent>
          <mc:Choice Requires="wps">
            <w:drawing>
              <wp:anchor distT="0" distB="0" distL="114300" distR="114300" simplePos="0" relativeHeight="251686400" behindDoc="0" locked="0" layoutInCell="1" allowOverlap="1">
                <wp:simplePos x="0" y="0"/>
                <wp:positionH relativeFrom="column">
                  <wp:posOffset>8351520</wp:posOffset>
                </wp:positionH>
                <wp:positionV relativeFrom="paragraph">
                  <wp:posOffset>6138545</wp:posOffset>
                </wp:positionV>
                <wp:extent cx="1720215" cy="337185"/>
                <wp:effectExtent l="0" t="4445" r="0" b="1270"/>
                <wp:wrapNone/>
                <wp:docPr id="28"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215" cy="337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8A1F2A" w:rsidRDefault="0055616A" w:rsidP="00BD7F08">
                            <w:pPr>
                              <w:rPr>
                                <w:rFonts w:ascii="Calibri" w:hAnsi="Calibri"/>
                              </w:rPr>
                            </w:pPr>
                            <w:r w:rsidRPr="008A1F2A">
                              <w:rPr>
                                <w:rFonts w:ascii="Calibri" w:hAnsi="Calibri"/>
                              </w:rPr>
                              <w:t>www.ccbuchner.de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82" type="#_x0000_t202" style="position:absolute;margin-left:657.6pt;margin-top:483.35pt;width:135.45pt;height:26.5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" filled="f" stroked="f">
                <v:textbox>
                  <w:txbxContent>
                    <w:p w:rsidR="0055616A" w:rsidRPr="008A1F2A" w:rsidRDefault="0055616A" w:rsidP="00BD7F08">
                      <w:pPr>
                        <w:rPr>
                          <w:rFonts w:ascii="Calibri" w:hAnsi="Calibri"/>
                        </w:rPr>
                      </w:pPr>
                      <w:r w:rsidRPr="008A1F2A">
                        <w:rPr>
                          <w:rFonts w:ascii="Calibri" w:hAnsi="Calibri"/>
                        </w:rPr>
                        <w:t>www.ccbuchner.de</w:t>
                      </w:r>
                    </w:p>
                  </w:txbxContent>
                </v:textbox>
              </v:shape>
            </w:pict>
          </mc:Fallback>
        </mc:AlternateContent>
      </w:r>
      <w:r w:rsidR="006D0771">
        <w:rPr>
          <w:noProof/>
          <w:vertAlign w:val="subscript"/>
        </w:rPr>
        <mc:AlternateContent>
          <mc:Choice Requires="wps">
            <w:drawing>
              <wp:anchor distT="0" distB="0" distL="114300" distR="114300" simplePos="0" relativeHeight="251662848" behindDoc="0" locked="0" layoutInCell="1" allowOverlap="1">
                <wp:simplePos x="0" y="0"/>
                <wp:positionH relativeFrom="column">
                  <wp:posOffset>-66675</wp:posOffset>
                </wp:positionH>
                <wp:positionV relativeFrom="paragraph">
                  <wp:posOffset>6138545</wp:posOffset>
                </wp:positionV>
                <wp:extent cx="3788410" cy="294005"/>
                <wp:effectExtent l="0" t="4445" r="2540" b="0"/>
                <wp:wrapNone/>
                <wp:docPr id="27"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083" type="#_x0000_t202" style="position:absolute;margin-left:-5.25pt;margin-top:483.35pt;width:298.3pt;height:23.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3cuwIAAMQ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6D0771">
        <w:rPr>
          <w:noProof/>
          <w:vertAlign w:val="subscript"/>
        </w:rPr>
        <mc:AlternateContent>
          <mc:Choice Requires="wps">
            <w:drawing>
              <wp:anchor distT="0" distB="0" distL="114300" distR="114300" simplePos="0" relativeHeight="251660800" behindDoc="0" locked="0" layoutInCell="1" allowOverlap="1">
                <wp:simplePos x="0" y="0"/>
                <wp:positionH relativeFrom="column">
                  <wp:posOffset>-729615</wp:posOffset>
                </wp:positionH>
                <wp:positionV relativeFrom="paragraph">
                  <wp:posOffset>6095365</wp:posOffset>
                </wp:positionV>
                <wp:extent cx="8653145" cy="377825"/>
                <wp:effectExtent l="13335" t="8890" r="10795" b="13335"/>
                <wp:wrapNone/>
                <wp:docPr id="26"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D0935" id="Rectangle 102" o:spid="_x0000_s1026" style="position:absolute;margin-left:-57.45pt;margin-top:479.95pt;width:681.35pt;height:29.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" fillcolor="#d8d8d8 [2732]" strokecolor="#d8d8d8 [2732]"/>
            </w:pict>
          </mc:Fallback>
        </mc:AlternateContent>
      </w:r>
      <w:r w:rsidR="006D0771">
        <w:rPr>
          <w:noProof/>
          <w:vertAlign w:val="subscript"/>
        </w:rPr>
        <mc:AlternateContent>
          <mc:Choice Requires="wps">
            <w:drawing>
              <wp:anchor distT="0" distB="0" distL="114300" distR="114300" simplePos="0" relativeHeight="251664896" behindDoc="0" locked="0" layoutInCell="1" allowOverlap="1">
                <wp:simplePos x="0" y="0"/>
                <wp:positionH relativeFrom="column">
                  <wp:posOffset>-730885</wp:posOffset>
                </wp:positionH>
                <wp:positionV relativeFrom="paragraph">
                  <wp:posOffset>6094730</wp:posOffset>
                </wp:positionV>
                <wp:extent cx="8653145" cy="377825"/>
                <wp:effectExtent l="12065" t="8255" r="12065" b="13970"/>
                <wp:wrapNone/>
                <wp:docPr id="23" name="Rectangl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53145" cy="377825"/>
                        </a:xfrm>
                        <a:prstGeom prst="rect">
                          <a:avLst/>
                        </a:prstGeom>
                        <a:solidFill>
                          <a:schemeClr val="bg1">
                            <a:lumMod val="85000"/>
                            <a:lumOff val="0"/>
                          </a:schemeClr>
                        </a:solidFill>
                        <a:ln w="9525">
                          <a:solidFill>
                            <a:schemeClr val="bg1">
                              <a:lumMod val="8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6B1296" id="Rectangle 104" o:spid="_x0000_s1026" style="position:absolute;margin-left:-57.55pt;margin-top:479.9pt;width:681.35pt;height:29.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" fillcolor="#d8d8d8 [2732]" strokecolor="#d8d8d8 [2732]"/>
            </w:pict>
          </mc:Fallback>
        </mc:AlternateContent>
      </w:r>
      <w:r w:rsidR="006D0771">
        <w:rPr>
          <w:noProof/>
          <w:vertAlign w:val="subscript"/>
        </w:rPr>
        <mc:AlternateContent>
          <mc:Choice Requires="wps">
            <w:drawing>
              <wp:anchor distT="0" distB="0" distL="114300" distR="114300" simplePos="0" relativeHeight="251666944" behindDoc="0" locked="0" layoutInCell="1" allowOverlap="1">
                <wp:simplePos x="0" y="0"/>
                <wp:positionH relativeFrom="column">
                  <wp:posOffset>-67945</wp:posOffset>
                </wp:positionH>
                <wp:positionV relativeFrom="paragraph">
                  <wp:posOffset>6137910</wp:posOffset>
                </wp:positionV>
                <wp:extent cx="3788410" cy="294005"/>
                <wp:effectExtent l="0" t="3810" r="3810" b="0"/>
                <wp:wrapNone/>
                <wp:docPr id="2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5616A" w:rsidRPr="003C469C" w:rsidRDefault="0055616A" w:rsidP="00BD7F08">
                            <w:pPr>
                              <w:rPr>
                                <w:rFonts w:ascii="Calibri" w:hAnsi="Calibri"/>
                              </w:rPr>
                            </w:pPr>
                            <w:r w:rsidRPr="003C469C">
                              <w:rPr>
                                <w:rFonts w:ascii="Calibri" w:hAnsi="Calibri"/>
                              </w:rPr>
                              <w:t>Lehrbuchbeschreibung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084" type="#_x0000_t202" style="position:absolute;margin-left:-5.35pt;margin-top:483.3pt;width:298.3pt;height:23.1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H/GvA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" filled="f" stroked="f">
                <v:textbox>
                  <w:txbxContent>
                    <w:p w:rsidR="0055616A" w:rsidRPr="003C469C" w:rsidRDefault="0055616A" w:rsidP="00BD7F08">
                      <w:pPr>
                        <w:rPr>
                          <w:rFonts w:ascii="Calibri" w:hAnsi="Calibri"/>
                        </w:rPr>
                      </w:pPr>
                      <w:r w:rsidRPr="003C469C">
                        <w:rPr>
                          <w:rFonts w:ascii="Calibri" w:hAnsi="Calibri"/>
                        </w:rPr>
                        <w:t>Lehrbuchbeschreibung</w:t>
                      </w:r>
                    </w:p>
                  </w:txbxContent>
                </v:textbox>
              </v:shape>
            </w:pict>
          </mc:Fallback>
        </mc:AlternateContent>
      </w:r>
      <w:r w:rsidR="003B452F">
        <w:rPr>
          <w:rFonts w:asciiTheme="majorHAnsi" w:hAnsiTheme="majorHAnsi" w:cstheme="majorHAnsi"/>
          <w:sz w:val="28"/>
          <w:szCs w:val="28"/>
          <w:vertAlign w:val="subscript"/>
        </w:rPr>
        <w:t xml:space="preserve"> </w:t>
      </w:r>
    </w:p>
    <w:sectPr w:rsidR="00F129AD" w:rsidRPr="00A20CEF" w:rsidSect="00F430D4">
      <w:headerReference w:type="even" r:id="rId14"/>
      <w:headerReference w:type="default" r:id="rId15"/>
      <w:footerReference w:type="even" r:id="rId16"/>
      <w:footerReference w:type="default" r:id="rId17"/>
      <w:pgSz w:w="16840" w:h="11900" w:orient="landscape"/>
      <w:pgMar w:top="1417" w:right="737" w:bottom="1417" w:left="1134"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1210B" w:rsidRDefault="0091210B" w:rsidP="000C64AA">
      <w:r>
        <w:separator/>
      </w:r>
    </w:p>
  </w:endnote>
  <w:endnote w:type="continuationSeparator" w:id="0">
    <w:p w:rsidR="0091210B" w:rsidRDefault="0091210B" w:rsidP="000C64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lan Offc Pro Narrow Book">
    <w:altName w:val="Franklin Gothic Medium Cond"/>
    <w:charset w:val="00"/>
    <w:family w:val="swiss"/>
    <w:pitch w:val="variable"/>
    <w:sig w:usb0="00000001" w:usb1="4000205B" w:usb2="00000000" w:usb3="00000000" w:csb0="00000093"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00000000"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6A" w:rsidRDefault="0055616A" w:rsidP="00C60C7B">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55616A" w:rsidRDefault="0055616A" w:rsidP="002C0B7F">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6A" w:rsidRDefault="0055616A" w:rsidP="002C0B7F">
    <w:pPr>
      <w:pStyle w:val="Fuzeil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1210B" w:rsidRDefault="0091210B" w:rsidP="000C64AA">
      <w:r>
        <w:separator/>
      </w:r>
    </w:p>
  </w:footnote>
  <w:footnote w:type="continuationSeparator" w:id="0">
    <w:p w:rsidR="0091210B" w:rsidRDefault="0091210B" w:rsidP="000C64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6A" w:rsidRDefault="0055616A" w:rsidP="00C60C7B">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55616A" w:rsidRDefault="0055616A" w:rsidP="002C0B7F">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16A" w:rsidRDefault="0055616A" w:rsidP="00C60C7B">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830854">
      <w:rPr>
        <w:rStyle w:val="Seitenzahl"/>
        <w:noProof/>
      </w:rPr>
      <w:t>16</w:t>
    </w:r>
    <w:r>
      <w:rPr>
        <w:rStyle w:val="Seitenzahl"/>
      </w:rPr>
      <w:fldChar w:fldCharType="end"/>
    </w:r>
  </w:p>
  <w:p w:rsidR="0055616A" w:rsidRDefault="0055616A" w:rsidP="002C0B7F">
    <w:pPr>
      <w:pStyle w:val="Kopfzeile"/>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73A41"/>
    <w:multiLevelType w:val="hybridMultilevel"/>
    <w:tmpl w:val="32427394"/>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345C43"/>
    <w:multiLevelType w:val="hybridMultilevel"/>
    <w:tmpl w:val="82D214C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 w15:restartNumberingAfterBreak="0">
    <w:nsid w:val="09AB0B04"/>
    <w:multiLevelType w:val="hybridMultilevel"/>
    <w:tmpl w:val="78A4B0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B317A9F"/>
    <w:multiLevelType w:val="hybridMultilevel"/>
    <w:tmpl w:val="3D6CB9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E8A6D54"/>
    <w:multiLevelType w:val="hybridMultilevel"/>
    <w:tmpl w:val="EAA69BB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0EAB7392"/>
    <w:multiLevelType w:val="hybridMultilevel"/>
    <w:tmpl w:val="6F60549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0041AC7"/>
    <w:multiLevelType w:val="hybridMultilevel"/>
    <w:tmpl w:val="DFE85D8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10DD14D3"/>
    <w:multiLevelType w:val="hybridMultilevel"/>
    <w:tmpl w:val="43C2D5E4"/>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8" w15:restartNumberingAfterBreak="0">
    <w:nsid w:val="11A87B26"/>
    <w:multiLevelType w:val="hybridMultilevel"/>
    <w:tmpl w:val="22207FB8"/>
    <w:lvl w:ilvl="0" w:tplc="2A8CA64A">
      <w:start w:val="1"/>
      <w:numFmt w:val="bullet"/>
      <w:lvlText w:val=""/>
      <w:lvlJc w:val="left"/>
      <w:pPr>
        <w:ind w:left="720" w:hanging="360"/>
      </w:pPr>
      <w:rPr>
        <w:rFonts w:ascii="Symbol" w:hAnsi="Symbol"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28A7A11"/>
    <w:multiLevelType w:val="hybridMultilevel"/>
    <w:tmpl w:val="40E8809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0" w15:restartNumberingAfterBreak="0">
    <w:nsid w:val="15AA5CAD"/>
    <w:multiLevelType w:val="hybridMultilevel"/>
    <w:tmpl w:val="5340444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1" w15:restartNumberingAfterBreak="0">
    <w:nsid w:val="160C081D"/>
    <w:multiLevelType w:val="hybridMultilevel"/>
    <w:tmpl w:val="6DDE7EB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18DF4E29"/>
    <w:multiLevelType w:val="hybridMultilevel"/>
    <w:tmpl w:val="38D0E4F4"/>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3" w15:restartNumberingAfterBreak="0">
    <w:nsid w:val="1A0C7662"/>
    <w:multiLevelType w:val="hybridMultilevel"/>
    <w:tmpl w:val="DFE4E6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C49550B"/>
    <w:multiLevelType w:val="hybridMultilevel"/>
    <w:tmpl w:val="A5703F7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5" w15:restartNumberingAfterBreak="0">
    <w:nsid w:val="1EE5739D"/>
    <w:multiLevelType w:val="hybridMultilevel"/>
    <w:tmpl w:val="140207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1F983F62"/>
    <w:multiLevelType w:val="hybridMultilevel"/>
    <w:tmpl w:val="B00409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00B79A0"/>
    <w:multiLevelType w:val="hybridMultilevel"/>
    <w:tmpl w:val="D2602874"/>
    <w:lvl w:ilvl="0" w:tplc="31D08074">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16A267E"/>
    <w:multiLevelType w:val="hybridMultilevel"/>
    <w:tmpl w:val="F21A9670"/>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9" w15:restartNumberingAfterBreak="0">
    <w:nsid w:val="26623A6C"/>
    <w:multiLevelType w:val="hybridMultilevel"/>
    <w:tmpl w:val="0BA64676"/>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0" w15:restartNumberingAfterBreak="0">
    <w:nsid w:val="2A651062"/>
    <w:multiLevelType w:val="hybridMultilevel"/>
    <w:tmpl w:val="793C69B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1" w15:restartNumberingAfterBreak="0">
    <w:nsid w:val="2CE51410"/>
    <w:multiLevelType w:val="hybridMultilevel"/>
    <w:tmpl w:val="C9B24E0E"/>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2" w15:restartNumberingAfterBreak="0">
    <w:nsid w:val="33C969EE"/>
    <w:multiLevelType w:val="hybridMultilevel"/>
    <w:tmpl w:val="A614D76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36EE1213"/>
    <w:multiLevelType w:val="hybridMultilevel"/>
    <w:tmpl w:val="730AD31C"/>
    <w:lvl w:ilvl="0" w:tplc="784EAFFC">
      <w:start w:val="2"/>
      <w:numFmt w:val="decimal"/>
      <w:lvlText w:val="%1."/>
      <w:lvlJc w:val="left"/>
      <w:pPr>
        <w:ind w:left="720" w:hanging="360"/>
      </w:pPr>
      <w:rPr>
        <w:rFonts w:hint="default"/>
        <w:b/>
        <w:sz w:val="28"/>
        <w:szCs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422F5794"/>
    <w:multiLevelType w:val="hybridMultilevel"/>
    <w:tmpl w:val="2AB013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425C0C4D"/>
    <w:multiLevelType w:val="hybridMultilevel"/>
    <w:tmpl w:val="EC84379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4284139A"/>
    <w:multiLevelType w:val="hybridMultilevel"/>
    <w:tmpl w:val="AEDE260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36D74F2"/>
    <w:multiLevelType w:val="hybridMultilevel"/>
    <w:tmpl w:val="6ABC1A5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39030F1"/>
    <w:multiLevelType w:val="hybridMultilevel"/>
    <w:tmpl w:val="EAC65B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443264D8"/>
    <w:multiLevelType w:val="hybridMultilevel"/>
    <w:tmpl w:val="FB0E06EA"/>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0" w15:restartNumberingAfterBreak="0">
    <w:nsid w:val="46DF29B6"/>
    <w:multiLevelType w:val="hybridMultilevel"/>
    <w:tmpl w:val="45E6D954"/>
    <w:lvl w:ilvl="0" w:tplc="27762DB0">
      <w:numFmt w:val="bullet"/>
      <w:lvlText w:val="-"/>
      <w:lvlJc w:val="left"/>
      <w:pPr>
        <w:ind w:left="1068" w:hanging="360"/>
      </w:pPr>
      <w:rPr>
        <w:rFonts w:ascii="Clan Offc Pro Narrow Book" w:eastAsia="Times New Roman" w:hAnsi="Clan Offc Pro Narrow Book"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31" w15:restartNumberingAfterBreak="0">
    <w:nsid w:val="4ADD4AE0"/>
    <w:multiLevelType w:val="hybridMultilevel"/>
    <w:tmpl w:val="5524E024"/>
    <w:lvl w:ilvl="0" w:tplc="8AEC1734">
      <w:start w:val="1"/>
      <w:numFmt w:val="bullet"/>
      <w:lvlText w:val=""/>
      <w:lvlJc w:val="left"/>
      <w:pPr>
        <w:ind w:left="720" w:hanging="360"/>
      </w:pPr>
      <w:rPr>
        <w:rFonts w:ascii="Symbol" w:hAnsi="Symbol" w:hint="default"/>
        <w:sz w:val="2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D2C5DF2"/>
    <w:multiLevelType w:val="hybridMultilevel"/>
    <w:tmpl w:val="B622E12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34D0953"/>
    <w:multiLevelType w:val="hybridMultilevel"/>
    <w:tmpl w:val="C5D870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55556F83"/>
    <w:multiLevelType w:val="hybridMultilevel"/>
    <w:tmpl w:val="0FD82B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56A0375"/>
    <w:multiLevelType w:val="multilevel"/>
    <w:tmpl w:val="B128D39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24"/>
        <w:u w:val="non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5AB816AD"/>
    <w:multiLevelType w:val="hybridMultilevel"/>
    <w:tmpl w:val="46989608"/>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7" w15:restartNumberingAfterBreak="0">
    <w:nsid w:val="5B86798E"/>
    <w:multiLevelType w:val="hybridMultilevel"/>
    <w:tmpl w:val="0ECE3A4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8" w15:restartNumberingAfterBreak="0">
    <w:nsid w:val="5D585355"/>
    <w:multiLevelType w:val="hybridMultilevel"/>
    <w:tmpl w:val="48EE5E4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66A0625C"/>
    <w:multiLevelType w:val="hybridMultilevel"/>
    <w:tmpl w:val="01F2E2DA"/>
    <w:lvl w:ilvl="0" w:tplc="611871E6">
      <w:start w:val="1"/>
      <w:numFmt w:val="decimal"/>
      <w:lvlText w:val="%1."/>
      <w:lvlJc w:val="left"/>
      <w:pPr>
        <w:ind w:left="720" w:hanging="360"/>
      </w:pPr>
      <w:rPr>
        <w:rFonts w:hint="default"/>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15:restartNumberingAfterBreak="0">
    <w:nsid w:val="68F07ECA"/>
    <w:multiLevelType w:val="hybridMultilevel"/>
    <w:tmpl w:val="99106B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6CE60065"/>
    <w:multiLevelType w:val="hybridMultilevel"/>
    <w:tmpl w:val="C27A4D3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2" w15:restartNumberingAfterBreak="0">
    <w:nsid w:val="6E9E00B5"/>
    <w:multiLevelType w:val="hybridMultilevel"/>
    <w:tmpl w:val="B01EDBCC"/>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3" w15:restartNumberingAfterBreak="0">
    <w:nsid w:val="74D31893"/>
    <w:multiLevelType w:val="hybridMultilevel"/>
    <w:tmpl w:val="0700F79E"/>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44" w15:restartNumberingAfterBreak="0">
    <w:nsid w:val="78064CA6"/>
    <w:multiLevelType w:val="hybridMultilevel"/>
    <w:tmpl w:val="E6BAFF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79976112"/>
    <w:multiLevelType w:val="multilevel"/>
    <w:tmpl w:val="5804F49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A4C7889"/>
    <w:multiLevelType w:val="multilevel"/>
    <w:tmpl w:val="E4808378"/>
    <w:lvl w:ilvl="0">
      <w:start w:val="1"/>
      <w:numFmt w:val="decimal"/>
      <w:lvlText w:val="%1."/>
      <w:lvlJc w:val="left"/>
      <w:pPr>
        <w:ind w:left="720" w:hanging="360"/>
      </w:pPr>
      <w:rPr>
        <w:rFonts w:hint="default"/>
        <w:b/>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B3D279D"/>
    <w:multiLevelType w:val="hybridMultilevel"/>
    <w:tmpl w:val="292618E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num w:numId="1">
    <w:abstractNumId w:val="46"/>
  </w:num>
  <w:num w:numId="2">
    <w:abstractNumId w:val="5"/>
  </w:num>
  <w:num w:numId="3">
    <w:abstractNumId w:val="35"/>
  </w:num>
  <w:num w:numId="4">
    <w:abstractNumId w:val="11"/>
  </w:num>
  <w:num w:numId="5">
    <w:abstractNumId w:val="42"/>
  </w:num>
  <w:num w:numId="6">
    <w:abstractNumId w:val="6"/>
  </w:num>
  <w:num w:numId="7">
    <w:abstractNumId w:val="45"/>
  </w:num>
  <w:num w:numId="8">
    <w:abstractNumId w:val="16"/>
  </w:num>
  <w:num w:numId="9">
    <w:abstractNumId w:val="1"/>
  </w:num>
  <w:num w:numId="10">
    <w:abstractNumId w:val="7"/>
  </w:num>
  <w:num w:numId="11">
    <w:abstractNumId w:val="37"/>
  </w:num>
  <w:num w:numId="12">
    <w:abstractNumId w:val="36"/>
  </w:num>
  <w:num w:numId="13">
    <w:abstractNumId w:val="47"/>
  </w:num>
  <w:num w:numId="14">
    <w:abstractNumId w:val="34"/>
  </w:num>
  <w:num w:numId="15">
    <w:abstractNumId w:val="3"/>
  </w:num>
  <w:num w:numId="16">
    <w:abstractNumId w:val="27"/>
  </w:num>
  <w:num w:numId="17">
    <w:abstractNumId w:val="15"/>
  </w:num>
  <w:num w:numId="18">
    <w:abstractNumId w:val="21"/>
  </w:num>
  <w:num w:numId="19">
    <w:abstractNumId w:val="25"/>
  </w:num>
  <w:num w:numId="20">
    <w:abstractNumId w:val="4"/>
  </w:num>
  <w:num w:numId="21">
    <w:abstractNumId w:val="26"/>
  </w:num>
  <w:num w:numId="22">
    <w:abstractNumId w:val="32"/>
  </w:num>
  <w:num w:numId="23">
    <w:abstractNumId w:val="44"/>
  </w:num>
  <w:num w:numId="24">
    <w:abstractNumId w:val="40"/>
  </w:num>
  <w:num w:numId="25">
    <w:abstractNumId w:val="28"/>
  </w:num>
  <w:num w:numId="26">
    <w:abstractNumId w:val="19"/>
  </w:num>
  <w:num w:numId="27">
    <w:abstractNumId w:val="14"/>
  </w:num>
  <w:num w:numId="28">
    <w:abstractNumId w:val="10"/>
  </w:num>
  <w:num w:numId="29">
    <w:abstractNumId w:val="0"/>
  </w:num>
  <w:num w:numId="30">
    <w:abstractNumId w:val="2"/>
  </w:num>
  <w:num w:numId="31">
    <w:abstractNumId w:val="23"/>
  </w:num>
  <w:num w:numId="32">
    <w:abstractNumId w:val="41"/>
  </w:num>
  <w:num w:numId="33">
    <w:abstractNumId w:val="38"/>
  </w:num>
  <w:num w:numId="34">
    <w:abstractNumId w:val="18"/>
  </w:num>
  <w:num w:numId="35">
    <w:abstractNumId w:val="8"/>
  </w:num>
  <w:num w:numId="36">
    <w:abstractNumId w:val="22"/>
  </w:num>
  <w:num w:numId="37">
    <w:abstractNumId w:val="43"/>
  </w:num>
  <w:num w:numId="38">
    <w:abstractNumId w:val="13"/>
  </w:num>
  <w:num w:numId="39">
    <w:abstractNumId w:val="12"/>
  </w:num>
  <w:num w:numId="40">
    <w:abstractNumId w:val="20"/>
  </w:num>
  <w:num w:numId="41">
    <w:abstractNumId w:val="9"/>
  </w:num>
  <w:num w:numId="42">
    <w:abstractNumId w:val="29"/>
  </w:num>
  <w:num w:numId="43">
    <w:abstractNumId w:val="24"/>
  </w:num>
  <w:num w:numId="44">
    <w:abstractNumId w:val="39"/>
  </w:num>
  <w:num w:numId="45">
    <w:abstractNumId w:val="31"/>
  </w:num>
  <w:num w:numId="46">
    <w:abstractNumId w:val="17"/>
  </w:num>
  <w:num w:numId="47">
    <w:abstractNumId w:val="33"/>
  </w:num>
  <w:num w:numId="4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isplayBackgroundShape/>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29D7"/>
    <w:rsid w:val="0000324E"/>
    <w:rsid w:val="00003889"/>
    <w:rsid w:val="000041DD"/>
    <w:rsid w:val="00027643"/>
    <w:rsid w:val="0002783D"/>
    <w:rsid w:val="00034016"/>
    <w:rsid w:val="00044729"/>
    <w:rsid w:val="00047D04"/>
    <w:rsid w:val="000519ED"/>
    <w:rsid w:val="00052A11"/>
    <w:rsid w:val="00060DF4"/>
    <w:rsid w:val="00061FB2"/>
    <w:rsid w:val="00063298"/>
    <w:rsid w:val="000633BE"/>
    <w:rsid w:val="00070DC5"/>
    <w:rsid w:val="00074E39"/>
    <w:rsid w:val="00077402"/>
    <w:rsid w:val="000A186F"/>
    <w:rsid w:val="000A1C63"/>
    <w:rsid w:val="000A47FE"/>
    <w:rsid w:val="000A5580"/>
    <w:rsid w:val="000A6405"/>
    <w:rsid w:val="000B5765"/>
    <w:rsid w:val="000C4800"/>
    <w:rsid w:val="000C64AA"/>
    <w:rsid w:val="000D54B5"/>
    <w:rsid w:val="000F4A15"/>
    <w:rsid w:val="00102E29"/>
    <w:rsid w:val="00114962"/>
    <w:rsid w:val="001206D8"/>
    <w:rsid w:val="00120CE3"/>
    <w:rsid w:val="001242A4"/>
    <w:rsid w:val="00125D70"/>
    <w:rsid w:val="001302C6"/>
    <w:rsid w:val="001373BC"/>
    <w:rsid w:val="00143D53"/>
    <w:rsid w:val="00146C63"/>
    <w:rsid w:val="0015373C"/>
    <w:rsid w:val="00157EB0"/>
    <w:rsid w:val="00160B78"/>
    <w:rsid w:val="0016351E"/>
    <w:rsid w:val="00196999"/>
    <w:rsid w:val="001C1E7E"/>
    <w:rsid w:val="001C5A2C"/>
    <w:rsid w:val="001C6DC5"/>
    <w:rsid w:val="001E7A06"/>
    <w:rsid w:val="001F2FA4"/>
    <w:rsid w:val="001F55C2"/>
    <w:rsid w:val="001F754A"/>
    <w:rsid w:val="001F77C3"/>
    <w:rsid w:val="00203F9C"/>
    <w:rsid w:val="0021045F"/>
    <w:rsid w:val="002121CA"/>
    <w:rsid w:val="00214446"/>
    <w:rsid w:val="002164A0"/>
    <w:rsid w:val="002171C0"/>
    <w:rsid w:val="0022151C"/>
    <w:rsid w:val="002540AA"/>
    <w:rsid w:val="002601A3"/>
    <w:rsid w:val="002739F2"/>
    <w:rsid w:val="00275AB0"/>
    <w:rsid w:val="00276C27"/>
    <w:rsid w:val="00277A4D"/>
    <w:rsid w:val="00290EAB"/>
    <w:rsid w:val="002910E7"/>
    <w:rsid w:val="0029280B"/>
    <w:rsid w:val="00292DE3"/>
    <w:rsid w:val="00293A50"/>
    <w:rsid w:val="002A6B7F"/>
    <w:rsid w:val="002B398C"/>
    <w:rsid w:val="002C0B7F"/>
    <w:rsid w:val="002C6E02"/>
    <w:rsid w:val="002C7101"/>
    <w:rsid w:val="002D0FDB"/>
    <w:rsid w:val="002D5236"/>
    <w:rsid w:val="002E2FC3"/>
    <w:rsid w:val="002E5469"/>
    <w:rsid w:val="002E6290"/>
    <w:rsid w:val="002E6FCA"/>
    <w:rsid w:val="003173F7"/>
    <w:rsid w:val="003232EE"/>
    <w:rsid w:val="00325602"/>
    <w:rsid w:val="003406B2"/>
    <w:rsid w:val="00344DAF"/>
    <w:rsid w:val="00351C81"/>
    <w:rsid w:val="0036005B"/>
    <w:rsid w:val="00365455"/>
    <w:rsid w:val="003724D9"/>
    <w:rsid w:val="003739F3"/>
    <w:rsid w:val="0037584E"/>
    <w:rsid w:val="00380C5C"/>
    <w:rsid w:val="00382F72"/>
    <w:rsid w:val="00387024"/>
    <w:rsid w:val="00387F9F"/>
    <w:rsid w:val="003A20DB"/>
    <w:rsid w:val="003A5C58"/>
    <w:rsid w:val="003B452F"/>
    <w:rsid w:val="003B46B9"/>
    <w:rsid w:val="003B614C"/>
    <w:rsid w:val="003B77E6"/>
    <w:rsid w:val="003C227B"/>
    <w:rsid w:val="003C469C"/>
    <w:rsid w:val="003C63BD"/>
    <w:rsid w:val="003C75C9"/>
    <w:rsid w:val="003D52F1"/>
    <w:rsid w:val="003D7372"/>
    <w:rsid w:val="003E2ECE"/>
    <w:rsid w:val="003E4745"/>
    <w:rsid w:val="00402958"/>
    <w:rsid w:val="00404725"/>
    <w:rsid w:val="00411D07"/>
    <w:rsid w:val="00423A27"/>
    <w:rsid w:val="00427678"/>
    <w:rsid w:val="00427988"/>
    <w:rsid w:val="00435F6C"/>
    <w:rsid w:val="00441F26"/>
    <w:rsid w:val="0044624E"/>
    <w:rsid w:val="00450AD2"/>
    <w:rsid w:val="00466C20"/>
    <w:rsid w:val="004673D2"/>
    <w:rsid w:val="00471A89"/>
    <w:rsid w:val="0048356A"/>
    <w:rsid w:val="00490679"/>
    <w:rsid w:val="00494309"/>
    <w:rsid w:val="004A643A"/>
    <w:rsid w:val="004B066F"/>
    <w:rsid w:val="004B07EE"/>
    <w:rsid w:val="004B100F"/>
    <w:rsid w:val="004C0238"/>
    <w:rsid w:val="004C07A1"/>
    <w:rsid w:val="004D3EDA"/>
    <w:rsid w:val="004D692D"/>
    <w:rsid w:val="004E26EB"/>
    <w:rsid w:val="004E325E"/>
    <w:rsid w:val="004F3F05"/>
    <w:rsid w:val="004F465A"/>
    <w:rsid w:val="00502BA2"/>
    <w:rsid w:val="00514ABA"/>
    <w:rsid w:val="0051764C"/>
    <w:rsid w:val="00523AC6"/>
    <w:rsid w:val="00524101"/>
    <w:rsid w:val="0052553D"/>
    <w:rsid w:val="00552D91"/>
    <w:rsid w:val="0055616A"/>
    <w:rsid w:val="0055714F"/>
    <w:rsid w:val="005629D7"/>
    <w:rsid w:val="00566C7F"/>
    <w:rsid w:val="0057495E"/>
    <w:rsid w:val="00592453"/>
    <w:rsid w:val="005972B8"/>
    <w:rsid w:val="00597593"/>
    <w:rsid w:val="005A141B"/>
    <w:rsid w:val="005A3983"/>
    <w:rsid w:val="005B0CBF"/>
    <w:rsid w:val="005B1F04"/>
    <w:rsid w:val="005D013E"/>
    <w:rsid w:val="005D447D"/>
    <w:rsid w:val="005E46EB"/>
    <w:rsid w:val="00601737"/>
    <w:rsid w:val="00606299"/>
    <w:rsid w:val="00612445"/>
    <w:rsid w:val="006133FC"/>
    <w:rsid w:val="00613A7C"/>
    <w:rsid w:val="00615B22"/>
    <w:rsid w:val="00615D69"/>
    <w:rsid w:val="006164E7"/>
    <w:rsid w:val="006244C3"/>
    <w:rsid w:val="00636EA6"/>
    <w:rsid w:val="0064072F"/>
    <w:rsid w:val="00644372"/>
    <w:rsid w:val="00650057"/>
    <w:rsid w:val="00656124"/>
    <w:rsid w:val="00666756"/>
    <w:rsid w:val="00676D70"/>
    <w:rsid w:val="00681222"/>
    <w:rsid w:val="006975BC"/>
    <w:rsid w:val="006A3967"/>
    <w:rsid w:val="006B1BD0"/>
    <w:rsid w:val="006C0FF5"/>
    <w:rsid w:val="006C40B9"/>
    <w:rsid w:val="006C4BDA"/>
    <w:rsid w:val="006D0771"/>
    <w:rsid w:val="006D0B2F"/>
    <w:rsid w:val="006E06E9"/>
    <w:rsid w:val="006E40A7"/>
    <w:rsid w:val="006F7997"/>
    <w:rsid w:val="00701C13"/>
    <w:rsid w:val="00703494"/>
    <w:rsid w:val="00705E69"/>
    <w:rsid w:val="00706D64"/>
    <w:rsid w:val="007071D6"/>
    <w:rsid w:val="0071184F"/>
    <w:rsid w:val="0071693E"/>
    <w:rsid w:val="00722079"/>
    <w:rsid w:val="007278E1"/>
    <w:rsid w:val="007302AE"/>
    <w:rsid w:val="007367A4"/>
    <w:rsid w:val="00740E2E"/>
    <w:rsid w:val="00746EA7"/>
    <w:rsid w:val="00757CD5"/>
    <w:rsid w:val="00764B7E"/>
    <w:rsid w:val="00774411"/>
    <w:rsid w:val="00783163"/>
    <w:rsid w:val="00785899"/>
    <w:rsid w:val="00792973"/>
    <w:rsid w:val="007A0590"/>
    <w:rsid w:val="007A2BB2"/>
    <w:rsid w:val="007A35FB"/>
    <w:rsid w:val="007A7DAE"/>
    <w:rsid w:val="007D3D2B"/>
    <w:rsid w:val="007E11F2"/>
    <w:rsid w:val="007E3FBA"/>
    <w:rsid w:val="007E4EFE"/>
    <w:rsid w:val="007F4AEA"/>
    <w:rsid w:val="007F63E1"/>
    <w:rsid w:val="00800EB6"/>
    <w:rsid w:val="00801D34"/>
    <w:rsid w:val="00804916"/>
    <w:rsid w:val="00805660"/>
    <w:rsid w:val="008102EE"/>
    <w:rsid w:val="008113A4"/>
    <w:rsid w:val="00813463"/>
    <w:rsid w:val="00814E8C"/>
    <w:rsid w:val="008157BE"/>
    <w:rsid w:val="00815857"/>
    <w:rsid w:val="008163CE"/>
    <w:rsid w:val="008203A1"/>
    <w:rsid w:val="00822EF9"/>
    <w:rsid w:val="00830854"/>
    <w:rsid w:val="008561F2"/>
    <w:rsid w:val="008566CC"/>
    <w:rsid w:val="00874AE5"/>
    <w:rsid w:val="00883F35"/>
    <w:rsid w:val="008A1F2A"/>
    <w:rsid w:val="008B268E"/>
    <w:rsid w:val="008B57CB"/>
    <w:rsid w:val="008C2C19"/>
    <w:rsid w:val="008E513D"/>
    <w:rsid w:val="008E56FD"/>
    <w:rsid w:val="00905CB7"/>
    <w:rsid w:val="00910E37"/>
    <w:rsid w:val="0091210B"/>
    <w:rsid w:val="00921BE2"/>
    <w:rsid w:val="00924AE8"/>
    <w:rsid w:val="00925D6C"/>
    <w:rsid w:val="00935A3B"/>
    <w:rsid w:val="00954CAC"/>
    <w:rsid w:val="00957C8E"/>
    <w:rsid w:val="00962F13"/>
    <w:rsid w:val="009651F2"/>
    <w:rsid w:val="00967194"/>
    <w:rsid w:val="00975BCC"/>
    <w:rsid w:val="009812AA"/>
    <w:rsid w:val="009921B8"/>
    <w:rsid w:val="00994FB2"/>
    <w:rsid w:val="009A6FC7"/>
    <w:rsid w:val="009B20B0"/>
    <w:rsid w:val="009B2D6E"/>
    <w:rsid w:val="009B7EF1"/>
    <w:rsid w:val="009D1CE4"/>
    <w:rsid w:val="009D6265"/>
    <w:rsid w:val="009E1F12"/>
    <w:rsid w:val="009E2664"/>
    <w:rsid w:val="009E4681"/>
    <w:rsid w:val="009E7395"/>
    <w:rsid w:val="009F4622"/>
    <w:rsid w:val="00A20CEF"/>
    <w:rsid w:val="00A2456C"/>
    <w:rsid w:val="00A32349"/>
    <w:rsid w:val="00A32D8B"/>
    <w:rsid w:val="00A35270"/>
    <w:rsid w:val="00A40F5D"/>
    <w:rsid w:val="00A43FEE"/>
    <w:rsid w:val="00A4444E"/>
    <w:rsid w:val="00A471EB"/>
    <w:rsid w:val="00A520A7"/>
    <w:rsid w:val="00A52455"/>
    <w:rsid w:val="00A525D9"/>
    <w:rsid w:val="00A527FB"/>
    <w:rsid w:val="00A64FB0"/>
    <w:rsid w:val="00A83B93"/>
    <w:rsid w:val="00A91176"/>
    <w:rsid w:val="00A92F2F"/>
    <w:rsid w:val="00A97A7A"/>
    <w:rsid w:val="00AA6105"/>
    <w:rsid w:val="00AC62C3"/>
    <w:rsid w:val="00AD258F"/>
    <w:rsid w:val="00AD2A78"/>
    <w:rsid w:val="00AD2C8B"/>
    <w:rsid w:val="00AF093A"/>
    <w:rsid w:val="00B004D8"/>
    <w:rsid w:val="00B05F86"/>
    <w:rsid w:val="00B16939"/>
    <w:rsid w:val="00B16E11"/>
    <w:rsid w:val="00B200CC"/>
    <w:rsid w:val="00B20DC4"/>
    <w:rsid w:val="00B2108B"/>
    <w:rsid w:val="00B423AD"/>
    <w:rsid w:val="00B4740A"/>
    <w:rsid w:val="00B50678"/>
    <w:rsid w:val="00B64D67"/>
    <w:rsid w:val="00B7099F"/>
    <w:rsid w:val="00B81C13"/>
    <w:rsid w:val="00B823FB"/>
    <w:rsid w:val="00B841A0"/>
    <w:rsid w:val="00B90BA1"/>
    <w:rsid w:val="00B92D86"/>
    <w:rsid w:val="00B936D7"/>
    <w:rsid w:val="00BA3EC1"/>
    <w:rsid w:val="00BB4198"/>
    <w:rsid w:val="00BB61D3"/>
    <w:rsid w:val="00BC4B69"/>
    <w:rsid w:val="00BC5A97"/>
    <w:rsid w:val="00BD7F08"/>
    <w:rsid w:val="00BE117C"/>
    <w:rsid w:val="00BE1AA3"/>
    <w:rsid w:val="00BE4E08"/>
    <w:rsid w:val="00BF1BB5"/>
    <w:rsid w:val="00BF5161"/>
    <w:rsid w:val="00BF5478"/>
    <w:rsid w:val="00C00B89"/>
    <w:rsid w:val="00C0188F"/>
    <w:rsid w:val="00C02EF0"/>
    <w:rsid w:val="00C050CA"/>
    <w:rsid w:val="00C11222"/>
    <w:rsid w:val="00C11A95"/>
    <w:rsid w:val="00C1250E"/>
    <w:rsid w:val="00C2383D"/>
    <w:rsid w:val="00C25886"/>
    <w:rsid w:val="00C25A94"/>
    <w:rsid w:val="00C310C5"/>
    <w:rsid w:val="00C377D7"/>
    <w:rsid w:val="00C42B2D"/>
    <w:rsid w:val="00C60C61"/>
    <w:rsid w:val="00C60C7B"/>
    <w:rsid w:val="00C6498A"/>
    <w:rsid w:val="00C754DE"/>
    <w:rsid w:val="00C816E1"/>
    <w:rsid w:val="00C8562D"/>
    <w:rsid w:val="00CA4E49"/>
    <w:rsid w:val="00CB409C"/>
    <w:rsid w:val="00CB4452"/>
    <w:rsid w:val="00CB5B30"/>
    <w:rsid w:val="00CB7443"/>
    <w:rsid w:val="00CC3543"/>
    <w:rsid w:val="00CC70DF"/>
    <w:rsid w:val="00CD0D24"/>
    <w:rsid w:val="00CE5714"/>
    <w:rsid w:val="00CE709E"/>
    <w:rsid w:val="00CF1DC8"/>
    <w:rsid w:val="00CF1F5D"/>
    <w:rsid w:val="00CF2120"/>
    <w:rsid w:val="00CF4F69"/>
    <w:rsid w:val="00CF6BBB"/>
    <w:rsid w:val="00D008C3"/>
    <w:rsid w:val="00D01140"/>
    <w:rsid w:val="00D05580"/>
    <w:rsid w:val="00D069BB"/>
    <w:rsid w:val="00D21F56"/>
    <w:rsid w:val="00D232DB"/>
    <w:rsid w:val="00D2476C"/>
    <w:rsid w:val="00D308EC"/>
    <w:rsid w:val="00D40B1F"/>
    <w:rsid w:val="00D47F48"/>
    <w:rsid w:val="00D77DF1"/>
    <w:rsid w:val="00D90495"/>
    <w:rsid w:val="00D95818"/>
    <w:rsid w:val="00DB39C2"/>
    <w:rsid w:val="00DC5F27"/>
    <w:rsid w:val="00DD26DB"/>
    <w:rsid w:val="00DD7024"/>
    <w:rsid w:val="00DD7340"/>
    <w:rsid w:val="00DE2709"/>
    <w:rsid w:val="00DE484F"/>
    <w:rsid w:val="00E05D76"/>
    <w:rsid w:val="00E07E22"/>
    <w:rsid w:val="00E22C61"/>
    <w:rsid w:val="00E25AAC"/>
    <w:rsid w:val="00E264F8"/>
    <w:rsid w:val="00E33E23"/>
    <w:rsid w:val="00E41614"/>
    <w:rsid w:val="00E47465"/>
    <w:rsid w:val="00E500B6"/>
    <w:rsid w:val="00E50A53"/>
    <w:rsid w:val="00E50F27"/>
    <w:rsid w:val="00E519A3"/>
    <w:rsid w:val="00E55894"/>
    <w:rsid w:val="00E56AE7"/>
    <w:rsid w:val="00E66717"/>
    <w:rsid w:val="00E67AEA"/>
    <w:rsid w:val="00E7005F"/>
    <w:rsid w:val="00E712B1"/>
    <w:rsid w:val="00E73773"/>
    <w:rsid w:val="00E73C10"/>
    <w:rsid w:val="00E77980"/>
    <w:rsid w:val="00E813B6"/>
    <w:rsid w:val="00E86777"/>
    <w:rsid w:val="00E932BC"/>
    <w:rsid w:val="00E93B74"/>
    <w:rsid w:val="00E9412E"/>
    <w:rsid w:val="00E97761"/>
    <w:rsid w:val="00E97BB6"/>
    <w:rsid w:val="00EA4D18"/>
    <w:rsid w:val="00EA59AA"/>
    <w:rsid w:val="00EB5DB3"/>
    <w:rsid w:val="00EB717B"/>
    <w:rsid w:val="00EC1B3F"/>
    <w:rsid w:val="00EC45F1"/>
    <w:rsid w:val="00EE05AF"/>
    <w:rsid w:val="00EE3C2F"/>
    <w:rsid w:val="00EE69C0"/>
    <w:rsid w:val="00EE6D89"/>
    <w:rsid w:val="00F100E8"/>
    <w:rsid w:val="00F129AD"/>
    <w:rsid w:val="00F14247"/>
    <w:rsid w:val="00F319F7"/>
    <w:rsid w:val="00F33F49"/>
    <w:rsid w:val="00F35744"/>
    <w:rsid w:val="00F362F0"/>
    <w:rsid w:val="00F40F93"/>
    <w:rsid w:val="00F430D4"/>
    <w:rsid w:val="00F53B41"/>
    <w:rsid w:val="00F55500"/>
    <w:rsid w:val="00F57C82"/>
    <w:rsid w:val="00F612D7"/>
    <w:rsid w:val="00F61F47"/>
    <w:rsid w:val="00F63A41"/>
    <w:rsid w:val="00F75E01"/>
    <w:rsid w:val="00F8498D"/>
    <w:rsid w:val="00F85967"/>
    <w:rsid w:val="00F862BD"/>
    <w:rsid w:val="00F97FBB"/>
    <w:rsid w:val="00FA1F5B"/>
    <w:rsid w:val="00FA31FA"/>
    <w:rsid w:val="00FA6069"/>
    <w:rsid w:val="00FA64C2"/>
    <w:rsid w:val="00FB19FC"/>
    <w:rsid w:val="00FC68E5"/>
    <w:rsid w:val="00FD4BA9"/>
    <w:rsid w:val="00FD6C0B"/>
    <w:rsid w:val="00FE445D"/>
    <w:rsid w:val="00FE71B8"/>
    <w:rsid w:val="00FF0E93"/>
    <w:rsid w:val="00FF4714"/>
    <w:rsid w:val="00FF583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fill="f" fillcolor="white" stroke="f">
      <v:fill color="white" on="f"/>
      <v:stroke on="f"/>
      <o:colormru v:ext="edit" colors="#901a2a"/>
    </o:shapedefaults>
    <o:shapelayout v:ext="edit">
      <o:idmap v:ext="edit" data="1"/>
    </o:shapelayout>
  </w:shapeDefaults>
  <w:decimalSymbol w:val=","/>
  <w:listSeparator w:val=";"/>
  <w15:docId w15:val="{689844F3-1791-4FFA-85EF-0DBC26674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5629D7"/>
    <w:rPr>
      <w:rFonts w:ascii="Lucida Grande" w:hAnsi="Lucida Grande"/>
      <w:sz w:val="18"/>
      <w:szCs w:val="18"/>
    </w:rPr>
  </w:style>
  <w:style w:type="character" w:customStyle="1" w:styleId="SprechblasentextZchn">
    <w:name w:val="Sprechblasentext Zchn"/>
    <w:basedOn w:val="Absatz-Standardschriftart"/>
    <w:link w:val="Sprechblasentext"/>
    <w:uiPriority w:val="99"/>
    <w:semiHidden/>
    <w:rsid w:val="005629D7"/>
    <w:rPr>
      <w:rFonts w:ascii="Lucida Grande" w:hAnsi="Lucida Grande"/>
      <w:sz w:val="18"/>
      <w:szCs w:val="18"/>
    </w:rPr>
  </w:style>
  <w:style w:type="paragraph" w:styleId="Kopfzeile">
    <w:name w:val="header"/>
    <w:basedOn w:val="Standard"/>
    <w:link w:val="KopfzeileZchn"/>
    <w:uiPriority w:val="99"/>
    <w:unhideWhenUsed/>
    <w:rsid w:val="000C64AA"/>
    <w:pPr>
      <w:tabs>
        <w:tab w:val="center" w:pos="4536"/>
        <w:tab w:val="right" w:pos="9072"/>
      </w:tabs>
    </w:pPr>
  </w:style>
  <w:style w:type="character" w:customStyle="1" w:styleId="KopfzeileZchn">
    <w:name w:val="Kopfzeile Zchn"/>
    <w:basedOn w:val="Absatz-Standardschriftart"/>
    <w:link w:val="Kopfzeile"/>
    <w:uiPriority w:val="99"/>
    <w:rsid w:val="000C64AA"/>
  </w:style>
  <w:style w:type="paragraph" w:styleId="Fuzeile">
    <w:name w:val="footer"/>
    <w:basedOn w:val="Standard"/>
    <w:link w:val="FuzeileZchn"/>
    <w:uiPriority w:val="99"/>
    <w:unhideWhenUsed/>
    <w:rsid w:val="000C64AA"/>
    <w:pPr>
      <w:tabs>
        <w:tab w:val="center" w:pos="4536"/>
        <w:tab w:val="right" w:pos="9072"/>
      </w:tabs>
    </w:pPr>
  </w:style>
  <w:style w:type="character" w:customStyle="1" w:styleId="FuzeileZchn">
    <w:name w:val="Fußzeile Zchn"/>
    <w:basedOn w:val="Absatz-Standardschriftart"/>
    <w:link w:val="Fuzeile"/>
    <w:uiPriority w:val="99"/>
    <w:rsid w:val="000C64AA"/>
  </w:style>
  <w:style w:type="character" w:styleId="Seitenzahl">
    <w:name w:val="page number"/>
    <w:basedOn w:val="Absatz-Standardschriftart"/>
    <w:uiPriority w:val="99"/>
    <w:semiHidden/>
    <w:unhideWhenUsed/>
    <w:rsid w:val="002C0B7F"/>
  </w:style>
  <w:style w:type="character" w:styleId="Hyperlink">
    <w:name w:val="Hyperlink"/>
    <w:basedOn w:val="Absatz-Standardschriftart"/>
    <w:uiPriority w:val="99"/>
    <w:unhideWhenUsed/>
    <w:rsid w:val="004C0238"/>
    <w:rPr>
      <w:color w:val="0000FF" w:themeColor="hyperlink"/>
      <w:u w:val="single"/>
    </w:rPr>
  </w:style>
  <w:style w:type="table" w:styleId="Tabellenraster">
    <w:name w:val="Table Grid"/>
    <w:basedOn w:val="NormaleTabelle"/>
    <w:uiPriority w:val="59"/>
    <w:rsid w:val="003C75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3C75C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tmp"/><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5D69D9-4FAD-485A-9BA7-7C7FF79FB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ED78F1B5</Template>
  <TotalTime>0</TotalTime>
  <Pages>18</Pages>
  <Words>4582</Words>
  <Characters>28868</Characters>
  <Application>Microsoft Office Word</Application>
  <DocSecurity>0</DocSecurity>
  <Lines>240</Lines>
  <Paragraphs>66</Paragraphs>
  <ScaleCrop>false</ScaleCrop>
  <HeadingPairs>
    <vt:vector size="2" baseType="variant">
      <vt:variant>
        <vt:lpstr>Titel</vt:lpstr>
      </vt:variant>
      <vt:variant>
        <vt:i4>1</vt:i4>
      </vt:variant>
    </vt:vector>
  </HeadingPairs>
  <TitlesOfParts>
    <vt:vector size="1" baseType="lpstr">
      <vt:lpstr/>
    </vt:vector>
  </TitlesOfParts>
  <Company>Hoch Vier GmbH</Company>
  <LinksUpToDate>false</LinksUpToDate>
  <CharactersWithSpaces>33384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Weismantel</dc:creator>
  <cp:lastModifiedBy>Fanroth - C.C.Buchner Verlag</cp:lastModifiedBy>
  <cp:revision>254</cp:revision>
  <cp:lastPrinted>2017-09-07T15:16:00Z</cp:lastPrinted>
  <dcterms:created xsi:type="dcterms:W3CDTF">2017-07-31T13:04:00Z</dcterms:created>
  <dcterms:modified xsi:type="dcterms:W3CDTF">2017-09-07T15:17:00Z</dcterms:modified>
</cp:coreProperties>
</file>